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90CEB" w14:textId="735291EE" w:rsidR="7BE82EC2" w:rsidRPr="00081BF6" w:rsidRDefault="7BE82EC2" w:rsidP="00081BF6">
      <w:pPr>
        <w:spacing w:after="200" w:line="276" w:lineRule="auto"/>
        <w:contextualSpacing/>
        <w:jc w:val="both"/>
        <w:rPr>
          <w:rFonts w:ascii="Arial" w:eastAsiaTheme="minorEastAsia" w:hAnsi="Arial" w:cs="Arial"/>
          <w:sz w:val="22"/>
          <w:szCs w:val="22"/>
        </w:rPr>
      </w:pPr>
      <w:bookmarkStart w:id="0" w:name="_GoBack"/>
      <w:bookmarkEnd w:id="0"/>
    </w:p>
    <w:tbl>
      <w:tblPr>
        <w:tblStyle w:val="TableGrid"/>
        <w:tblW w:w="9634" w:type="dxa"/>
        <w:tblLook w:val="06A0" w:firstRow="1" w:lastRow="0" w:firstColumn="1" w:lastColumn="0" w:noHBand="1" w:noVBand="1"/>
      </w:tblPr>
      <w:tblGrid>
        <w:gridCol w:w="3360"/>
        <w:gridCol w:w="6274"/>
      </w:tblGrid>
      <w:tr w:rsidR="7BE82EC2" w:rsidRPr="00081BF6" w14:paraId="60A3A0CE" w14:textId="77777777" w:rsidTr="00C64AAE">
        <w:trPr>
          <w:trHeight w:val="300"/>
        </w:trPr>
        <w:tc>
          <w:tcPr>
            <w:tcW w:w="3360" w:type="dxa"/>
          </w:tcPr>
          <w:p w14:paraId="5C0C7092" w14:textId="0A9335C1" w:rsidR="4B9F114B" w:rsidRPr="00543354" w:rsidRDefault="4B9F114B" w:rsidP="00A36FE3">
            <w:pPr>
              <w:spacing w:line="276" w:lineRule="auto"/>
              <w:contextualSpacing/>
              <w:jc w:val="both"/>
              <w:rPr>
                <w:rFonts w:ascii="Arial" w:eastAsiaTheme="minorEastAsia" w:hAnsi="Arial" w:cs="Arial"/>
                <w:b/>
                <w:bCs/>
                <w:sz w:val="22"/>
                <w:szCs w:val="22"/>
              </w:rPr>
            </w:pPr>
            <w:r w:rsidRPr="00543354">
              <w:rPr>
                <w:rFonts w:ascii="Arial" w:eastAsiaTheme="minorEastAsia" w:hAnsi="Arial" w:cs="Arial"/>
                <w:b/>
                <w:bCs/>
                <w:sz w:val="22"/>
                <w:szCs w:val="22"/>
              </w:rPr>
              <w:t>Role:</w:t>
            </w:r>
          </w:p>
        </w:tc>
        <w:tc>
          <w:tcPr>
            <w:tcW w:w="6274" w:type="dxa"/>
          </w:tcPr>
          <w:p w14:paraId="30E7E06E" w14:textId="16E95C87" w:rsidR="4B9F114B" w:rsidRDefault="4B9F114B" w:rsidP="00A36FE3">
            <w:pPr>
              <w:spacing w:line="276" w:lineRule="auto"/>
              <w:contextualSpacing/>
              <w:jc w:val="both"/>
              <w:rPr>
                <w:rFonts w:ascii="Arial" w:eastAsiaTheme="minorEastAsia" w:hAnsi="Arial" w:cs="Arial"/>
                <w:sz w:val="22"/>
                <w:szCs w:val="22"/>
              </w:rPr>
            </w:pPr>
            <w:r w:rsidRPr="7BE82EC2">
              <w:rPr>
                <w:rFonts w:ascii="Arial" w:eastAsiaTheme="minorEastAsia" w:hAnsi="Arial" w:cs="Arial"/>
                <w:sz w:val="22"/>
                <w:szCs w:val="22"/>
              </w:rPr>
              <w:t>Finance and Office Assistant</w:t>
            </w:r>
          </w:p>
        </w:tc>
      </w:tr>
      <w:tr w:rsidR="7BE82EC2" w:rsidRPr="00081BF6" w14:paraId="1E144B57" w14:textId="77777777" w:rsidTr="00C64AAE">
        <w:trPr>
          <w:trHeight w:val="300"/>
        </w:trPr>
        <w:tc>
          <w:tcPr>
            <w:tcW w:w="3360" w:type="dxa"/>
          </w:tcPr>
          <w:p w14:paraId="551282B8" w14:textId="74470753" w:rsidR="4B9F114B" w:rsidRPr="00543354" w:rsidRDefault="4B9F114B" w:rsidP="00A36FE3">
            <w:pPr>
              <w:spacing w:line="276" w:lineRule="auto"/>
              <w:contextualSpacing/>
              <w:jc w:val="both"/>
              <w:rPr>
                <w:rFonts w:ascii="Arial" w:eastAsiaTheme="minorEastAsia" w:hAnsi="Arial" w:cs="Arial"/>
                <w:b/>
                <w:bCs/>
                <w:sz w:val="22"/>
                <w:szCs w:val="22"/>
              </w:rPr>
            </w:pPr>
            <w:r w:rsidRPr="00543354">
              <w:rPr>
                <w:rFonts w:ascii="Arial" w:eastAsiaTheme="minorEastAsia" w:hAnsi="Arial" w:cs="Arial"/>
                <w:b/>
                <w:bCs/>
                <w:sz w:val="22"/>
                <w:szCs w:val="22"/>
              </w:rPr>
              <w:t>Grade:</w:t>
            </w:r>
          </w:p>
        </w:tc>
        <w:tc>
          <w:tcPr>
            <w:tcW w:w="6274" w:type="dxa"/>
          </w:tcPr>
          <w:p w14:paraId="4BAAFC7B" w14:textId="757539F0" w:rsidR="4B9F114B" w:rsidRPr="00081BF6" w:rsidRDefault="4B9F114B" w:rsidP="00A36FE3">
            <w:pPr>
              <w:spacing w:line="276" w:lineRule="auto"/>
              <w:contextualSpacing/>
              <w:jc w:val="both"/>
              <w:rPr>
                <w:rFonts w:ascii="Arial" w:eastAsiaTheme="minorEastAsia" w:hAnsi="Arial" w:cs="Arial"/>
                <w:sz w:val="22"/>
                <w:szCs w:val="22"/>
              </w:rPr>
            </w:pPr>
            <w:r w:rsidRPr="00081BF6">
              <w:rPr>
                <w:rFonts w:ascii="Arial" w:eastAsiaTheme="minorEastAsia" w:hAnsi="Arial" w:cs="Arial"/>
                <w:sz w:val="22"/>
                <w:szCs w:val="22"/>
              </w:rPr>
              <w:t>Scale 4 to 5</w:t>
            </w:r>
          </w:p>
        </w:tc>
      </w:tr>
      <w:tr w:rsidR="7BE82EC2" w:rsidRPr="00081BF6" w14:paraId="566294E7" w14:textId="77777777" w:rsidTr="00C64AAE">
        <w:trPr>
          <w:trHeight w:val="300"/>
        </w:trPr>
        <w:tc>
          <w:tcPr>
            <w:tcW w:w="3360" w:type="dxa"/>
          </w:tcPr>
          <w:p w14:paraId="52B2A2A3" w14:textId="7B22D1CB" w:rsidR="4B9F114B" w:rsidRPr="00543354" w:rsidRDefault="4B9F114B" w:rsidP="00A36FE3">
            <w:pPr>
              <w:spacing w:line="276" w:lineRule="auto"/>
              <w:contextualSpacing/>
              <w:jc w:val="both"/>
              <w:rPr>
                <w:rFonts w:ascii="Arial" w:eastAsiaTheme="minorEastAsia" w:hAnsi="Arial" w:cs="Arial"/>
                <w:b/>
                <w:bCs/>
                <w:sz w:val="22"/>
                <w:szCs w:val="22"/>
              </w:rPr>
            </w:pPr>
            <w:r w:rsidRPr="00543354">
              <w:rPr>
                <w:rFonts w:ascii="Arial" w:eastAsiaTheme="minorEastAsia" w:hAnsi="Arial" w:cs="Arial"/>
                <w:b/>
                <w:bCs/>
                <w:sz w:val="22"/>
                <w:szCs w:val="22"/>
              </w:rPr>
              <w:t>Reporting to:</w:t>
            </w:r>
          </w:p>
        </w:tc>
        <w:tc>
          <w:tcPr>
            <w:tcW w:w="6274" w:type="dxa"/>
          </w:tcPr>
          <w:p w14:paraId="7387E1D3" w14:textId="6342D2A0" w:rsidR="4B9F114B" w:rsidRPr="00081BF6" w:rsidRDefault="4B9F114B" w:rsidP="00A36FE3">
            <w:pPr>
              <w:spacing w:line="276" w:lineRule="auto"/>
              <w:contextualSpacing/>
              <w:jc w:val="both"/>
              <w:rPr>
                <w:rFonts w:ascii="Arial" w:eastAsiaTheme="minorEastAsia" w:hAnsi="Arial" w:cs="Arial"/>
                <w:sz w:val="22"/>
                <w:szCs w:val="22"/>
              </w:rPr>
            </w:pPr>
            <w:r w:rsidRPr="00081BF6">
              <w:rPr>
                <w:rFonts w:ascii="Arial" w:eastAsiaTheme="minorEastAsia" w:hAnsi="Arial" w:cs="Arial"/>
                <w:sz w:val="22"/>
                <w:szCs w:val="22"/>
              </w:rPr>
              <w:t>School Business Manager and Headteacher</w:t>
            </w:r>
          </w:p>
        </w:tc>
      </w:tr>
    </w:tbl>
    <w:p w14:paraId="667C254C" w14:textId="238F9924" w:rsidR="7BE82EC2" w:rsidRPr="00081BF6" w:rsidRDefault="7BE82EC2" w:rsidP="00A36FE3">
      <w:pPr>
        <w:spacing w:line="276" w:lineRule="auto"/>
        <w:contextualSpacing/>
        <w:jc w:val="both"/>
        <w:rPr>
          <w:rFonts w:ascii="Arial" w:eastAsiaTheme="minorEastAsia" w:hAnsi="Arial" w:cs="Arial"/>
          <w:sz w:val="22"/>
          <w:szCs w:val="22"/>
        </w:rPr>
      </w:pPr>
    </w:p>
    <w:p w14:paraId="548C477A" w14:textId="61FC85C7" w:rsidR="084ED851" w:rsidRPr="00081BF6" w:rsidRDefault="084ED851" w:rsidP="00A36FE3">
      <w:pPr>
        <w:spacing w:line="276" w:lineRule="auto"/>
        <w:contextualSpacing/>
        <w:jc w:val="both"/>
        <w:rPr>
          <w:rFonts w:ascii="Arial" w:eastAsiaTheme="minorEastAsia" w:hAnsi="Arial" w:cs="Arial"/>
          <w:b/>
          <w:bCs/>
          <w:sz w:val="22"/>
          <w:szCs w:val="22"/>
        </w:rPr>
      </w:pPr>
      <w:r w:rsidRPr="00081BF6">
        <w:rPr>
          <w:rFonts w:ascii="Arial" w:eastAsiaTheme="minorEastAsia" w:hAnsi="Arial" w:cs="Arial"/>
          <w:b/>
          <w:bCs/>
          <w:sz w:val="22"/>
          <w:szCs w:val="22"/>
        </w:rPr>
        <w:t>Main purpose of the job:</w:t>
      </w:r>
    </w:p>
    <w:p w14:paraId="1294181C" w14:textId="56764E93" w:rsidR="7BE82EC2" w:rsidRDefault="7BE82EC2" w:rsidP="00A36FE3">
      <w:pPr>
        <w:spacing w:line="276" w:lineRule="auto"/>
        <w:contextualSpacing/>
        <w:jc w:val="both"/>
        <w:rPr>
          <w:rFonts w:ascii="Arial" w:eastAsiaTheme="minorEastAsia" w:hAnsi="Arial" w:cs="Arial"/>
          <w:sz w:val="22"/>
          <w:szCs w:val="22"/>
        </w:rPr>
      </w:pPr>
    </w:p>
    <w:p w14:paraId="41643B15" w14:textId="1FEC5F3A" w:rsidR="0001703F" w:rsidRPr="0016348F" w:rsidRDefault="006E4B78" w:rsidP="00A36FE3">
      <w:pPr>
        <w:spacing w:line="276" w:lineRule="auto"/>
        <w:contextualSpacing/>
        <w:jc w:val="both"/>
        <w:rPr>
          <w:rFonts w:ascii="Arial" w:eastAsiaTheme="minorEastAsia" w:hAnsi="Arial" w:cs="Arial"/>
          <w:sz w:val="22"/>
          <w:szCs w:val="22"/>
        </w:rPr>
      </w:pPr>
      <w:r w:rsidRPr="00081BF6">
        <w:rPr>
          <w:rFonts w:ascii="Arial" w:eastAsiaTheme="minorEastAsia" w:hAnsi="Arial" w:cs="Arial"/>
          <w:sz w:val="22"/>
          <w:szCs w:val="22"/>
        </w:rPr>
        <w:t>Under the direction of the School Business Manager</w:t>
      </w:r>
      <w:r w:rsidR="62CDCEB4" w:rsidRPr="00081BF6">
        <w:rPr>
          <w:rFonts w:ascii="Arial" w:eastAsiaTheme="minorEastAsia" w:hAnsi="Arial" w:cs="Arial"/>
          <w:sz w:val="22"/>
          <w:szCs w:val="22"/>
        </w:rPr>
        <w:t xml:space="preserve"> (SBM)</w:t>
      </w:r>
      <w:r w:rsidRPr="00081BF6">
        <w:rPr>
          <w:rFonts w:ascii="Arial" w:eastAsiaTheme="minorEastAsia" w:hAnsi="Arial" w:cs="Arial"/>
          <w:sz w:val="22"/>
          <w:szCs w:val="22"/>
        </w:rPr>
        <w:t>, to assist in the provision of a comprehensive financial support service to the school by undertaking a range of financial, administrative and clerical support functions.</w:t>
      </w:r>
      <w:r w:rsidR="0001703F" w:rsidRPr="00081BF6">
        <w:rPr>
          <w:rFonts w:ascii="Arial" w:eastAsiaTheme="minorEastAsia" w:hAnsi="Arial" w:cs="Arial"/>
          <w:sz w:val="22"/>
          <w:szCs w:val="22"/>
        </w:rPr>
        <w:t xml:space="preserve"> </w:t>
      </w:r>
      <w:r w:rsidR="6B17E156" w:rsidRPr="00081BF6">
        <w:rPr>
          <w:rFonts w:ascii="Arial" w:eastAsiaTheme="minorEastAsia" w:hAnsi="Arial" w:cs="Arial"/>
          <w:sz w:val="22"/>
          <w:szCs w:val="22"/>
        </w:rPr>
        <w:t xml:space="preserve">The </w:t>
      </w:r>
      <w:r w:rsidR="52973BF3" w:rsidRPr="00081BF6">
        <w:rPr>
          <w:rFonts w:ascii="Arial" w:eastAsiaTheme="minorEastAsia" w:hAnsi="Arial" w:cs="Arial"/>
          <w:sz w:val="22"/>
          <w:szCs w:val="22"/>
        </w:rPr>
        <w:t xml:space="preserve">role </w:t>
      </w:r>
      <w:r w:rsidR="6B17E156" w:rsidRPr="00081BF6">
        <w:rPr>
          <w:rFonts w:ascii="Arial" w:eastAsiaTheme="minorEastAsia" w:hAnsi="Arial" w:cs="Arial"/>
          <w:sz w:val="22"/>
          <w:szCs w:val="22"/>
        </w:rPr>
        <w:t xml:space="preserve">will be based in the main office and </w:t>
      </w:r>
      <w:r w:rsidR="79994A34" w:rsidRPr="00081BF6">
        <w:rPr>
          <w:rFonts w:ascii="Arial" w:eastAsiaTheme="minorEastAsia" w:hAnsi="Arial" w:cs="Arial"/>
          <w:sz w:val="22"/>
          <w:szCs w:val="22"/>
        </w:rPr>
        <w:t xml:space="preserve">includes providing </w:t>
      </w:r>
      <w:r w:rsidR="6B17E156" w:rsidRPr="00081BF6">
        <w:rPr>
          <w:rFonts w:ascii="Arial" w:eastAsiaTheme="minorEastAsia" w:hAnsi="Arial" w:cs="Arial"/>
          <w:sz w:val="22"/>
          <w:szCs w:val="22"/>
        </w:rPr>
        <w:t>day-to-day office support, answering the phones a</w:t>
      </w:r>
      <w:r w:rsidR="2612288A" w:rsidRPr="00081BF6">
        <w:rPr>
          <w:rFonts w:ascii="Arial" w:eastAsiaTheme="minorEastAsia" w:hAnsi="Arial" w:cs="Arial"/>
          <w:sz w:val="22"/>
          <w:szCs w:val="22"/>
        </w:rPr>
        <w:t>nd liaising with staff, parents and pupils.</w:t>
      </w:r>
    </w:p>
    <w:p w14:paraId="4B94D5A5" w14:textId="77777777" w:rsidR="0001703F" w:rsidRPr="0016348F" w:rsidRDefault="0001703F" w:rsidP="00A36FE3">
      <w:pPr>
        <w:spacing w:line="276" w:lineRule="auto"/>
        <w:contextualSpacing/>
        <w:jc w:val="both"/>
        <w:rPr>
          <w:rFonts w:ascii="Arial" w:eastAsiaTheme="minorEastAsia" w:hAnsi="Arial" w:cs="Arial"/>
          <w:sz w:val="22"/>
          <w:szCs w:val="22"/>
        </w:rPr>
      </w:pPr>
    </w:p>
    <w:p w14:paraId="17DCE862" w14:textId="0F6D9DEA" w:rsidR="0001703F" w:rsidRPr="0016348F" w:rsidRDefault="004E4714" w:rsidP="00A36FE3">
      <w:pPr>
        <w:spacing w:line="276" w:lineRule="auto"/>
        <w:contextualSpacing/>
        <w:jc w:val="both"/>
        <w:rPr>
          <w:rFonts w:ascii="Arial" w:eastAsiaTheme="minorEastAsia" w:hAnsi="Arial" w:cs="Arial"/>
          <w:sz w:val="22"/>
          <w:szCs w:val="22"/>
        </w:rPr>
      </w:pPr>
      <w:r>
        <w:rPr>
          <w:rFonts w:ascii="Arial" w:eastAsiaTheme="minorEastAsia" w:hAnsi="Arial" w:cs="Arial"/>
          <w:sz w:val="22"/>
          <w:szCs w:val="22"/>
        </w:rPr>
        <w:t>To e</w:t>
      </w:r>
      <w:r w:rsidR="006E4B78" w:rsidRPr="00081BF6">
        <w:rPr>
          <w:rFonts w:ascii="Arial" w:eastAsiaTheme="minorEastAsia" w:hAnsi="Arial" w:cs="Arial"/>
          <w:sz w:val="22"/>
          <w:szCs w:val="22"/>
        </w:rPr>
        <w:t>nsure financial procedures are in line with the principles of sound financial control and compliance with statutory requirements and</w:t>
      </w:r>
      <w:r w:rsidR="57FA2B18" w:rsidRPr="00081BF6">
        <w:rPr>
          <w:rFonts w:ascii="Arial" w:eastAsiaTheme="minorEastAsia" w:hAnsi="Arial" w:cs="Arial"/>
          <w:sz w:val="22"/>
          <w:szCs w:val="22"/>
        </w:rPr>
        <w:t xml:space="preserve"> </w:t>
      </w:r>
      <w:r w:rsidR="006E4B78" w:rsidRPr="00081BF6">
        <w:rPr>
          <w:rFonts w:ascii="Arial" w:eastAsiaTheme="minorEastAsia" w:hAnsi="Arial" w:cs="Arial"/>
          <w:sz w:val="22"/>
          <w:szCs w:val="22"/>
        </w:rPr>
        <w:t>deadlines</w:t>
      </w:r>
      <w:r w:rsidR="1B8AB83D" w:rsidRPr="00081BF6">
        <w:rPr>
          <w:rFonts w:ascii="Arial" w:eastAsiaTheme="minorEastAsia" w:hAnsi="Arial" w:cs="Arial"/>
          <w:sz w:val="22"/>
          <w:szCs w:val="22"/>
        </w:rPr>
        <w:t xml:space="preserve"> </w:t>
      </w:r>
      <w:r w:rsidR="0001703F" w:rsidRPr="00081BF6">
        <w:rPr>
          <w:rFonts w:ascii="Arial" w:eastAsiaTheme="minorEastAsia" w:hAnsi="Arial" w:cs="Arial"/>
          <w:sz w:val="22"/>
          <w:szCs w:val="22"/>
        </w:rPr>
        <w:t>from</w:t>
      </w:r>
      <w:r w:rsidR="658C9D4B" w:rsidRPr="00081BF6">
        <w:rPr>
          <w:rFonts w:ascii="Arial" w:eastAsiaTheme="minorEastAsia" w:hAnsi="Arial" w:cs="Arial"/>
          <w:sz w:val="22"/>
          <w:szCs w:val="22"/>
        </w:rPr>
        <w:t xml:space="preserve"> the </w:t>
      </w:r>
      <w:r w:rsidR="0001703F" w:rsidRPr="00081BF6">
        <w:rPr>
          <w:rFonts w:ascii="Arial" w:eastAsiaTheme="minorEastAsia" w:hAnsi="Arial" w:cs="Arial"/>
          <w:sz w:val="22"/>
          <w:szCs w:val="22"/>
        </w:rPr>
        <w:t>SBM</w:t>
      </w:r>
      <w:r w:rsidR="480A4B0B" w:rsidRPr="00081BF6">
        <w:rPr>
          <w:rFonts w:ascii="Arial" w:eastAsiaTheme="minorEastAsia" w:hAnsi="Arial" w:cs="Arial"/>
          <w:sz w:val="22"/>
          <w:szCs w:val="22"/>
        </w:rPr>
        <w:t xml:space="preserve"> </w:t>
      </w:r>
      <w:r w:rsidR="006E4B78" w:rsidRPr="00081BF6">
        <w:rPr>
          <w:rFonts w:ascii="Arial" w:eastAsiaTheme="minorEastAsia" w:hAnsi="Arial" w:cs="Arial"/>
          <w:sz w:val="22"/>
          <w:szCs w:val="22"/>
        </w:rPr>
        <w:t>/</w:t>
      </w:r>
      <w:r w:rsidR="480A4B0B" w:rsidRPr="00081BF6">
        <w:rPr>
          <w:rFonts w:ascii="Arial" w:eastAsiaTheme="minorEastAsia" w:hAnsi="Arial" w:cs="Arial"/>
          <w:sz w:val="22"/>
          <w:szCs w:val="22"/>
        </w:rPr>
        <w:t xml:space="preserve"> </w:t>
      </w:r>
      <w:r w:rsidR="0001703F" w:rsidRPr="00081BF6">
        <w:rPr>
          <w:rFonts w:ascii="Arial" w:eastAsiaTheme="minorEastAsia" w:hAnsi="Arial" w:cs="Arial"/>
          <w:sz w:val="22"/>
          <w:szCs w:val="22"/>
        </w:rPr>
        <w:t>Headteacher</w:t>
      </w:r>
      <w:r w:rsidR="11EA46C3" w:rsidRPr="00081BF6">
        <w:rPr>
          <w:rFonts w:ascii="Arial" w:eastAsiaTheme="minorEastAsia" w:hAnsi="Arial" w:cs="Arial"/>
          <w:sz w:val="22"/>
          <w:szCs w:val="22"/>
        </w:rPr>
        <w:t xml:space="preserve"> </w:t>
      </w:r>
      <w:r w:rsidR="006E4B78" w:rsidRPr="00081BF6">
        <w:rPr>
          <w:rFonts w:ascii="Arial" w:eastAsiaTheme="minorEastAsia" w:hAnsi="Arial" w:cs="Arial"/>
          <w:sz w:val="22"/>
          <w:szCs w:val="22"/>
        </w:rPr>
        <w:t>/</w:t>
      </w:r>
      <w:r w:rsidR="11EA46C3" w:rsidRPr="00081BF6">
        <w:rPr>
          <w:rFonts w:ascii="Arial" w:eastAsiaTheme="minorEastAsia" w:hAnsi="Arial" w:cs="Arial"/>
          <w:sz w:val="22"/>
          <w:szCs w:val="22"/>
        </w:rPr>
        <w:t xml:space="preserve"> </w:t>
      </w:r>
      <w:r w:rsidR="006E4B78" w:rsidRPr="00081BF6">
        <w:rPr>
          <w:rFonts w:ascii="Arial" w:eastAsiaTheme="minorEastAsia" w:hAnsi="Arial" w:cs="Arial"/>
          <w:sz w:val="22"/>
          <w:szCs w:val="22"/>
        </w:rPr>
        <w:t>G</w:t>
      </w:r>
      <w:r w:rsidR="1E523A8E" w:rsidRPr="00081BF6">
        <w:rPr>
          <w:rFonts w:ascii="Arial" w:eastAsiaTheme="minorEastAsia" w:hAnsi="Arial" w:cs="Arial"/>
          <w:sz w:val="22"/>
          <w:szCs w:val="22"/>
        </w:rPr>
        <w:t xml:space="preserve">overning </w:t>
      </w:r>
      <w:r w:rsidR="006E4B78" w:rsidRPr="00081BF6">
        <w:rPr>
          <w:rFonts w:ascii="Arial" w:eastAsiaTheme="minorEastAsia" w:hAnsi="Arial" w:cs="Arial"/>
          <w:sz w:val="22"/>
          <w:szCs w:val="22"/>
        </w:rPr>
        <w:t>B</w:t>
      </w:r>
      <w:r w:rsidR="070C9BE6" w:rsidRPr="00081BF6">
        <w:rPr>
          <w:rFonts w:ascii="Arial" w:eastAsiaTheme="minorEastAsia" w:hAnsi="Arial" w:cs="Arial"/>
          <w:sz w:val="22"/>
          <w:szCs w:val="22"/>
        </w:rPr>
        <w:t>ody</w:t>
      </w:r>
      <w:r w:rsidR="006E4B78" w:rsidRPr="00081BF6">
        <w:rPr>
          <w:rFonts w:ascii="Arial" w:eastAsiaTheme="minorEastAsia" w:hAnsi="Arial" w:cs="Arial"/>
          <w:sz w:val="22"/>
          <w:szCs w:val="22"/>
        </w:rPr>
        <w:t>, L</w:t>
      </w:r>
      <w:r w:rsidR="1DF1BC1B" w:rsidRPr="00081BF6">
        <w:rPr>
          <w:rFonts w:ascii="Arial" w:eastAsiaTheme="minorEastAsia" w:hAnsi="Arial" w:cs="Arial"/>
          <w:sz w:val="22"/>
          <w:szCs w:val="22"/>
        </w:rPr>
        <w:t xml:space="preserve">ocal </w:t>
      </w:r>
      <w:r w:rsidR="006E4B78" w:rsidRPr="00081BF6">
        <w:rPr>
          <w:rFonts w:ascii="Arial" w:eastAsiaTheme="minorEastAsia" w:hAnsi="Arial" w:cs="Arial"/>
          <w:sz w:val="22"/>
          <w:szCs w:val="22"/>
        </w:rPr>
        <w:t>A</w:t>
      </w:r>
      <w:r w:rsidR="7A3F5CF9" w:rsidRPr="00081BF6">
        <w:rPr>
          <w:rFonts w:ascii="Arial" w:eastAsiaTheme="minorEastAsia" w:hAnsi="Arial" w:cs="Arial"/>
          <w:sz w:val="22"/>
          <w:szCs w:val="22"/>
        </w:rPr>
        <w:t>uthority</w:t>
      </w:r>
      <w:r w:rsidR="006E4B78" w:rsidRPr="00081BF6">
        <w:rPr>
          <w:rFonts w:ascii="Arial" w:eastAsiaTheme="minorEastAsia" w:hAnsi="Arial" w:cs="Arial"/>
          <w:sz w:val="22"/>
          <w:szCs w:val="22"/>
        </w:rPr>
        <w:t xml:space="preserve"> and D</w:t>
      </w:r>
      <w:r w:rsidR="57BBB9FF" w:rsidRPr="00081BF6">
        <w:rPr>
          <w:rFonts w:ascii="Arial" w:eastAsiaTheme="minorEastAsia" w:hAnsi="Arial" w:cs="Arial"/>
          <w:sz w:val="22"/>
          <w:szCs w:val="22"/>
        </w:rPr>
        <w:t xml:space="preserve">epartment </w:t>
      </w:r>
      <w:r w:rsidR="006E4B78" w:rsidRPr="00081BF6">
        <w:rPr>
          <w:rFonts w:ascii="Arial" w:eastAsiaTheme="minorEastAsia" w:hAnsi="Arial" w:cs="Arial"/>
          <w:sz w:val="22"/>
          <w:szCs w:val="22"/>
        </w:rPr>
        <w:t>f</w:t>
      </w:r>
      <w:r w:rsidR="31CF4721" w:rsidRPr="00081BF6">
        <w:rPr>
          <w:rFonts w:ascii="Arial" w:eastAsiaTheme="minorEastAsia" w:hAnsi="Arial" w:cs="Arial"/>
          <w:sz w:val="22"/>
          <w:szCs w:val="22"/>
        </w:rPr>
        <w:t xml:space="preserve">or </w:t>
      </w:r>
      <w:r w:rsidR="006E4B78" w:rsidRPr="00081BF6">
        <w:rPr>
          <w:rFonts w:ascii="Arial" w:eastAsiaTheme="minorEastAsia" w:hAnsi="Arial" w:cs="Arial"/>
          <w:sz w:val="22"/>
          <w:szCs w:val="22"/>
        </w:rPr>
        <w:t>E</w:t>
      </w:r>
      <w:r w:rsidR="14C9CC65" w:rsidRPr="00081BF6">
        <w:rPr>
          <w:rFonts w:ascii="Arial" w:eastAsiaTheme="minorEastAsia" w:hAnsi="Arial" w:cs="Arial"/>
          <w:sz w:val="22"/>
          <w:szCs w:val="22"/>
        </w:rPr>
        <w:t>ducation</w:t>
      </w:r>
      <w:r w:rsidR="006E4B78" w:rsidRPr="00081BF6">
        <w:rPr>
          <w:rFonts w:ascii="Arial" w:eastAsiaTheme="minorEastAsia" w:hAnsi="Arial" w:cs="Arial"/>
          <w:sz w:val="22"/>
          <w:szCs w:val="22"/>
        </w:rPr>
        <w:t xml:space="preserve"> and other agencies</w:t>
      </w:r>
      <w:r w:rsidR="0001703F" w:rsidRPr="00081BF6">
        <w:rPr>
          <w:rFonts w:ascii="Arial" w:eastAsiaTheme="minorEastAsia" w:hAnsi="Arial" w:cs="Arial"/>
          <w:sz w:val="22"/>
          <w:szCs w:val="22"/>
        </w:rPr>
        <w:t xml:space="preserve">. </w:t>
      </w:r>
    </w:p>
    <w:p w14:paraId="3DEEC669" w14:textId="77777777" w:rsidR="0001703F" w:rsidRPr="0016348F" w:rsidRDefault="0001703F" w:rsidP="00A36FE3">
      <w:pPr>
        <w:spacing w:line="276" w:lineRule="auto"/>
        <w:contextualSpacing/>
        <w:jc w:val="both"/>
        <w:rPr>
          <w:rFonts w:ascii="Arial" w:eastAsiaTheme="minorEastAsia" w:hAnsi="Arial" w:cs="Arial"/>
          <w:sz w:val="22"/>
          <w:szCs w:val="22"/>
        </w:rPr>
      </w:pPr>
    </w:p>
    <w:p w14:paraId="4A9A2808" w14:textId="644E01BF" w:rsidR="006E4B78" w:rsidRPr="006C285D" w:rsidRDefault="006E4B78" w:rsidP="00A36FE3">
      <w:pPr>
        <w:spacing w:line="276" w:lineRule="auto"/>
        <w:contextualSpacing/>
        <w:jc w:val="both"/>
        <w:rPr>
          <w:rFonts w:ascii="Arial" w:eastAsiaTheme="minorEastAsia" w:hAnsi="Arial" w:cs="Arial"/>
          <w:sz w:val="22"/>
          <w:szCs w:val="22"/>
        </w:rPr>
      </w:pPr>
      <w:r w:rsidRPr="006C285D">
        <w:rPr>
          <w:rFonts w:ascii="Arial" w:eastAsiaTheme="minorEastAsia" w:hAnsi="Arial" w:cs="Arial"/>
          <w:sz w:val="22"/>
          <w:szCs w:val="22"/>
        </w:rPr>
        <w:t>To contribute to the overall ethos, work and aims of the school</w:t>
      </w:r>
      <w:r w:rsidR="2200D669" w:rsidRPr="006C285D">
        <w:rPr>
          <w:rFonts w:ascii="Arial" w:eastAsiaTheme="minorEastAsia" w:hAnsi="Arial" w:cs="Arial"/>
          <w:sz w:val="22"/>
          <w:szCs w:val="22"/>
        </w:rPr>
        <w:t>.</w:t>
      </w:r>
    </w:p>
    <w:p w14:paraId="16BA1129" w14:textId="2446EEE6" w:rsidR="7BE82EC2" w:rsidRPr="006C285D" w:rsidRDefault="7BE82EC2" w:rsidP="00A36FE3">
      <w:pPr>
        <w:rPr>
          <w:rFonts w:ascii="Arial" w:hAnsi="Arial" w:cs="Arial"/>
          <w:b/>
          <w:bCs/>
          <w:sz w:val="22"/>
          <w:szCs w:val="22"/>
        </w:rPr>
      </w:pPr>
    </w:p>
    <w:p w14:paraId="7D148F0A" w14:textId="77777777" w:rsidR="0001703F" w:rsidRPr="006C285D" w:rsidRDefault="0001703F" w:rsidP="00A36FE3">
      <w:pPr>
        <w:rPr>
          <w:rFonts w:ascii="Arial" w:hAnsi="Arial" w:cs="Arial"/>
          <w:b/>
          <w:bCs/>
          <w:sz w:val="22"/>
          <w:szCs w:val="22"/>
        </w:rPr>
      </w:pPr>
      <w:r w:rsidRPr="006C285D">
        <w:rPr>
          <w:rFonts w:ascii="Arial" w:hAnsi="Arial" w:cs="Arial"/>
          <w:b/>
          <w:bCs/>
          <w:sz w:val="22"/>
          <w:szCs w:val="22"/>
        </w:rPr>
        <w:t>Key Duties and Responsibilities</w:t>
      </w:r>
    </w:p>
    <w:p w14:paraId="3656B9AB" w14:textId="77777777" w:rsidR="00767EF1" w:rsidRPr="006C285D" w:rsidRDefault="00767EF1" w:rsidP="00A36FE3">
      <w:pPr>
        <w:spacing w:line="276" w:lineRule="auto"/>
        <w:ind w:left="360"/>
        <w:contextualSpacing/>
        <w:rPr>
          <w:rFonts w:ascii="Arial" w:eastAsiaTheme="minorEastAsia" w:hAnsi="Arial" w:cs="Arial"/>
          <w:b/>
          <w:bCs/>
          <w:sz w:val="22"/>
          <w:szCs w:val="22"/>
        </w:rPr>
      </w:pPr>
    </w:p>
    <w:p w14:paraId="6A0F935F" w14:textId="0696DACD" w:rsidR="2CAD404C" w:rsidRPr="006C285D" w:rsidRDefault="2CAD404C" w:rsidP="00A36FE3">
      <w:pPr>
        <w:spacing w:line="276" w:lineRule="auto"/>
        <w:contextualSpacing/>
        <w:jc w:val="both"/>
        <w:rPr>
          <w:rFonts w:ascii="Arial" w:eastAsiaTheme="minorEastAsia" w:hAnsi="Arial" w:cs="Arial"/>
          <w:b/>
          <w:bCs/>
          <w:sz w:val="22"/>
          <w:szCs w:val="22"/>
        </w:rPr>
      </w:pPr>
      <w:r w:rsidRPr="006C285D">
        <w:rPr>
          <w:rFonts w:ascii="Arial" w:eastAsiaTheme="minorEastAsia" w:hAnsi="Arial" w:cs="Arial"/>
          <w:b/>
          <w:bCs/>
          <w:sz w:val="22"/>
          <w:szCs w:val="22"/>
        </w:rPr>
        <w:t>Office</w:t>
      </w:r>
    </w:p>
    <w:p w14:paraId="675EF5CF" w14:textId="3C27F0A8" w:rsidR="7BE82EC2" w:rsidRPr="006C285D" w:rsidRDefault="7BE82EC2" w:rsidP="00A36FE3">
      <w:pPr>
        <w:spacing w:line="276" w:lineRule="auto"/>
        <w:contextualSpacing/>
        <w:jc w:val="both"/>
        <w:rPr>
          <w:rFonts w:ascii="Arial" w:eastAsiaTheme="minorEastAsia" w:hAnsi="Arial" w:cs="Arial"/>
          <w:sz w:val="22"/>
          <w:szCs w:val="22"/>
        </w:rPr>
      </w:pPr>
    </w:p>
    <w:p w14:paraId="7673EAC3" w14:textId="4AE11367" w:rsidR="2CAD404C" w:rsidRPr="006C285D" w:rsidRDefault="2CAD404C" w:rsidP="00A36FE3">
      <w:pPr>
        <w:spacing w:line="276" w:lineRule="auto"/>
        <w:contextualSpacing/>
        <w:jc w:val="both"/>
        <w:rPr>
          <w:rFonts w:ascii="Arial" w:eastAsiaTheme="minorEastAsia" w:hAnsi="Arial" w:cs="Arial"/>
          <w:sz w:val="22"/>
          <w:szCs w:val="22"/>
        </w:rPr>
      </w:pPr>
      <w:r w:rsidRPr="006C285D">
        <w:rPr>
          <w:rFonts w:ascii="Arial" w:eastAsiaTheme="minorEastAsia" w:hAnsi="Arial" w:cs="Arial"/>
          <w:sz w:val="22"/>
          <w:szCs w:val="22"/>
        </w:rPr>
        <w:t>To undertake general office duties, including filing, photocopying, attending to visitors/parents at the main reception desk etc. to assist in the efficient operation of the school.</w:t>
      </w:r>
      <w:r w:rsidR="7D707894" w:rsidRPr="006C285D">
        <w:rPr>
          <w:rFonts w:ascii="Arial" w:eastAsiaTheme="minorEastAsia" w:hAnsi="Arial" w:cs="Arial"/>
          <w:sz w:val="22"/>
          <w:szCs w:val="22"/>
        </w:rPr>
        <w:t xml:space="preserve"> To process food orders for breakfast and after-school clubs.</w:t>
      </w:r>
      <w:r w:rsidR="64823CC3" w:rsidRPr="006C285D">
        <w:rPr>
          <w:rFonts w:ascii="Arial" w:eastAsiaTheme="minorEastAsia" w:hAnsi="Arial" w:cs="Arial"/>
          <w:sz w:val="22"/>
          <w:szCs w:val="22"/>
        </w:rPr>
        <w:t xml:space="preserve"> Receiving deliveries and assisting contractors as required.</w:t>
      </w:r>
    </w:p>
    <w:p w14:paraId="2DCA39F6" w14:textId="0767558E" w:rsidR="7BE82EC2" w:rsidRPr="006C285D" w:rsidRDefault="7BE82EC2" w:rsidP="00A36FE3">
      <w:pPr>
        <w:spacing w:line="276" w:lineRule="auto"/>
        <w:contextualSpacing/>
        <w:jc w:val="both"/>
        <w:rPr>
          <w:rFonts w:ascii="Arial" w:eastAsiaTheme="minorEastAsia" w:hAnsi="Arial" w:cs="Arial"/>
          <w:sz w:val="22"/>
          <w:szCs w:val="22"/>
        </w:rPr>
      </w:pPr>
    </w:p>
    <w:p w14:paraId="43A43B0D" w14:textId="11A9DF9F" w:rsidR="2CAD404C" w:rsidRPr="006C285D" w:rsidRDefault="2CAD404C" w:rsidP="00A36FE3">
      <w:pPr>
        <w:spacing w:line="276" w:lineRule="auto"/>
        <w:contextualSpacing/>
        <w:jc w:val="both"/>
        <w:rPr>
          <w:rFonts w:ascii="Arial" w:eastAsiaTheme="minorEastAsia" w:hAnsi="Arial" w:cs="Arial"/>
          <w:sz w:val="22"/>
          <w:szCs w:val="22"/>
        </w:rPr>
      </w:pPr>
      <w:r w:rsidRPr="006C285D">
        <w:rPr>
          <w:rFonts w:ascii="Arial" w:eastAsiaTheme="minorEastAsia" w:hAnsi="Arial" w:cs="Arial"/>
          <w:sz w:val="22"/>
          <w:szCs w:val="22"/>
        </w:rPr>
        <w:t>To support the Deputy Headteacher and Welfare Officer with maintaining up-to-date medical and allergen records, updating Meditracker and Arbor with details of any medication that needs to be administered in school. This involves working closely with parents and the school nurse.</w:t>
      </w:r>
    </w:p>
    <w:p w14:paraId="5E5DB2D2" w14:textId="5FECDD21" w:rsidR="7BE82EC2" w:rsidRPr="006C285D" w:rsidRDefault="7BE82EC2" w:rsidP="00A36FE3">
      <w:pPr>
        <w:spacing w:line="276" w:lineRule="auto"/>
        <w:contextualSpacing/>
        <w:jc w:val="both"/>
        <w:rPr>
          <w:rFonts w:ascii="Arial" w:eastAsiaTheme="minorEastAsia" w:hAnsi="Arial" w:cs="Arial"/>
          <w:sz w:val="22"/>
          <w:szCs w:val="22"/>
        </w:rPr>
      </w:pPr>
    </w:p>
    <w:p w14:paraId="2E273F75" w14:textId="11686A58" w:rsidR="2CAD404C" w:rsidRPr="006C285D" w:rsidRDefault="2CAD404C" w:rsidP="00A36FE3">
      <w:pPr>
        <w:spacing w:line="276" w:lineRule="auto"/>
        <w:contextualSpacing/>
        <w:jc w:val="both"/>
        <w:rPr>
          <w:rFonts w:ascii="Arial" w:eastAsiaTheme="minorEastAsia" w:hAnsi="Arial" w:cs="Arial"/>
          <w:b/>
          <w:bCs/>
          <w:sz w:val="22"/>
          <w:szCs w:val="22"/>
        </w:rPr>
      </w:pPr>
      <w:r w:rsidRPr="006C285D">
        <w:rPr>
          <w:rFonts w:ascii="Arial" w:eastAsiaTheme="minorEastAsia" w:hAnsi="Arial" w:cs="Arial"/>
          <w:b/>
          <w:bCs/>
          <w:sz w:val="22"/>
          <w:szCs w:val="22"/>
        </w:rPr>
        <w:t>Finance</w:t>
      </w:r>
    </w:p>
    <w:p w14:paraId="75249CE0" w14:textId="7D0837C1" w:rsidR="7BE82EC2" w:rsidRPr="006C285D" w:rsidRDefault="7BE82EC2" w:rsidP="00A36FE3">
      <w:pPr>
        <w:spacing w:line="276" w:lineRule="auto"/>
        <w:contextualSpacing/>
        <w:jc w:val="both"/>
        <w:rPr>
          <w:rFonts w:ascii="Arial" w:eastAsiaTheme="minorEastAsia" w:hAnsi="Arial" w:cs="Arial"/>
          <w:sz w:val="22"/>
          <w:szCs w:val="22"/>
        </w:rPr>
      </w:pPr>
    </w:p>
    <w:p w14:paraId="0F435943" w14:textId="122DA3D9" w:rsidR="006E4B78" w:rsidRPr="006C285D" w:rsidRDefault="006E4B78" w:rsidP="00A36FE3">
      <w:pPr>
        <w:spacing w:line="276" w:lineRule="auto"/>
        <w:contextualSpacing/>
        <w:jc w:val="both"/>
        <w:rPr>
          <w:rFonts w:ascii="Arial" w:eastAsiaTheme="minorEastAsia" w:hAnsi="Arial" w:cs="Arial"/>
          <w:sz w:val="22"/>
          <w:szCs w:val="22"/>
        </w:rPr>
      </w:pPr>
      <w:r w:rsidRPr="006C285D">
        <w:rPr>
          <w:rFonts w:ascii="Arial" w:eastAsiaTheme="minorEastAsia" w:hAnsi="Arial" w:cs="Arial"/>
          <w:sz w:val="22"/>
          <w:szCs w:val="22"/>
        </w:rPr>
        <w:t>To assist with the operation and maintenance of the school’s manual and</w:t>
      </w:r>
      <w:r w:rsidR="00DD19DA" w:rsidRPr="006C285D">
        <w:rPr>
          <w:rFonts w:ascii="Arial" w:eastAsiaTheme="minorEastAsia" w:hAnsi="Arial" w:cs="Arial"/>
          <w:sz w:val="22"/>
          <w:szCs w:val="22"/>
        </w:rPr>
        <w:t xml:space="preserve"> computerised financial systems these include FMS, </w:t>
      </w:r>
      <w:r w:rsidR="67696E23" w:rsidRPr="006C285D">
        <w:rPr>
          <w:rFonts w:ascii="Arial" w:eastAsiaTheme="minorEastAsia" w:hAnsi="Arial" w:cs="Arial"/>
          <w:sz w:val="22"/>
          <w:szCs w:val="22"/>
        </w:rPr>
        <w:t>ParentPay</w:t>
      </w:r>
      <w:r w:rsidR="00DD19DA" w:rsidRPr="006C285D">
        <w:rPr>
          <w:rFonts w:ascii="Arial" w:eastAsiaTheme="minorEastAsia" w:hAnsi="Arial" w:cs="Arial"/>
          <w:sz w:val="22"/>
          <w:szCs w:val="22"/>
        </w:rPr>
        <w:t xml:space="preserve">, </w:t>
      </w:r>
      <w:r w:rsidR="0016348F" w:rsidRPr="006C285D">
        <w:rPr>
          <w:rFonts w:ascii="Arial" w:eastAsiaTheme="minorEastAsia" w:hAnsi="Arial" w:cs="Arial"/>
          <w:sz w:val="22"/>
          <w:szCs w:val="22"/>
        </w:rPr>
        <w:t xml:space="preserve">Arbor </w:t>
      </w:r>
      <w:r w:rsidR="00DD19DA" w:rsidRPr="006C285D">
        <w:rPr>
          <w:rFonts w:ascii="Arial" w:eastAsiaTheme="minorEastAsia" w:hAnsi="Arial" w:cs="Arial"/>
          <w:sz w:val="22"/>
          <w:szCs w:val="22"/>
        </w:rPr>
        <w:t>and Waltham Forest Traded Services. To</w:t>
      </w:r>
      <w:r w:rsidRPr="006C285D">
        <w:rPr>
          <w:rFonts w:ascii="Arial" w:eastAsiaTheme="minorEastAsia" w:hAnsi="Arial" w:cs="Arial"/>
          <w:sz w:val="22"/>
          <w:szCs w:val="22"/>
        </w:rPr>
        <w:t xml:space="preserve"> updat</w:t>
      </w:r>
      <w:r w:rsidR="00DD19DA" w:rsidRPr="006C285D">
        <w:rPr>
          <w:rFonts w:ascii="Arial" w:eastAsiaTheme="minorEastAsia" w:hAnsi="Arial" w:cs="Arial"/>
          <w:sz w:val="22"/>
          <w:szCs w:val="22"/>
        </w:rPr>
        <w:t xml:space="preserve">e </w:t>
      </w:r>
      <w:r w:rsidRPr="006C285D">
        <w:rPr>
          <w:rFonts w:ascii="Arial" w:eastAsiaTheme="minorEastAsia" w:hAnsi="Arial" w:cs="Arial"/>
          <w:sz w:val="22"/>
          <w:szCs w:val="22"/>
        </w:rPr>
        <w:t>financial records and assis</w:t>
      </w:r>
      <w:r w:rsidR="0B4E2932" w:rsidRPr="006C285D">
        <w:rPr>
          <w:rFonts w:ascii="Arial" w:eastAsiaTheme="minorEastAsia" w:hAnsi="Arial" w:cs="Arial"/>
          <w:sz w:val="22"/>
          <w:szCs w:val="22"/>
        </w:rPr>
        <w:t>t</w:t>
      </w:r>
      <w:r w:rsidRPr="006C285D">
        <w:rPr>
          <w:rFonts w:ascii="Arial" w:eastAsiaTheme="minorEastAsia" w:hAnsi="Arial" w:cs="Arial"/>
          <w:sz w:val="22"/>
          <w:szCs w:val="22"/>
        </w:rPr>
        <w:t xml:space="preserve"> in the production of financial information and reports for </w:t>
      </w:r>
      <w:r w:rsidR="00507EBE" w:rsidRPr="006C285D">
        <w:rPr>
          <w:rFonts w:ascii="Arial" w:eastAsiaTheme="minorEastAsia" w:hAnsi="Arial" w:cs="Arial"/>
          <w:sz w:val="22"/>
          <w:szCs w:val="22"/>
        </w:rPr>
        <w:t>the School</w:t>
      </w:r>
      <w:r w:rsidRPr="006C285D">
        <w:rPr>
          <w:rFonts w:ascii="Arial" w:eastAsiaTheme="minorEastAsia" w:hAnsi="Arial" w:cs="Arial"/>
          <w:sz w:val="22"/>
          <w:szCs w:val="22"/>
        </w:rPr>
        <w:t xml:space="preserve"> Business Manager and Headteacher</w:t>
      </w:r>
      <w:r w:rsidR="00767EF1" w:rsidRPr="006C285D">
        <w:rPr>
          <w:rFonts w:ascii="Arial" w:eastAsiaTheme="minorEastAsia" w:hAnsi="Arial" w:cs="Arial"/>
          <w:sz w:val="22"/>
          <w:szCs w:val="22"/>
        </w:rPr>
        <w:t>.</w:t>
      </w:r>
    </w:p>
    <w:p w14:paraId="67A4A134" w14:textId="7A98FA4D" w:rsidR="7BE82EC2" w:rsidRPr="006C285D" w:rsidRDefault="7BE82EC2" w:rsidP="00A36FE3">
      <w:pPr>
        <w:spacing w:line="276" w:lineRule="auto"/>
        <w:contextualSpacing/>
        <w:jc w:val="both"/>
        <w:rPr>
          <w:rFonts w:ascii="Arial" w:eastAsiaTheme="minorEastAsia" w:hAnsi="Arial" w:cs="Arial"/>
          <w:sz w:val="22"/>
          <w:szCs w:val="22"/>
        </w:rPr>
      </w:pPr>
    </w:p>
    <w:p w14:paraId="31A10769" w14:textId="419C169E" w:rsidR="6BD45536" w:rsidRPr="006C285D" w:rsidRDefault="6BD45536" w:rsidP="00A36FE3">
      <w:pPr>
        <w:spacing w:line="276" w:lineRule="auto"/>
        <w:contextualSpacing/>
        <w:jc w:val="both"/>
        <w:rPr>
          <w:rFonts w:ascii="Arial" w:eastAsiaTheme="minorEastAsia" w:hAnsi="Arial" w:cs="Arial"/>
          <w:sz w:val="22"/>
          <w:szCs w:val="22"/>
        </w:rPr>
      </w:pPr>
      <w:r w:rsidRPr="006C285D">
        <w:rPr>
          <w:rFonts w:ascii="Arial" w:eastAsiaTheme="minorEastAsia" w:hAnsi="Arial" w:cs="Arial"/>
          <w:sz w:val="22"/>
          <w:szCs w:val="22"/>
        </w:rPr>
        <w:t>To assist with the procurement of educational materials, equipment and services as required, having regard to value for money and ensuring that the most competitive prices are obtained for the school.</w:t>
      </w:r>
    </w:p>
    <w:p w14:paraId="09EA5020" w14:textId="36AE3123" w:rsidR="7BE82EC2" w:rsidRPr="006C285D" w:rsidRDefault="7BE82EC2" w:rsidP="00A36FE3">
      <w:pPr>
        <w:spacing w:line="276" w:lineRule="auto"/>
        <w:contextualSpacing/>
        <w:jc w:val="both"/>
        <w:rPr>
          <w:rFonts w:ascii="Arial" w:eastAsiaTheme="minorEastAsia" w:hAnsi="Arial" w:cs="Arial"/>
          <w:sz w:val="22"/>
          <w:szCs w:val="22"/>
        </w:rPr>
      </w:pPr>
    </w:p>
    <w:p w14:paraId="776AE4E8" w14:textId="6DB1EF65" w:rsidR="7F49210C" w:rsidRDefault="7F49210C" w:rsidP="00A36FE3">
      <w:pPr>
        <w:spacing w:line="276" w:lineRule="auto"/>
        <w:ind w:firstLine="360"/>
        <w:contextualSpacing/>
        <w:jc w:val="both"/>
        <w:rPr>
          <w:rFonts w:ascii="Arial" w:eastAsiaTheme="minorEastAsia" w:hAnsi="Arial" w:cs="Arial"/>
          <w:b/>
          <w:bCs/>
          <w:i/>
          <w:iCs/>
          <w:sz w:val="22"/>
          <w:szCs w:val="22"/>
        </w:rPr>
      </w:pPr>
      <w:r w:rsidRPr="006C285D">
        <w:rPr>
          <w:rFonts w:ascii="Arial" w:eastAsiaTheme="minorEastAsia" w:hAnsi="Arial" w:cs="Arial"/>
          <w:b/>
          <w:bCs/>
          <w:i/>
          <w:iCs/>
          <w:sz w:val="22"/>
          <w:szCs w:val="22"/>
        </w:rPr>
        <w:t>Finance and Ledger</w:t>
      </w:r>
    </w:p>
    <w:p w14:paraId="35644347" w14:textId="77777777" w:rsidR="00A36FE3" w:rsidRPr="006C285D" w:rsidRDefault="00A36FE3" w:rsidP="00A36FE3">
      <w:pPr>
        <w:spacing w:line="276" w:lineRule="auto"/>
        <w:contextualSpacing/>
        <w:jc w:val="both"/>
        <w:rPr>
          <w:rFonts w:ascii="Arial" w:eastAsiaTheme="minorEastAsia" w:hAnsi="Arial" w:cs="Arial"/>
          <w:b/>
          <w:bCs/>
          <w:i/>
          <w:iCs/>
          <w:sz w:val="22"/>
          <w:szCs w:val="22"/>
        </w:rPr>
      </w:pPr>
    </w:p>
    <w:p w14:paraId="45DAAF16" w14:textId="0428527A" w:rsidR="2E6CED65" w:rsidRPr="006C285D" w:rsidRDefault="2E6CED65" w:rsidP="00A36FE3">
      <w:pPr>
        <w:pStyle w:val="ListParagraph"/>
        <w:numPr>
          <w:ilvl w:val="0"/>
          <w:numId w:val="2"/>
        </w:numPr>
        <w:spacing w:line="276" w:lineRule="auto"/>
        <w:jc w:val="both"/>
        <w:rPr>
          <w:rFonts w:ascii="Arial" w:eastAsiaTheme="minorEastAsia" w:hAnsi="Arial" w:cs="Arial"/>
          <w:sz w:val="22"/>
          <w:szCs w:val="22"/>
        </w:rPr>
      </w:pPr>
      <w:r w:rsidRPr="006C285D">
        <w:rPr>
          <w:rFonts w:ascii="Arial" w:eastAsiaTheme="minorEastAsia" w:hAnsi="Arial" w:cs="Arial"/>
          <w:b/>
          <w:bCs/>
          <w:sz w:val="22"/>
          <w:szCs w:val="22"/>
        </w:rPr>
        <w:t>Income &amp; Banking:</w:t>
      </w:r>
      <w:r w:rsidRPr="006C285D">
        <w:rPr>
          <w:rFonts w:ascii="Arial" w:eastAsiaTheme="minorEastAsia" w:hAnsi="Arial" w:cs="Arial"/>
          <w:sz w:val="22"/>
          <w:szCs w:val="22"/>
        </w:rPr>
        <w:t xml:space="preserve"> record all incoming cash, cheques and online payments</w:t>
      </w:r>
      <w:r w:rsidR="099F3ECA" w:rsidRPr="006C285D">
        <w:rPr>
          <w:rFonts w:ascii="Arial" w:eastAsiaTheme="minorEastAsia" w:hAnsi="Arial" w:cs="Arial"/>
          <w:sz w:val="22"/>
          <w:szCs w:val="22"/>
        </w:rPr>
        <w:t xml:space="preserve"> (clubs</w:t>
      </w:r>
      <w:r w:rsidRPr="006C285D">
        <w:rPr>
          <w:rFonts w:ascii="Arial" w:eastAsiaTheme="minorEastAsia" w:hAnsi="Arial" w:cs="Arial"/>
          <w:sz w:val="22"/>
          <w:szCs w:val="22"/>
        </w:rPr>
        <w:t>. Prepare monthly credit card and bank reconciliations</w:t>
      </w:r>
      <w:r w:rsidR="5544823D" w:rsidRPr="006C285D">
        <w:rPr>
          <w:rFonts w:ascii="Arial" w:eastAsiaTheme="minorEastAsia" w:hAnsi="Arial" w:cs="Arial"/>
          <w:sz w:val="22"/>
          <w:szCs w:val="22"/>
        </w:rPr>
        <w:t>.</w:t>
      </w:r>
      <w:r w:rsidR="2A7CDA01" w:rsidRPr="006C285D">
        <w:rPr>
          <w:rFonts w:ascii="Arial" w:eastAsiaTheme="minorEastAsia" w:hAnsi="Arial" w:cs="Arial"/>
          <w:sz w:val="22"/>
          <w:szCs w:val="22"/>
        </w:rPr>
        <w:t xml:space="preserve"> To check income paid via the ParentPay system and record in FMS.</w:t>
      </w:r>
    </w:p>
    <w:p w14:paraId="222A8651" w14:textId="7B7E45B0" w:rsidR="0BB486AA" w:rsidRPr="006C285D" w:rsidRDefault="0BB486AA" w:rsidP="00A36FE3">
      <w:pPr>
        <w:pStyle w:val="ListParagraph"/>
        <w:numPr>
          <w:ilvl w:val="0"/>
          <w:numId w:val="2"/>
        </w:numPr>
        <w:spacing w:line="276" w:lineRule="auto"/>
        <w:jc w:val="both"/>
        <w:rPr>
          <w:rFonts w:ascii="Arial" w:eastAsiaTheme="minorEastAsia" w:hAnsi="Arial" w:cs="Arial"/>
          <w:sz w:val="22"/>
          <w:szCs w:val="22"/>
        </w:rPr>
      </w:pPr>
      <w:r w:rsidRPr="006C285D">
        <w:rPr>
          <w:rFonts w:ascii="Arial" w:eastAsiaTheme="minorEastAsia" w:hAnsi="Arial" w:cs="Arial"/>
          <w:b/>
          <w:bCs/>
          <w:sz w:val="22"/>
          <w:szCs w:val="22"/>
        </w:rPr>
        <w:t>Petty Cash:</w:t>
      </w:r>
      <w:r w:rsidRPr="006C285D">
        <w:rPr>
          <w:rFonts w:ascii="Arial" w:eastAsiaTheme="minorEastAsia" w:hAnsi="Arial" w:cs="Arial"/>
          <w:sz w:val="22"/>
          <w:szCs w:val="22"/>
        </w:rPr>
        <w:t xml:space="preserve"> Maintain and reconcile the school’s petty cash float, ensuring strict adherence to financial regulations</w:t>
      </w:r>
      <w:r w:rsidR="76EC2939" w:rsidRPr="006C285D">
        <w:rPr>
          <w:rFonts w:ascii="Arial" w:eastAsiaTheme="minorEastAsia" w:hAnsi="Arial" w:cs="Arial"/>
          <w:sz w:val="22"/>
          <w:szCs w:val="22"/>
        </w:rPr>
        <w:t>.</w:t>
      </w:r>
      <w:r w:rsidR="0466BD62" w:rsidRPr="006C285D">
        <w:rPr>
          <w:rFonts w:ascii="Arial" w:eastAsiaTheme="minorEastAsia" w:hAnsi="Arial" w:cs="Arial"/>
          <w:sz w:val="22"/>
          <w:szCs w:val="22"/>
        </w:rPr>
        <w:t xml:space="preserve"> Post expenses in FMS.</w:t>
      </w:r>
    </w:p>
    <w:p w14:paraId="2CA39719" w14:textId="77777777" w:rsidR="004C1DB2" w:rsidRPr="006C285D" w:rsidRDefault="004C1DB2" w:rsidP="004C1DB2">
      <w:pPr>
        <w:pStyle w:val="ListParagraph"/>
        <w:numPr>
          <w:ilvl w:val="0"/>
          <w:numId w:val="2"/>
        </w:numPr>
        <w:spacing w:line="276" w:lineRule="auto"/>
        <w:jc w:val="both"/>
        <w:rPr>
          <w:rFonts w:ascii="Arial" w:eastAsiaTheme="minorEastAsia" w:hAnsi="Arial" w:cs="Arial"/>
          <w:sz w:val="22"/>
          <w:szCs w:val="22"/>
        </w:rPr>
      </w:pPr>
      <w:r w:rsidRPr="006C285D">
        <w:rPr>
          <w:rFonts w:ascii="Arial" w:eastAsiaTheme="minorEastAsia" w:hAnsi="Arial" w:cs="Arial"/>
          <w:b/>
          <w:bCs/>
          <w:sz w:val="22"/>
          <w:szCs w:val="22"/>
        </w:rPr>
        <w:lastRenderedPageBreak/>
        <w:t>Invoicing:</w:t>
      </w:r>
      <w:r w:rsidRPr="006C285D">
        <w:rPr>
          <w:rFonts w:ascii="Arial" w:eastAsiaTheme="minorEastAsia" w:hAnsi="Arial" w:cs="Arial"/>
          <w:sz w:val="22"/>
          <w:szCs w:val="22"/>
        </w:rPr>
        <w:t xml:space="preserve"> match delivery notes to invoices, enter invoices onto FMS and prepare BACS payment runs.</w:t>
      </w:r>
    </w:p>
    <w:p w14:paraId="2FF4E8CE" w14:textId="77777777" w:rsidR="004C1DB2" w:rsidRPr="006C285D" w:rsidRDefault="004C1DB2" w:rsidP="004C1DB2">
      <w:pPr>
        <w:pStyle w:val="ListParagraph"/>
        <w:numPr>
          <w:ilvl w:val="0"/>
          <w:numId w:val="2"/>
        </w:numPr>
        <w:spacing w:line="276" w:lineRule="auto"/>
        <w:jc w:val="both"/>
        <w:rPr>
          <w:rFonts w:ascii="Arial" w:eastAsiaTheme="minorEastAsia" w:hAnsi="Arial" w:cs="Arial"/>
          <w:sz w:val="22"/>
          <w:szCs w:val="22"/>
        </w:rPr>
      </w:pPr>
      <w:r w:rsidRPr="006C285D">
        <w:rPr>
          <w:rFonts w:ascii="Arial" w:eastAsiaTheme="minorEastAsia" w:hAnsi="Arial" w:cs="Arial"/>
          <w:b/>
          <w:bCs/>
          <w:sz w:val="22"/>
          <w:szCs w:val="22"/>
        </w:rPr>
        <w:t>Purchase Orders:</w:t>
      </w:r>
      <w:r w:rsidRPr="006C285D">
        <w:rPr>
          <w:rFonts w:ascii="Arial" w:eastAsiaTheme="minorEastAsia" w:hAnsi="Arial" w:cs="Arial"/>
          <w:sz w:val="22"/>
          <w:szCs w:val="22"/>
        </w:rPr>
        <w:t xml:space="preserve"> process</w:t>
      </w:r>
      <w:r>
        <w:rPr>
          <w:rFonts w:ascii="Arial" w:eastAsiaTheme="minorEastAsia" w:hAnsi="Arial" w:cs="Arial"/>
          <w:sz w:val="22"/>
          <w:szCs w:val="22"/>
        </w:rPr>
        <w:t xml:space="preserve"> / </w:t>
      </w:r>
      <w:r w:rsidRPr="006C285D">
        <w:rPr>
          <w:rFonts w:ascii="Arial" w:eastAsiaTheme="minorEastAsia" w:hAnsi="Arial" w:cs="Arial"/>
          <w:sz w:val="22"/>
          <w:szCs w:val="22"/>
        </w:rPr>
        <w:t>issue authorized purchase orders and send to suppliers.</w:t>
      </w:r>
    </w:p>
    <w:p w14:paraId="59968C88" w14:textId="0DA3CBCC" w:rsidR="1598A9DD" w:rsidRPr="006C285D" w:rsidRDefault="1598A9DD" w:rsidP="00A36FE3">
      <w:pPr>
        <w:pStyle w:val="ListParagraph"/>
        <w:numPr>
          <w:ilvl w:val="0"/>
          <w:numId w:val="2"/>
        </w:numPr>
        <w:spacing w:line="276" w:lineRule="auto"/>
        <w:jc w:val="both"/>
        <w:rPr>
          <w:rFonts w:ascii="Arial" w:eastAsiaTheme="minorEastAsia" w:hAnsi="Arial" w:cs="Arial"/>
          <w:sz w:val="22"/>
          <w:szCs w:val="22"/>
        </w:rPr>
      </w:pPr>
      <w:r w:rsidRPr="006C285D">
        <w:rPr>
          <w:rFonts w:ascii="Arial" w:eastAsiaTheme="minorEastAsia" w:hAnsi="Arial" w:cs="Arial"/>
          <w:b/>
          <w:bCs/>
          <w:sz w:val="22"/>
          <w:szCs w:val="22"/>
        </w:rPr>
        <w:t>Payroll:</w:t>
      </w:r>
      <w:r w:rsidRPr="006C285D">
        <w:rPr>
          <w:rFonts w:ascii="Arial" w:eastAsiaTheme="minorEastAsia" w:hAnsi="Arial" w:cs="Arial"/>
          <w:sz w:val="22"/>
          <w:szCs w:val="22"/>
        </w:rPr>
        <w:t xml:space="preserve"> reconciling and posting monthly payroll file in FMS</w:t>
      </w:r>
      <w:r w:rsidR="5DC62830" w:rsidRPr="006C285D">
        <w:rPr>
          <w:rFonts w:ascii="Arial" w:eastAsiaTheme="minorEastAsia" w:hAnsi="Arial" w:cs="Arial"/>
          <w:sz w:val="22"/>
          <w:szCs w:val="22"/>
        </w:rPr>
        <w:t>.</w:t>
      </w:r>
    </w:p>
    <w:p w14:paraId="244617E9" w14:textId="0696173A" w:rsidR="30621A97" w:rsidRDefault="30621A97" w:rsidP="00A36FE3">
      <w:pPr>
        <w:pStyle w:val="ListParagraph"/>
        <w:numPr>
          <w:ilvl w:val="0"/>
          <w:numId w:val="2"/>
        </w:numPr>
        <w:spacing w:line="276" w:lineRule="auto"/>
        <w:jc w:val="both"/>
        <w:rPr>
          <w:rFonts w:ascii="Arial" w:eastAsiaTheme="minorEastAsia" w:hAnsi="Arial" w:cs="Arial"/>
          <w:sz w:val="22"/>
          <w:szCs w:val="22"/>
        </w:rPr>
      </w:pPr>
      <w:r w:rsidRPr="006C285D">
        <w:rPr>
          <w:rFonts w:ascii="Arial" w:eastAsiaTheme="minorEastAsia" w:hAnsi="Arial" w:cs="Arial"/>
          <w:b/>
          <w:bCs/>
          <w:sz w:val="22"/>
          <w:szCs w:val="22"/>
        </w:rPr>
        <w:t>Suppliers:</w:t>
      </w:r>
      <w:r w:rsidRPr="006C285D">
        <w:rPr>
          <w:rFonts w:ascii="Arial" w:eastAsiaTheme="minorEastAsia" w:hAnsi="Arial" w:cs="Arial"/>
          <w:sz w:val="22"/>
          <w:szCs w:val="22"/>
        </w:rPr>
        <w:t xml:space="preserve"> authorise and set up new suppliers in FMS</w:t>
      </w:r>
      <w:r w:rsidR="007F1356">
        <w:rPr>
          <w:rFonts w:ascii="Arial" w:eastAsiaTheme="minorEastAsia" w:hAnsi="Arial" w:cs="Arial"/>
          <w:sz w:val="22"/>
          <w:szCs w:val="22"/>
        </w:rPr>
        <w:t>.</w:t>
      </w:r>
    </w:p>
    <w:p w14:paraId="7ED212FF" w14:textId="77777777" w:rsidR="00A36FE3" w:rsidRPr="006C285D" w:rsidRDefault="00A36FE3" w:rsidP="00A36FE3">
      <w:pPr>
        <w:pStyle w:val="ListParagraph"/>
        <w:spacing w:line="276" w:lineRule="auto"/>
        <w:jc w:val="both"/>
        <w:rPr>
          <w:rFonts w:ascii="Arial" w:eastAsiaTheme="minorEastAsia" w:hAnsi="Arial" w:cs="Arial"/>
          <w:sz w:val="22"/>
          <w:szCs w:val="22"/>
        </w:rPr>
      </w:pPr>
    </w:p>
    <w:p w14:paraId="53D4A531" w14:textId="11A92D56" w:rsidR="21DCA86A" w:rsidRDefault="21DCA86A" w:rsidP="00A36FE3">
      <w:pPr>
        <w:spacing w:line="276" w:lineRule="auto"/>
        <w:ind w:firstLine="360"/>
        <w:contextualSpacing/>
        <w:jc w:val="both"/>
        <w:rPr>
          <w:rFonts w:ascii="Arial" w:eastAsiaTheme="minorEastAsia" w:hAnsi="Arial" w:cs="Arial"/>
          <w:b/>
          <w:bCs/>
          <w:i/>
          <w:iCs/>
          <w:sz w:val="22"/>
          <w:szCs w:val="22"/>
        </w:rPr>
      </w:pPr>
      <w:r w:rsidRPr="006C285D">
        <w:rPr>
          <w:rFonts w:ascii="Arial" w:eastAsiaTheme="minorEastAsia" w:hAnsi="Arial" w:cs="Arial"/>
          <w:b/>
          <w:bCs/>
          <w:i/>
          <w:iCs/>
          <w:sz w:val="22"/>
          <w:szCs w:val="22"/>
        </w:rPr>
        <w:t>Month-End, Year-End and Reconciliations</w:t>
      </w:r>
    </w:p>
    <w:p w14:paraId="2E1454B8" w14:textId="77777777" w:rsidR="00A36FE3" w:rsidRPr="006C285D" w:rsidRDefault="00A36FE3" w:rsidP="00A36FE3">
      <w:pPr>
        <w:spacing w:line="276" w:lineRule="auto"/>
        <w:contextualSpacing/>
        <w:jc w:val="both"/>
        <w:rPr>
          <w:rFonts w:ascii="Arial" w:eastAsiaTheme="minorEastAsia" w:hAnsi="Arial" w:cs="Arial"/>
          <w:b/>
          <w:bCs/>
          <w:i/>
          <w:iCs/>
          <w:sz w:val="22"/>
          <w:szCs w:val="22"/>
        </w:rPr>
      </w:pPr>
    </w:p>
    <w:p w14:paraId="65B57351" w14:textId="100D8E36" w:rsidR="21DCA86A" w:rsidRPr="006C285D" w:rsidRDefault="21DCA86A" w:rsidP="00A36FE3">
      <w:pPr>
        <w:pStyle w:val="ListParagraph"/>
        <w:numPr>
          <w:ilvl w:val="0"/>
          <w:numId w:val="1"/>
        </w:numPr>
        <w:spacing w:line="276" w:lineRule="auto"/>
        <w:jc w:val="both"/>
        <w:rPr>
          <w:rFonts w:ascii="Arial" w:eastAsiaTheme="minorEastAsia" w:hAnsi="Arial" w:cs="Arial"/>
          <w:sz w:val="22"/>
          <w:szCs w:val="22"/>
        </w:rPr>
      </w:pPr>
      <w:r w:rsidRPr="006C285D">
        <w:rPr>
          <w:rFonts w:ascii="Arial" w:eastAsiaTheme="minorEastAsia" w:hAnsi="Arial" w:cs="Arial"/>
          <w:b/>
          <w:bCs/>
          <w:sz w:val="22"/>
          <w:szCs w:val="22"/>
        </w:rPr>
        <w:t>Bank Reconciliations:</w:t>
      </w:r>
      <w:r w:rsidR="616E3A46" w:rsidRPr="006C285D">
        <w:rPr>
          <w:rFonts w:ascii="Arial" w:eastAsiaTheme="minorEastAsia" w:hAnsi="Arial" w:cs="Arial"/>
          <w:b/>
          <w:bCs/>
          <w:sz w:val="22"/>
          <w:szCs w:val="22"/>
        </w:rPr>
        <w:t xml:space="preserve"> </w:t>
      </w:r>
      <w:r w:rsidR="616E3A46" w:rsidRPr="006C285D">
        <w:rPr>
          <w:rFonts w:ascii="Arial" w:eastAsiaTheme="minorEastAsia" w:hAnsi="Arial" w:cs="Arial"/>
          <w:sz w:val="22"/>
          <w:szCs w:val="22"/>
        </w:rPr>
        <w:t>perform monthly bank reconciliations for the school bank accounts</w:t>
      </w:r>
    </w:p>
    <w:p w14:paraId="47ADA90A" w14:textId="4705CC5C" w:rsidR="21DCA86A" w:rsidRPr="006C285D" w:rsidRDefault="21DCA86A" w:rsidP="00A36FE3">
      <w:pPr>
        <w:pStyle w:val="ListParagraph"/>
        <w:numPr>
          <w:ilvl w:val="0"/>
          <w:numId w:val="1"/>
        </w:numPr>
        <w:spacing w:line="276" w:lineRule="auto"/>
        <w:jc w:val="both"/>
        <w:rPr>
          <w:rFonts w:ascii="Arial" w:eastAsiaTheme="minorEastAsia" w:hAnsi="Arial" w:cs="Arial"/>
          <w:sz w:val="22"/>
          <w:szCs w:val="22"/>
        </w:rPr>
      </w:pPr>
      <w:r w:rsidRPr="006C285D">
        <w:rPr>
          <w:rFonts w:ascii="Arial" w:eastAsiaTheme="minorEastAsia" w:hAnsi="Arial" w:cs="Arial"/>
          <w:b/>
          <w:bCs/>
          <w:sz w:val="22"/>
          <w:szCs w:val="22"/>
        </w:rPr>
        <w:t>Credit Card:</w:t>
      </w:r>
      <w:r w:rsidR="564D595C" w:rsidRPr="006C285D">
        <w:rPr>
          <w:rFonts w:ascii="Arial" w:eastAsiaTheme="minorEastAsia" w:hAnsi="Arial" w:cs="Arial"/>
          <w:sz w:val="22"/>
          <w:szCs w:val="22"/>
        </w:rPr>
        <w:t xml:space="preserve"> reconcile school credit card against rece</w:t>
      </w:r>
      <w:r w:rsidR="6652400D" w:rsidRPr="006C285D">
        <w:rPr>
          <w:rFonts w:ascii="Arial" w:eastAsiaTheme="minorEastAsia" w:hAnsi="Arial" w:cs="Arial"/>
          <w:sz w:val="22"/>
          <w:szCs w:val="22"/>
        </w:rPr>
        <w:t>ipts and card statement</w:t>
      </w:r>
      <w:r w:rsidR="007F1356">
        <w:rPr>
          <w:rFonts w:ascii="Arial" w:eastAsiaTheme="minorEastAsia" w:hAnsi="Arial" w:cs="Arial"/>
          <w:sz w:val="22"/>
          <w:szCs w:val="22"/>
        </w:rPr>
        <w:t>.</w:t>
      </w:r>
    </w:p>
    <w:p w14:paraId="616C280D" w14:textId="447DB96B" w:rsidR="172C6738" w:rsidRPr="006C285D" w:rsidRDefault="172C6738" w:rsidP="00A36FE3">
      <w:pPr>
        <w:pStyle w:val="ListParagraph"/>
        <w:numPr>
          <w:ilvl w:val="0"/>
          <w:numId w:val="1"/>
        </w:numPr>
        <w:spacing w:line="276" w:lineRule="auto"/>
        <w:jc w:val="both"/>
        <w:rPr>
          <w:rFonts w:ascii="Arial" w:hAnsi="Arial" w:cs="Arial"/>
          <w:sz w:val="22"/>
          <w:szCs w:val="22"/>
        </w:rPr>
      </w:pPr>
      <w:r w:rsidRPr="006C285D">
        <w:rPr>
          <w:rFonts w:ascii="Arial" w:eastAsiaTheme="minorEastAsia" w:hAnsi="Arial" w:cs="Arial"/>
          <w:b/>
          <w:bCs/>
          <w:sz w:val="22"/>
          <w:szCs w:val="22"/>
        </w:rPr>
        <w:t>Creditors and debtors</w:t>
      </w:r>
      <w:r w:rsidR="7B55BF95" w:rsidRPr="006C285D">
        <w:rPr>
          <w:rFonts w:ascii="Arial" w:eastAsiaTheme="minorEastAsia" w:hAnsi="Arial" w:cs="Arial"/>
          <w:b/>
          <w:bCs/>
          <w:sz w:val="22"/>
          <w:szCs w:val="22"/>
        </w:rPr>
        <w:t xml:space="preserve">: </w:t>
      </w:r>
      <w:r w:rsidR="7B55BF95" w:rsidRPr="006C285D">
        <w:rPr>
          <w:rFonts w:ascii="Arial" w:eastAsiaTheme="minorEastAsia" w:hAnsi="Arial" w:cs="Arial"/>
          <w:sz w:val="22"/>
          <w:szCs w:val="22"/>
        </w:rPr>
        <w:t xml:space="preserve">review aged creditor and aged debtors. </w:t>
      </w:r>
      <w:r w:rsidR="2DA7D25C" w:rsidRPr="006C285D">
        <w:rPr>
          <w:rFonts w:ascii="Arial" w:eastAsiaTheme="minorEastAsia" w:hAnsi="Arial" w:cs="Arial"/>
          <w:sz w:val="22"/>
          <w:szCs w:val="22"/>
        </w:rPr>
        <w:t xml:space="preserve">Ensure that debtors are raised as required and debt collection is done monthly. </w:t>
      </w:r>
      <w:r w:rsidR="7B55BF95" w:rsidRPr="006C285D">
        <w:rPr>
          <w:rFonts w:ascii="Arial" w:hAnsi="Arial" w:cs="Arial"/>
          <w:sz w:val="22"/>
          <w:szCs w:val="22"/>
        </w:rPr>
        <w:t>Manage outstanding purchase orders all on a monthly basis</w:t>
      </w:r>
      <w:r w:rsidR="007F1356">
        <w:rPr>
          <w:rFonts w:ascii="Arial" w:hAnsi="Arial" w:cs="Arial"/>
          <w:sz w:val="22"/>
          <w:szCs w:val="22"/>
        </w:rPr>
        <w:t>.</w:t>
      </w:r>
    </w:p>
    <w:p w14:paraId="1FD32E5C" w14:textId="263F091A" w:rsidR="172C6738" w:rsidRPr="006C285D" w:rsidRDefault="172C6738" w:rsidP="00A36FE3">
      <w:pPr>
        <w:pStyle w:val="ListParagraph"/>
        <w:numPr>
          <w:ilvl w:val="0"/>
          <w:numId w:val="1"/>
        </w:numPr>
        <w:spacing w:line="276" w:lineRule="auto"/>
        <w:jc w:val="both"/>
        <w:rPr>
          <w:rFonts w:ascii="Arial" w:eastAsiaTheme="minorEastAsia" w:hAnsi="Arial" w:cs="Arial"/>
          <w:sz w:val="22"/>
          <w:szCs w:val="22"/>
        </w:rPr>
      </w:pPr>
      <w:r w:rsidRPr="006C285D">
        <w:rPr>
          <w:rFonts w:ascii="Arial" w:eastAsiaTheme="minorEastAsia" w:hAnsi="Arial" w:cs="Arial"/>
          <w:b/>
          <w:bCs/>
          <w:sz w:val="22"/>
          <w:szCs w:val="22"/>
        </w:rPr>
        <w:t>VAT Return</w:t>
      </w:r>
      <w:r w:rsidR="656CD8F3" w:rsidRPr="006C285D">
        <w:rPr>
          <w:rFonts w:ascii="Arial" w:eastAsiaTheme="minorEastAsia" w:hAnsi="Arial" w:cs="Arial"/>
          <w:b/>
          <w:bCs/>
          <w:sz w:val="22"/>
          <w:szCs w:val="22"/>
        </w:rPr>
        <w:t>:</w:t>
      </w:r>
      <w:r w:rsidR="656CD8F3" w:rsidRPr="006C285D">
        <w:rPr>
          <w:rFonts w:ascii="Arial" w:eastAsiaTheme="minorEastAsia" w:hAnsi="Arial" w:cs="Arial"/>
          <w:sz w:val="22"/>
          <w:szCs w:val="22"/>
        </w:rPr>
        <w:t xml:space="preserve"> process monthly VAT return</w:t>
      </w:r>
      <w:r w:rsidR="007F1356">
        <w:rPr>
          <w:rFonts w:ascii="Arial" w:eastAsiaTheme="minorEastAsia" w:hAnsi="Arial" w:cs="Arial"/>
          <w:sz w:val="22"/>
          <w:szCs w:val="22"/>
        </w:rPr>
        <w:t>.</w:t>
      </w:r>
    </w:p>
    <w:p w14:paraId="07B7A3D9" w14:textId="5B4CEC02" w:rsidR="21DCA86A" w:rsidRDefault="21DCA86A" w:rsidP="00A36FE3">
      <w:pPr>
        <w:pStyle w:val="ListParagraph"/>
        <w:numPr>
          <w:ilvl w:val="0"/>
          <w:numId w:val="1"/>
        </w:numPr>
        <w:spacing w:line="276" w:lineRule="auto"/>
        <w:jc w:val="both"/>
        <w:rPr>
          <w:rFonts w:ascii="Arial" w:eastAsiaTheme="minorEastAsia" w:hAnsi="Arial" w:cs="Arial"/>
          <w:sz w:val="22"/>
          <w:szCs w:val="22"/>
        </w:rPr>
      </w:pPr>
      <w:r w:rsidRPr="006C285D">
        <w:rPr>
          <w:rFonts w:ascii="Arial" w:eastAsiaTheme="minorEastAsia" w:hAnsi="Arial" w:cs="Arial"/>
          <w:b/>
          <w:bCs/>
          <w:sz w:val="22"/>
          <w:szCs w:val="22"/>
        </w:rPr>
        <w:t>Audit Readiness:</w:t>
      </w:r>
      <w:r w:rsidR="6613E68E" w:rsidRPr="006C285D">
        <w:rPr>
          <w:rFonts w:ascii="Arial" w:eastAsiaTheme="minorEastAsia" w:hAnsi="Arial" w:cs="Arial"/>
          <w:sz w:val="22"/>
          <w:szCs w:val="22"/>
        </w:rPr>
        <w:t xml:space="preserve"> </w:t>
      </w:r>
      <w:r w:rsidRPr="006C285D">
        <w:rPr>
          <w:rFonts w:ascii="Arial" w:eastAsiaTheme="minorEastAsia" w:hAnsi="Arial" w:cs="Arial"/>
          <w:sz w:val="22"/>
          <w:szCs w:val="22"/>
        </w:rPr>
        <w:t>maintain clear, organized digital and physical financial filing systems to ensure a robust audit trail for the local authority</w:t>
      </w:r>
      <w:r w:rsidR="007F1356">
        <w:rPr>
          <w:rFonts w:ascii="Arial" w:eastAsiaTheme="minorEastAsia" w:hAnsi="Arial" w:cs="Arial"/>
          <w:sz w:val="22"/>
          <w:szCs w:val="22"/>
        </w:rPr>
        <w:t>.</w:t>
      </w:r>
    </w:p>
    <w:p w14:paraId="503510A8" w14:textId="77777777" w:rsidR="00A36FE3" w:rsidRPr="006C285D" w:rsidRDefault="00A36FE3" w:rsidP="00A36FE3">
      <w:pPr>
        <w:pStyle w:val="ListParagraph"/>
        <w:spacing w:line="276" w:lineRule="auto"/>
        <w:jc w:val="both"/>
        <w:rPr>
          <w:rFonts w:ascii="Arial" w:eastAsiaTheme="minorEastAsia" w:hAnsi="Arial" w:cs="Arial"/>
          <w:sz w:val="22"/>
          <w:szCs w:val="22"/>
        </w:rPr>
      </w:pPr>
    </w:p>
    <w:p w14:paraId="2ABF5B6F" w14:textId="0145AA42" w:rsidR="007D337E" w:rsidRPr="006C285D" w:rsidRDefault="007D337E" w:rsidP="00A36FE3">
      <w:pPr>
        <w:spacing w:line="276" w:lineRule="auto"/>
        <w:contextualSpacing/>
        <w:jc w:val="both"/>
        <w:rPr>
          <w:rFonts w:ascii="Arial" w:hAnsi="Arial" w:cs="Arial"/>
          <w:sz w:val="22"/>
          <w:szCs w:val="22"/>
        </w:rPr>
      </w:pPr>
      <w:r w:rsidRPr="006C285D">
        <w:rPr>
          <w:rFonts w:ascii="Arial" w:hAnsi="Arial" w:cs="Arial"/>
          <w:sz w:val="22"/>
          <w:szCs w:val="22"/>
        </w:rPr>
        <w:t xml:space="preserve">The </w:t>
      </w:r>
      <w:r w:rsidR="2D73A17B" w:rsidRPr="006C285D">
        <w:rPr>
          <w:rFonts w:ascii="Arial" w:hAnsi="Arial" w:cs="Arial"/>
          <w:sz w:val="22"/>
          <w:szCs w:val="22"/>
        </w:rPr>
        <w:t>above-mentioned</w:t>
      </w:r>
      <w:r w:rsidRPr="006C285D">
        <w:rPr>
          <w:rFonts w:ascii="Arial" w:hAnsi="Arial" w:cs="Arial"/>
          <w:sz w:val="22"/>
          <w:szCs w:val="22"/>
        </w:rPr>
        <w:t xml:space="preserve"> duties are neither exclusive nor exhaustive and the post holder may be required to carry out such other appropriate duties as may be required by the School Business Manager or Head</w:t>
      </w:r>
      <w:r w:rsidR="666B9536" w:rsidRPr="006C285D">
        <w:rPr>
          <w:rFonts w:ascii="Arial" w:hAnsi="Arial" w:cs="Arial"/>
          <w:sz w:val="22"/>
          <w:szCs w:val="22"/>
        </w:rPr>
        <w:t>t</w:t>
      </w:r>
      <w:r w:rsidRPr="006C285D">
        <w:rPr>
          <w:rFonts w:ascii="Arial" w:hAnsi="Arial" w:cs="Arial"/>
          <w:sz w:val="22"/>
          <w:szCs w:val="22"/>
        </w:rPr>
        <w:t>eacher.</w:t>
      </w:r>
    </w:p>
    <w:p w14:paraId="62F13B3A" w14:textId="763DBA38" w:rsidR="006C285D" w:rsidRPr="006C285D" w:rsidRDefault="006C285D" w:rsidP="00A36FE3">
      <w:pPr>
        <w:spacing w:line="276" w:lineRule="auto"/>
        <w:contextualSpacing/>
        <w:jc w:val="both"/>
        <w:rPr>
          <w:rFonts w:ascii="Arial" w:hAnsi="Arial" w:cs="Arial"/>
          <w:color w:val="FF0000"/>
          <w:sz w:val="22"/>
          <w:szCs w:val="22"/>
        </w:rPr>
      </w:pPr>
    </w:p>
    <w:p w14:paraId="0E9F2DC0" w14:textId="7DAD5962" w:rsidR="006C285D" w:rsidRPr="006C285D" w:rsidRDefault="006C285D" w:rsidP="00A36FE3">
      <w:pPr>
        <w:spacing w:line="276" w:lineRule="auto"/>
        <w:contextualSpacing/>
        <w:jc w:val="both"/>
        <w:rPr>
          <w:rFonts w:ascii="Arial" w:hAnsi="Arial" w:cs="Arial"/>
          <w:b/>
          <w:bCs/>
          <w:sz w:val="22"/>
          <w:szCs w:val="22"/>
        </w:rPr>
      </w:pPr>
      <w:r w:rsidRPr="006C285D">
        <w:rPr>
          <w:rFonts w:ascii="Arial" w:hAnsi="Arial" w:cs="Arial"/>
          <w:b/>
          <w:bCs/>
          <w:sz w:val="22"/>
          <w:szCs w:val="22"/>
        </w:rPr>
        <w:t>General Responsibilities</w:t>
      </w:r>
    </w:p>
    <w:p w14:paraId="1BEDA813" w14:textId="77777777" w:rsidR="006C285D" w:rsidRPr="006C285D" w:rsidRDefault="006C285D" w:rsidP="00A36FE3">
      <w:pPr>
        <w:spacing w:line="276" w:lineRule="auto"/>
        <w:contextualSpacing/>
        <w:jc w:val="both"/>
        <w:rPr>
          <w:rFonts w:ascii="Arial" w:hAnsi="Arial" w:cs="Arial"/>
          <w:color w:val="FF0000"/>
          <w:sz w:val="22"/>
          <w:szCs w:val="22"/>
        </w:rPr>
      </w:pPr>
    </w:p>
    <w:p w14:paraId="5AE95D7E" w14:textId="3106E018" w:rsidR="000012C3" w:rsidRPr="006C285D" w:rsidRDefault="000012C3" w:rsidP="00A36FE3">
      <w:pPr>
        <w:spacing w:line="276" w:lineRule="auto"/>
        <w:contextualSpacing/>
        <w:jc w:val="both"/>
        <w:rPr>
          <w:rFonts w:ascii="Arial" w:hAnsi="Arial" w:cs="Arial"/>
          <w:sz w:val="22"/>
          <w:szCs w:val="22"/>
        </w:rPr>
      </w:pPr>
      <w:r w:rsidRPr="006C285D">
        <w:rPr>
          <w:rFonts w:ascii="Arial" w:hAnsi="Arial" w:cs="Arial"/>
          <w:sz w:val="22"/>
          <w:szCs w:val="22"/>
        </w:rPr>
        <w:t>Demonstrating professional personal behaviour, positive relationships and attitudes towards pupils and staff, and towards parents, governors and members of the local community</w:t>
      </w:r>
      <w:r w:rsidR="007F1356">
        <w:rPr>
          <w:rFonts w:ascii="Arial" w:hAnsi="Arial" w:cs="Arial"/>
          <w:sz w:val="22"/>
          <w:szCs w:val="22"/>
        </w:rPr>
        <w:t>.</w:t>
      </w:r>
    </w:p>
    <w:p w14:paraId="6D98A12B" w14:textId="77777777" w:rsidR="000012C3" w:rsidRPr="006C285D" w:rsidRDefault="000012C3" w:rsidP="00A36FE3">
      <w:pPr>
        <w:spacing w:line="276" w:lineRule="auto"/>
        <w:contextualSpacing/>
        <w:jc w:val="both"/>
        <w:rPr>
          <w:rFonts w:ascii="Arial" w:hAnsi="Arial" w:cs="Arial"/>
          <w:sz w:val="22"/>
          <w:szCs w:val="22"/>
        </w:rPr>
      </w:pPr>
    </w:p>
    <w:p w14:paraId="13C4F010" w14:textId="768FE6A1" w:rsidR="000012C3" w:rsidRPr="006C285D" w:rsidRDefault="000012C3" w:rsidP="00A36FE3">
      <w:pPr>
        <w:spacing w:line="276" w:lineRule="auto"/>
        <w:contextualSpacing/>
        <w:jc w:val="both"/>
        <w:rPr>
          <w:rFonts w:ascii="Arial" w:hAnsi="Arial" w:cs="Arial"/>
          <w:sz w:val="22"/>
          <w:szCs w:val="22"/>
        </w:rPr>
      </w:pPr>
      <w:r w:rsidRPr="006C285D">
        <w:rPr>
          <w:rFonts w:ascii="Arial" w:hAnsi="Arial" w:cs="Arial"/>
          <w:sz w:val="22"/>
          <w:szCs w:val="22"/>
        </w:rPr>
        <w:t>Developing effective relationships with colleagues to improve academic and social outcomes for all pupils</w:t>
      </w:r>
      <w:r w:rsidR="00C656DF">
        <w:rPr>
          <w:rFonts w:ascii="Arial" w:hAnsi="Arial" w:cs="Arial"/>
          <w:sz w:val="22"/>
          <w:szCs w:val="22"/>
        </w:rPr>
        <w:t>.</w:t>
      </w:r>
    </w:p>
    <w:p w14:paraId="2946DB82" w14:textId="77777777" w:rsidR="000012C3" w:rsidRPr="006C285D" w:rsidRDefault="000012C3" w:rsidP="00A36FE3">
      <w:pPr>
        <w:spacing w:line="276" w:lineRule="auto"/>
        <w:contextualSpacing/>
        <w:jc w:val="both"/>
        <w:rPr>
          <w:rFonts w:ascii="Arial" w:hAnsi="Arial" w:cs="Arial"/>
          <w:sz w:val="22"/>
          <w:szCs w:val="22"/>
        </w:rPr>
      </w:pPr>
    </w:p>
    <w:p w14:paraId="07866912" w14:textId="3CDEAF3D" w:rsidR="000012C3" w:rsidRPr="006C285D" w:rsidRDefault="000012C3" w:rsidP="00A36FE3">
      <w:pPr>
        <w:spacing w:line="276" w:lineRule="auto"/>
        <w:contextualSpacing/>
        <w:jc w:val="both"/>
        <w:rPr>
          <w:rFonts w:ascii="Arial" w:hAnsi="Arial" w:cs="Arial"/>
          <w:sz w:val="22"/>
          <w:szCs w:val="22"/>
        </w:rPr>
      </w:pPr>
      <w:r w:rsidRPr="006C285D">
        <w:rPr>
          <w:rFonts w:ascii="Arial" w:hAnsi="Arial" w:cs="Arial"/>
          <w:sz w:val="22"/>
          <w:szCs w:val="22"/>
        </w:rPr>
        <w:t>Developing and sustaining a broad, up-to-date knowledge and understanding of education financial legislation and school systems locally, nationally and globally</w:t>
      </w:r>
      <w:r w:rsidR="00DB01F8">
        <w:rPr>
          <w:rFonts w:ascii="Arial" w:hAnsi="Arial" w:cs="Arial"/>
          <w:sz w:val="22"/>
          <w:szCs w:val="22"/>
        </w:rPr>
        <w:t>.</w:t>
      </w:r>
    </w:p>
    <w:p w14:paraId="5997CC1D" w14:textId="77777777" w:rsidR="000012C3" w:rsidRPr="006C285D" w:rsidRDefault="000012C3" w:rsidP="00A36FE3">
      <w:pPr>
        <w:spacing w:line="276" w:lineRule="auto"/>
        <w:contextualSpacing/>
        <w:jc w:val="both"/>
        <w:rPr>
          <w:rFonts w:ascii="Arial" w:hAnsi="Arial" w:cs="Arial"/>
          <w:sz w:val="22"/>
          <w:szCs w:val="22"/>
        </w:rPr>
      </w:pPr>
    </w:p>
    <w:p w14:paraId="20751F23" w14:textId="45F585C3" w:rsidR="000012C3" w:rsidRPr="006C285D" w:rsidRDefault="000012C3" w:rsidP="00A36FE3">
      <w:pPr>
        <w:spacing w:line="276" w:lineRule="auto"/>
        <w:contextualSpacing/>
        <w:jc w:val="both"/>
        <w:rPr>
          <w:rFonts w:ascii="Arial" w:hAnsi="Arial" w:cs="Arial"/>
          <w:sz w:val="22"/>
          <w:szCs w:val="22"/>
        </w:rPr>
      </w:pPr>
      <w:r w:rsidRPr="006C285D">
        <w:rPr>
          <w:rFonts w:ascii="Arial" w:hAnsi="Arial" w:cs="Arial"/>
          <w:sz w:val="22"/>
          <w:szCs w:val="22"/>
        </w:rPr>
        <w:t>Participating in all relevant training and learning activities, as required</w:t>
      </w:r>
      <w:r w:rsidR="00DB01F8">
        <w:rPr>
          <w:rFonts w:ascii="Arial" w:hAnsi="Arial" w:cs="Arial"/>
          <w:sz w:val="22"/>
          <w:szCs w:val="22"/>
        </w:rPr>
        <w:t>.</w:t>
      </w:r>
    </w:p>
    <w:p w14:paraId="110FFD37" w14:textId="77777777" w:rsidR="000012C3" w:rsidRPr="006C285D" w:rsidRDefault="000012C3" w:rsidP="00A36FE3">
      <w:pPr>
        <w:spacing w:line="276" w:lineRule="auto"/>
        <w:contextualSpacing/>
        <w:jc w:val="both"/>
        <w:rPr>
          <w:rFonts w:ascii="Arial" w:hAnsi="Arial" w:cs="Arial"/>
          <w:sz w:val="22"/>
          <w:szCs w:val="22"/>
        </w:rPr>
      </w:pPr>
    </w:p>
    <w:p w14:paraId="10A232A5" w14:textId="77777777" w:rsidR="000012C3" w:rsidRPr="006C285D" w:rsidRDefault="000012C3" w:rsidP="00A36FE3">
      <w:pPr>
        <w:spacing w:line="276" w:lineRule="auto"/>
        <w:contextualSpacing/>
        <w:jc w:val="both"/>
        <w:rPr>
          <w:rFonts w:ascii="Arial" w:hAnsi="Arial" w:cs="Arial"/>
          <w:color w:val="FF0000"/>
          <w:sz w:val="22"/>
          <w:szCs w:val="22"/>
        </w:rPr>
      </w:pPr>
      <w:r w:rsidRPr="006C285D">
        <w:rPr>
          <w:rFonts w:ascii="Arial" w:hAnsi="Arial" w:cs="Arial"/>
          <w:sz w:val="22"/>
          <w:szCs w:val="22"/>
        </w:rPr>
        <w:t>Responsibility for the safeguarding of children in the school.</w:t>
      </w:r>
    </w:p>
    <w:p w14:paraId="6B699379" w14:textId="77777777" w:rsidR="00DC2FC9" w:rsidRPr="006C285D" w:rsidRDefault="00DC2FC9" w:rsidP="00A36FE3">
      <w:pPr>
        <w:spacing w:line="276" w:lineRule="auto"/>
        <w:ind w:left="284"/>
        <w:contextualSpacing/>
        <w:jc w:val="both"/>
        <w:rPr>
          <w:rFonts w:ascii="Arial" w:eastAsiaTheme="minorEastAsia" w:hAnsi="Arial" w:cs="Arial"/>
          <w:sz w:val="22"/>
          <w:szCs w:val="22"/>
        </w:rPr>
      </w:pPr>
    </w:p>
    <w:p w14:paraId="5E3843E3" w14:textId="4559C9E2" w:rsidR="00DC2FC9" w:rsidRPr="006C285D" w:rsidRDefault="006E4B78" w:rsidP="00A36FE3">
      <w:pPr>
        <w:spacing w:line="276" w:lineRule="auto"/>
        <w:contextualSpacing/>
        <w:jc w:val="both"/>
        <w:rPr>
          <w:rFonts w:ascii="Arial" w:eastAsiaTheme="minorEastAsia" w:hAnsi="Arial" w:cs="Arial"/>
          <w:sz w:val="22"/>
          <w:szCs w:val="22"/>
        </w:rPr>
      </w:pPr>
      <w:r w:rsidRPr="006C285D">
        <w:rPr>
          <w:rFonts w:ascii="Arial" w:eastAsiaTheme="minorEastAsia" w:hAnsi="Arial" w:cs="Arial"/>
          <w:sz w:val="22"/>
          <w:szCs w:val="22"/>
        </w:rPr>
        <w:t>To comply with, and assist with the development of</w:t>
      </w:r>
      <w:r w:rsidR="00C64AAE">
        <w:rPr>
          <w:rFonts w:ascii="Arial" w:eastAsiaTheme="minorEastAsia" w:hAnsi="Arial" w:cs="Arial"/>
          <w:sz w:val="22"/>
          <w:szCs w:val="22"/>
        </w:rPr>
        <w:t>,</w:t>
      </w:r>
      <w:r w:rsidRPr="006C285D">
        <w:rPr>
          <w:rFonts w:ascii="Arial" w:eastAsiaTheme="minorEastAsia" w:hAnsi="Arial" w:cs="Arial"/>
          <w:sz w:val="22"/>
          <w:szCs w:val="22"/>
        </w:rPr>
        <w:t xml:space="preserve"> policies and procedures and report all concerns to an appropriate person in respect of</w:t>
      </w:r>
      <w:r w:rsidR="00A36FE3">
        <w:rPr>
          <w:rFonts w:ascii="Arial" w:eastAsiaTheme="minorEastAsia" w:hAnsi="Arial" w:cs="Arial"/>
          <w:sz w:val="22"/>
          <w:szCs w:val="22"/>
        </w:rPr>
        <w:t xml:space="preserve"> Safeguarding, Health &amp; Safety, Security, Confidentiality, Data Protection and Finance.</w:t>
      </w:r>
      <w:r w:rsidRPr="006C285D">
        <w:rPr>
          <w:rFonts w:ascii="Arial" w:eastAsiaTheme="minorEastAsia" w:hAnsi="Arial" w:cs="Arial"/>
          <w:sz w:val="22"/>
          <w:szCs w:val="22"/>
        </w:rPr>
        <w:t xml:space="preserve"> </w:t>
      </w:r>
    </w:p>
    <w:p w14:paraId="55963350" w14:textId="77777777" w:rsidR="00A36FE3" w:rsidRDefault="00A36FE3" w:rsidP="00A36FE3">
      <w:pPr>
        <w:spacing w:line="276" w:lineRule="auto"/>
        <w:contextualSpacing/>
        <w:jc w:val="both"/>
        <w:rPr>
          <w:rFonts w:ascii="Arial" w:eastAsiaTheme="minorEastAsia" w:hAnsi="Arial" w:cs="Arial"/>
          <w:sz w:val="22"/>
          <w:szCs w:val="22"/>
        </w:rPr>
      </w:pPr>
    </w:p>
    <w:p w14:paraId="22547028" w14:textId="7E3B79CE" w:rsidR="006E4B78" w:rsidRPr="006C285D" w:rsidRDefault="006E4B78" w:rsidP="00A36FE3">
      <w:pPr>
        <w:spacing w:line="276" w:lineRule="auto"/>
        <w:contextualSpacing/>
        <w:jc w:val="both"/>
        <w:rPr>
          <w:rFonts w:ascii="Arial" w:eastAsiaTheme="minorEastAsia" w:hAnsi="Arial" w:cs="Arial"/>
          <w:sz w:val="22"/>
          <w:szCs w:val="22"/>
        </w:rPr>
      </w:pPr>
      <w:r w:rsidRPr="006C285D">
        <w:rPr>
          <w:rFonts w:ascii="Arial" w:eastAsiaTheme="minorEastAsia" w:hAnsi="Arial" w:cs="Arial"/>
          <w:sz w:val="22"/>
          <w:szCs w:val="22"/>
        </w:rPr>
        <w:t>Ensure that the school’s administrative systems contribute to the school’s commitment to equality of access to opportunities to learn and develop for all pupils</w:t>
      </w:r>
      <w:r w:rsidR="00D32E27" w:rsidRPr="006C285D">
        <w:rPr>
          <w:rFonts w:ascii="Arial" w:eastAsiaTheme="minorEastAsia" w:hAnsi="Arial" w:cs="Arial"/>
          <w:sz w:val="22"/>
          <w:szCs w:val="22"/>
        </w:rPr>
        <w:t>.</w:t>
      </w:r>
    </w:p>
    <w:p w14:paraId="5A02180F" w14:textId="77777777" w:rsidR="00CC02E6" w:rsidRDefault="00CC02E6" w:rsidP="00A36FE3">
      <w:pPr>
        <w:spacing w:line="276" w:lineRule="auto"/>
        <w:contextualSpacing/>
        <w:jc w:val="both"/>
        <w:rPr>
          <w:rFonts w:ascii="Arial" w:eastAsiaTheme="minorEastAsia" w:hAnsi="Arial" w:cs="Arial"/>
          <w:sz w:val="22"/>
          <w:szCs w:val="22"/>
        </w:rPr>
      </w:pPr>
    </w:p>
    <w:p w14:paraId="23DE523C" w14:textId="1199714F" w:rsidR="0081444E" w:rsidRPr="00A36FE3" w:rsidRDefault="006E4B78" w:rsidP="00A36FE3">
      <w:pPr>
        <w:spacing w:line="276" w:lineRule="auto"/>
        <w:contextualSpacing/>
        <w:jc w:val="both"/>
        <w:rPr>
          <w:rFonts w:ascii="Arial" w:eastAsiaTheme="minorEastAsia" w:hAnsi="Arial" w:cs="Arial"/>
          <w:sz w:val="22"/>
          <w:szCs w:val="22"/>
        </w:rPr>
      </w:pPr>
      <w:r w:rsidRPr="006C285D">
        <w:rPr>
          <w:rFonts w:ascii="Arial" w:eastAsiaTheme="minorEastAsia" w:hAnsi="Arial" w:cs="Arial"/>
          <w:sz w:val="22"/>
          <w:szCs w:val="22"/>
        </w:rPr>
        <w:t>Undertake these duties within agreed school objectives, policies and procedures and promote the Council’s Equal Opportunities Policy.</w:t>
      </w:r>
    </w:p>
    <w:sectPr w:rsidR="0081444E" w:rsidRPr="00A36FE3" w:rsidSect="00CC02E6">
      <w:headerReference w:type="default" r:id="rId11"/>
      <w:footerReference w:type="default" r:id="rId12"/>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96FEB" w14:textId="77777777" w:rsidR="0003467D" w:rsidRDefault="0003467D" w:rsidP="00B51FA1">
      <w:r>
        <w:separator/>
      </w:r>
    </w:p>
  </w:endnote>
  <w:endnote w:type="continuationSeparator" w:id="0">
    <w:p w14:paraId="40E22264" w14:textId="77777777" w:rsidR="0003467D" w:rsidRDefault="0003467D" w:rsidP="00B51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05"/>
      <w:gridCol w:w="3005"/>
      <w:gridCol w:w="3005"/>
    </w:tblGrid>
    <w:tr w:rsidR="7BE82EC2" w14:paraId="76DC4CCA" w14:textId="77777777" w:rsidTr="7BE82EC2">
      <w:trPr>
        <w:trHeight w:val="300"/>
      </w:trPr>
      <w:tc>
        <w:tcPr>
          <w:tcW w:w="3005" w:type="dxa"/>
        </w:tcPr>
        <w:p w14:paraId="1EA1C5F4" w14:textId="40F0CB07" w:rsidR="7BE82EC2" w:rsidRDefault="7BE82EC2" w:rsidP="7BE82EC2">
          <w:pPr>
            <w:pStyle w:val="Header"/>
            <w:ind w:left="-115"/>
          </w:pPr>
        </w:p>
      </w:tc>
      <w:tc>
        <w:tcPr>
          <w:tcW w:w="3005" w:type="dxa"/>
        </w:tcPr>
        <w:p w14:paraId="65089763" w14:textId="0F6F2C01" w:rsidR="7BE82EC2" w:rsidRDefault="7BE82EC2" w:rsidP="7BE82EC2">
          <w:pPr>
            <w:pStyle w:val="Header"/>
            <w:jc w:val="center"/>
          </w:pPr>
        </w:p>
      </w:tc>
      <w:tc>
        <w:tcPr>
          <w:tcW w:w="3005" w:type="dxa"/>
        </w:tcPr>
        <w:p w14:paraId="479AF5B0" w14:textId="482199C1" w:rsidR="7BE82EC2" w:rsidRDefault="7BE82EC2" w:rsidP="7BE82EC2">
          <w:pPr>
            <w:pStyle w:val="Header"/>
            <w:ind w:right="-115"/>
            <w:jc w:val="right"/>
          </w:pPr>
        </w:p>
      </w:tc>
    </w:tr>
  </w:tbl>
  <w:p w14:paraId="7013A89B" w14:textId="057A9B1C" w:rsidR="7BE82EC2" w:rsidRDefault="7BE82EC2" w:rsidP="7BE82E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C9DE1" w14:textId="77777777" w:rsidR="0003467D" w:rsidRDefault="0003467D" w:rsidP="00B51FA1">
      <w:r>
        <w:separator/>
      </w:r>
    </w:p>
  </w:footnote>
  <w:footnote w:type="continuationSeparator" w:id="0">
    <w:p w14:paraId="74517D64" w14:textId="77777777" w:rsidR="0003467D" w:rsidRDefault="0003467D" w:rsidP="00B51F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04596" w14:textId="74999B38" w:rsidR="00B51FA1" w:rsidRPr="0016348F" w:rsidRDefault="7BE82EC2" w:rsidP="7BE82EC2">
    <w:pPr>
      <w:pStyle w:val="Title"/>
      <w:rPr>
        <w:rFonts w:ascii="Arial" w:hAnsi="Arial" w:cs="Arial"/>
        <w:color w:val="329C80"/>
        <w:sz w:val="28"/>
        <w:szCs w:val="28"/>
      </w:rPr>
    </w:pPr>
    <w:r w:rsidRPr="7BE82EC2">
      <w:rPr>
        <w:rFonts w:ascii="Arial" w:hAnsi="Arial" w:cs="Arial"/>
        <w:color w:val="329C80"/>
        <w:sz w:val="28"/>
        <w:szCs w:val="28"/>
      </w:rPr>
      <w:t>Whitehall Primary School</w:t>
    </w:r>
  </w:p>
  <w:p w14:paraId="7DE8A860" w14:textId="114941FC" w:rsidR="00B51FA1" w:rsidRPr="0016348F" w:rsidRDefault="7BE82EC2" w:rsidP="7BE82EC2">
    <w:pPr>
      <w:pStyle w:val="Title"/>
      <w:rPr>
        <w:rFonts w:ascii="Arial" w:hAnsi="Arial" w:cs="Arial"/>
        <w:color w:val="329C80"/>
        <w:sz w:val="28"/>
        <w:szCs w:val="28"/>
      </w:rPr>
    </w:pPr>
    <w:r w:rsidRPr="7BE82EC2">
      <w:rPr>
        <w:rFonts w:ascii="Arial" w:hAnsi="Arial" w:cs="Arial"/>
        <w:color w:val="329C80"/>
        <w:sz w:val="28"/>
        <w:szCs w:val="28"/>
      </w:rPr>
      <w:t>Finance Assistant and Office Administrator</w:t>
    </w:r>
  </w:p>
  <w:p w14:paraId="52E56223" w14:textId="77777777" w:rsidR="00B51FA1" w:rsidRDefault="00B51F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44E4E"/>
    <w:multiLevelType w:val="hybridMultilevel"/>
    <w:tmpl w:val="B4B889A8"/>
    <w:lvl w:ilvl="0" w:tplc="AE988BB4">
      <w:start w:val="1"/>
      <w:numFmt w:val="lowerLetter"/>
      <w:lvlText w:val="(%1)"/>
      <w:lvlJc w:val="left"/>
      <w:pPr>
        <w:tabs>
          <w:tab w:val="num" w:pos="855"/>
        </w:tabs>
        <w:ind w:left="855" w:hanging="855"/>
      </w:pPr>
      <w:rPr>
        <w:rFonts w:hint="default"/>
      </w:rPr>
    </w:lvl>
    <w:lvl w:ilvl="1" w:tplc="58E47FA2">
      <w:start w:val="1"/>
      <w:numFmt w:val="lowerLetter"/>
      <w:lvlText w:val="(%2)"/>
      <w:lvlJc w:val="left"/>
      <w:pPr>
        <w:tabs>
          <w:tab w:val="num" w:pos="856"/>
        </w:tabs>
        <w:ind w:left="856" w:hanging="856"/>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964F17"/>
    <w:multiLevelType w:val="hybridMultilevel"/>
    <w:tmpl w:val="95CC125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D15D480"/>
    <w:multiLevelType w:val="hybridMultilevel"/>
    <w:tmpl w:val="950B86B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E6D2BA9"/>
    <w:multiLevelType w:val="hybridMultilevel"/>
    <w:tmpl w:val="431E2146"/>
    <w:lvl w:ilvl="0" w:tplc="3A846A26">
      <w:start w:val="1"/>
      <w:numFmt w:val="lowerLetter"/>
      <w:lvlText w:val="(%1)"/>
      <w:lvlJc w:val="left"/>
      <w:pPr>
        <w:tabs>
          <w:tab w:val="num" w:pos="72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15B0019"/>
    <w:multiLevelType w:val="multilevel"/>
    <w:tmpl w:val="816CAE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705D774"/>
    <w:multiLevelType w:val="hybridMultilevel"/>
    <w:tmpl w:val="329288C4"/>
    <w:lvl w:ilvl="0" w:tplc="2C1ECE82">
      <w:start w:val="1"/>
      <w:numFmt w:val="bullet"/>
      <w:lvlText w:val=""/>
      <w:lvlJc w:val="left"/>
      <w:pPr>
        <w:ind w:left="720" w:hanging="360"/>
      </w:pPr>
      <w:rPr>
        <w:rFonts w:ascii="Symbol" w:hAnsi="Symbol" w:hint="default"/>
      </w:rPr>
    </w:lvl>
    <w:lvl w:ilvl="1" w:tplc="E0522EA4">
      <w:start w:val="1"/>
      <w:numFmt w:val="bullet"/>
      <w:lvlText w:val="o"/>
      <w:lvlJc w:val="left"/>
      <w:pPr>
        <w:ind w:left="1440" w:hanging="360"/>
      </w:pPr>
      <w:rPr>
        <w:rFonts w:ascii="Courier New" w:hAnsi="Courier New" w:hint="default"/>
      </w:rPr>
    </w:lvl>
    <w:lvl w:ilvl="2" w:tplc="D82CD336">
      <w:start w:val="1"/>
      <w:numFmt w:val="bullet"/>
      <w:lvlText w:val=""/>
      <w:lvlJc w:val="left"/>
      <w:pPr>
        <w:ind w:left="2160" w:hanging="360"/>
      </w:pPr>
      <w:rPr>
        <w:rFonts w:ascii="Wingdings" w:hAnsi="Wingdings" w:hint="default"/>
      </w:rPr>
    </w:lvl>
    <w:lvl w:ilvl="3" w:tplc="351868D4">
      <w:start w:val="1"/>
      <w:numFmt w:val="bullet"/>
      <w:lvlText w:val=""/>
      <w:lvlJc w:val="left"/>
      <w:pPr>
        <w:ind w:left="2880" w:hanging="360"/>
      </w:pPr>
      <w:rPr>
        <w:rFonts w:ascii="Symbol" w:hAnsi="Symbol" w:hint="default"/>
      </w:rPr>
    </w:lvl>
    <w:lvl w:ilvl="4" w:tplc="08DC5B64">
      <w:start w:val="1"/>
      <w:numFmt w:val="bullet"/>
      <w:lvlText w:val="o"/>
      <w:lvlJc w:val="left"/>
      <w:pPr>
        <w:ind w:left="3600" w:hanging="360"/>
      </w:pPr>
      <w:rPr>
        <w:rFonts w:ascii="Courier New" w:hAnsi="Courier New" w:hint="default"/>
      </w:rPr>
    </w:lvl>
    <w:lvl w:ilvl="5" w:tplc="A8648BB0">
      <w:start w:val="1"/>
      <w:numFmt w:val="bullet"/>
      <w:lvlText w:val=""/>
      <w:lvlJc w:val="left"/>
      <w:pPr>
        <w:ind w:left="4320" w:hanging="360"/>
      </w:pPr>
      <w:rPr>
        <w:rFonts w:ascii="Wingdings" w:hAnsi="Wingdings" w:hint="default"/>
      </w:rPr>
    </w:lvl>
    <w:lvl w:ilvl="6" w:tplc="598482A0">
      <w:start w:val="1"/>
      <w:numFmt w:val="bullet"/>
      <w:lvlText w:val=""/>
      <w:lvlJc w:val="left"/>
      <w:pPr>
        <w:ind w:left="5040" w:hanging="360"/>
      </w:pPr>
      <w:rPr>
        <w:rFonts w:ascii="Symbol" w:hAnsi="Symbol" w:hint="default"/>
      </w:rPr>
    </w:lvl>
    <w:lvl w:ilvl="7" w:tplc="B2A01594">
      <w:start w:val="1"/>
      <w:numFmt w:val="bullet"/>
      <w:lvlText w:val="o"/>
      <w:lvlJc w:val="left"/>
      <w:pPr>
        <w:ind w:left="5760" w:hanging="360"/>
      </w:pPr>
      <w:rPr>
        <w:rFonts w:ascii="Courier New" w:hAnsi="Courier New" w:hint="default"/>
      </w:rPr>
    </w:lvl>
    <w:lvl w:ilvl="8" w:tplc="4FFA92B0">
      <w:start w:val="1"/>
      <w:numFmt w:val="bullet"/>
      <w:lvlText w:val=""/>
      <w:lvlJc w:val="left"/>
      <w:pPr>
        <w:ind w:left="6480" w:hanging="360"/>
      </w:pPr>
      <w:rPr>
        <w:rFonts w:ascii="Wingdings" w:hAnsi="Wingdings" w:hint="default"/>
      </w:rPr>
    </w:lvl>
  </w:abstractNum>
  <w:abstractNum w:abstractNumId="6" w15:restartNumberingAfterBreak="0">
    <w:nsid w:val="290A2043"/>
    <w:multiLevelType w:val="hybridMultilevel"/>
    <w:tmpl w:val="2C0E8A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403F7459"/>
    <w:multiLevelType w:val="hybridMultilevel"/>
    <w:tmpl w:val="849AAF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DF20956"/>
    <w:multiLevelType w:val="singleLevel"/>
    <w:tmpl w:val="3A846A26"/>
    <w:lvl w:ilvl="0">
      <w:start w:val="1"/>
      <w:numFmt w:val="lowerLetter"/>
      <w:lvlText w:val="(%1)"/>
      <w:lvlJc w:val="left"/>
      <w:pPr>
        <w:tabs>
          <w:tab w:val="num" w:pos="720"/>
        </w:tabs>
        <w:ind w:left="360" w:hanging="360"/>
      </w:pPr>
    </w:lvl>
  </w:abstractNum>
  <w:abstractNum w:abstractNumId="9" w15:restartNumberingAfterBreak="0">
    <w:nsid w:val="55645C48"/>
    <w:multiLevelType w:val="hybridMultilevel"/>
    <w:tmpl w:val="CEEA60AE"/>
    <w:lvl w:ilvl="0" w:tplc="6414EBBC">
      <w:start w:val="1"/>
      <w:numFmt w:val="bullet"/>
      <w:lvlText w:val=""/>
      <w:lvlJc w:val="left"/>
      <w:pPr>
        <w:ind w:left="720" w:hanging="360"/>
      </w:pPr>
      <w:rPr>
        <w:rFonts w:ascii="Symbol" w:hAnsi="Symbol" w:hint="default"/>
      </w:rPr>
    </w:lvl>
    <w:lvl w:ilvl="1" w:tplc="44D4D754">
      <w:start w:val="1"/>
      <w:numFmt w:val="bullet"/>
      <w:lvlText w:val="o"/>
      <w:lvlJc w:val="left"/>
      <w:pPr>
        <w:ind w:left="1440" w:hanging="360"/>
      </w:pPr>
      <w:rPr>
        <w:rFonts w:ascii="Courier New" w:hAnsi="Courier New" w:hint="default"/>
      </w:rPr>
    </w:lvl>
    <w:lvl w:ilvl="2" w:tplc="4A868812">
      <w:start w:val="1"/>
      <w:numFmt w:val="bullet"/>
      <w:lvlText w:val=""/>
      <w:lvlJc w:val="left"/>
      <w:pPr>
        <w:ind w:left="2160" w:hanging="360"/>
      </w:pPr>
      <w:rPr>
        <w:rFonts w:ascii="Wingdings" w:hAnsi="Wingdings" w:hint="default"/>
      </w:rPr>
    </w:lvl>
    <w:lvl w:ilvl="3" w:tplc="7D721C0E">
      <w:start w:val="1"/>
      <w:numFmt w:val="bullet"/>
      <w:lvlText w:val=""/>
      <w:lvlJc w:val="left"/>
      <w:pPr>
        <w:ind w:left="2880" w:hanging="360"/>
      </w:pPr>
      <w:rPr>
        <w:rFonts w:ascii="Symbol" w:hAnsi="Symbol" w:hint="default"/>
      </w:rPr>
    </w:lvl>
    <w:lvl w:ilvl="4" w:tplc="9428538E">
      <w:start w:val="1"/>
      <w:numFmt w:val="bullet"/>
      <w:lvlText w:val="o"/>
      <w:lvlJc w:val="left"/>
      <w:pPr>
        <w:ind w:left="3600" w:hanging="360"/>
      </w:pPr>
      <w:rPr>
        <w:rFonts w:ascii="Courier New" w:hAnsi="Courier New" w:hint="default"/>
      </w:rPr>
    </w:lvl>
    <w:lvl w:ilvl="5" w:tplc="D76C0D56">
      <w:start w:val="1"/>
      <w:numFmt w:val="bullet"/>
      <w:lvlText w:val=""/>
      <w:lvlJc w:val="left"/>
      <w:pPr>
        <w:ind w:left="4320" w:hanging="360"/>
      </w:pPr>
      <w:rPr>
        <w:rFonts w:ascii="Wingdings" w:hAnsi="Wingdings" w:hint="default"/>
      </w:rPr>
    </w:lvl>
    <w:lvl w:ilvl="6" w:tplc="1B68BDDE">
      <w:start w:val="1"/>
      <w:numFmt w:val="bullet"/>
      <w:lvlText w:val=""/>
      <w:lvlJc w:val="left"/>
      <w:pPr>
        <w:ind w:left="5040" w:hanging="360"/>
      </w:pPr>
      <w:rPr>
        <w:rFonts w:ascii="Symbol" w:hAnsi="Symbol" w:hint="default"/>
      </w:rPr>
    </w:lvl>
    <w:lvl w:ilvl="7" w:tplc="75A6EEBC">
      <w:start w:val="1"/>
      <w:numFmt w:val="bullet"/>
      <w:lvlText w:val="o"/>
      <w:lvlJc w:val="left"/>
      <w:pPr>
        <w:ind w:left="5760" w:hanging="360"/>
      </w:pPr>
      <w:rPr>
        <w:rFonts w:ascii="Courier New" w:hAnsi="Courier New" w:hint="default"/>
      </w:rPr>
    </w:lvl>
    <w:lvl w:ilvl="8" w:tplc="4E7EB358">
      <w:start w:val="1"/>
      <w:numFmt w:val="bullet"/>
      <w:lvlText w:val=""/>
      <w:lvlJc w:val="left"/>
      <w:pPr>
        <w:ind w:left="6480" w:hanging="360"/>
      </w:pPr>
      <w:rPr>
        <w:rFonts w:ascii="Wingdings" w:hAnsi="Wingdings" w:hint="default"/>
      </w:rPr>
    </w:lvl>
  </w:abstractNum>
  <w:abstractNum w:abstractNumId="10" w15:restartNumberingAfterBreak="0">
    <w:nsid w:val="5A3C060B"/>
    <w:multiLevelType w:val="hybridMultilevel"/>
    <w:tmpl w:val="E97E1CA4"/>
    <w:lvl w:ilvl="0" w:tplc="DE54D2B2">
      <w:start w:val="1"/>
      <w:numFmt w:val="lowerLetter"/>
      <w:lvlText w:val="(%1)"/>
      <w:lvlJc w:val="left"/>
      <w:pPr>
        <w:tabs>
          <w:tab w:val="num" w:pos="855"/>
        </w:tabs>
        <w:ind w:left="855" w:hanging="8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AD82285"/>
    <w:multiLevelType w:val="hybridMultilevel"/>
    <w:tmpl w:val="DBC83E6A"/>
    <w:lvl w:ilvl="0" w:tplc="3A846A26">
      <w:start w:val="1"/>
      <w:numFmt w:val="lowerLetter"/>
      <w:lvlText w:val="(%1)"/>
      <w:lvlJc w:val="left"/>
      <w:pPr>
        <w:tabs>
          <w:tab w:val="num" w:pos="72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F847960"/>
    <w:multiLevelType w:val="hybridMultilevel"/>
    <w:tmpl w:val="3064E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4"/>
  </w:num>
  <w:num w:numId="4">
    <w:abstractNumId w:val="12"/>
  </w:num>
  <w:num w:numId="5">
    <w:abstractNumId w:val="8"/>
  </w:num>
  <w:num w:numId="6">
    <w:abstractNumId w:val="10"/>
  </w:num>
  <w:num w:numId="7">
    <w:abstractNumId w:val="3"/>
  </w:num>
  <w:num w:numId="8">
    <w:abstractNumId w:val="11"/>
  </w:num>
  <w:num w:numId="9">
    <w:abstractNumId w:val="0"/>
  </w:num>
  <w:num w:numId="10">
    <w:abstractNumId w:val="1"/>
  </w:num>
  <w:num w:numId="11">
    <w:abstractNumId w:val="6"/>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B78"/>
    <w:rsid w:val="000012C3"/>
    <w:rsid w:val="0001703F"/>
    <w:rsid w:val="00022BA6"/>
    <w:rsid w:val="0003467D"/>
    <w:rsid w:val="00055E45"/>
    <w:rsid w:val="00081BF6"/>
    <w:rsid w:val="0016348F"/>
    <w:rsid w:val="001E0DFF"/>
    <w:rsid w:val="00214F8E"/>
    <w:rsid w:val="00275066"/>
    <w:rsid w:val="002C2A54"/>
    <w:rsid w:val="003865DB"/>
    <w:rsid w:val="003B0CB5"/>
    <w:rsid w:val="003C25F7"/>
    <w:rsid w:val="00433634"/>
    <w:rsid w:val="00453952"/>
    <w:rsid w:val="004C1DB2"/>
    <w:rsid w:val="004E4714"/>
    <w:rsid w:val="00507EBE"/>
    <w:rsid w:val="00543354"/>
    <w:rsid w:val="00595BC7"/>
    <w:rsid w:val="00630ED0"/>
    <w:rsid w:val="00664F4B"/>
    <w:rsid w:val="006741B6"/>
    <w:rsid w:val="0068097D"/>
    <w:rsid w:val="00697D73"/>
    <w:rsid w:val="006C285D"/>
    <w:rsid w:val="006E4B78"/>
    <w:rsid w:val="00767EF1"/>
    <w:rsid w:val="007D337E"/>
    <w:rsid w:val="007E1661"/>
    <w:rsid w:val="007F1356"/>
    <w:rsid w:val="00810A05"/>
    <w:rsid w:val="0081444E"/>
    <w:rsid w:val="008C2AF4"/>
    <w:rsid w:val="0090416F"/>
    <w:rsid w:val="00970262"/>
    <w:rsid w:val="0098710E"/>
    <w:rsid w:val="009F4631"/>
    <w:rsid w:val="00A25476"/>
    <w:rsid w:val="00A36FE3"/>
    <w:rsid w:val="00B51FA1"/>
    <w:rsid w:val="00B86CB2"/>
    <w:rsid w:val="00BE449A"/>
    <w:rsid w:val="00BE7419"/>
    <w:rsid w:val="00BF5E12"/>
    <w:rsid w:val="00C64AAE"/>
    <w:rsid w:val="00C656DF"/>
    <w:rsid w:val="00CC02E6"/>
    <w:rsid w:val="00CE7214"/>
    <w:rsid w:val="00D32E27"/>
    <w:rsid w:val="00DB01F8"/>
    <w:rsid w:val="00DC2FC9"/>
    <w:rsid w:val="00DD19DA"/>
    <w:rsid w:val="00E03501"/>
    <w:rsid w:val="00E066D3"/>
    <w:rsid w:val="00E44F63"/>
    <w:rsid w:val="00E56256"/>
    <w:rsid w:val="00EDF1D2"/>
    <w:rsid w:val="00F73A36"/>
    <w:rsid w:val="00F77600"/>
    <w:rsid w:val="0466BD62"/>
    <w:rsid w:val="04C3D413"/>
    <w:rsid w:val="04D924C6"/>
    <w:rsid w:val="070C9BE6"/>
    <w:rsid w:val="075927C4"/>
    <w:rsid w:val="076355B3"/>
    <w:rsid w:val="076FADA9"/>
    <w:rsid w:val="0817CC74"/>
    <w:rsid w:val="08210869"/>
    <w:rsid w:val="084ED851"/>
    <w:rsid w:val="099F3ECA"/>
    <w:rsid w:val="0B4E2932"/>
    <w:rsid w:val="0BB486AA"/>
    <w:rsid w:val="0DBC90DD"/>
    <w:rsid w:val="1173C63E"/>
    <w:rsid w:val="11EA46C3"/>
    <w:rsid w:val="13A11148"/>
    <w:rsid w:val="14C9CC65"/>
    <w:rsid w:val="14D48D22"/>
    <w:rsid w:val="1598A9DD"/>
    <w:rsid w:val="16B5FB3F"/>
    <w:rsid w:val="172C6738"/>
    <w:rsid w:val="19668F9A"/>
    <w:rsid w:val="19F64CDE"/>
    <w:rsid w:val="1B8AB83D"/>
    <w:rsid w:val="1DB21650"/>
    <w:rsid w:val="1DF1BC1B"/>
    <w:rsid w:val="1E2BDBFC"/>
    <w:rsid w:val="1E523A8E"/>
    <w:rsid w:val="1F7E0C3B"/>
    <w:rsid w:val="2021375E"/>
    <w:rsid w:val="20EE2E21"/>
    <w:rsid w:val="21667C89"/>
    <w:rsid w:val="21DCA86A"/>
    <w:rsid w:val="2200D669"/>
    <w:rsid w:val="2278EE24"/>
    <w:rsid w:val="23E3BFE3"/>
    <w:rsid w:val="24D7BC1F"/>
    <w:rsid w:val="256E22C2"/>
    <w:rsid w:val="2612288A"/>
    <w:rsid w:val="27E674D0"/>
    <w:rsid w:val="28899C37"/>
    <w:rsid w:val="29D6B1AD"/>
    <w:rsid w:val="2A18E12B"/>
    <w:rsid w:val="2A36AF96"/>
    <w:rsid w:val="2A529BC4"/>
    <w:rsid w:val="2A53C0CC"/>
    <w:rsid w:val="2A7CDA01"/>
    <w:rsid w:val="2B1945AD"/>
    <w:rsid w:val="2CAD404C"/>
    <w:rsid w:val="2D2748D6"/>
    <w:rsid w:val="2D73A17B"/>
    <w:rsid w:val="2DA7D25C"/>
    <w:rsid w:val="2E6CED65"/>
    <w:rsid w:val="2F1EC967"/>
    <w:rsid w:val="2F5D41C7"/>
    <w:rsid w:val="30621A97"/>
    <w:rsid w:val="3088D57C"/>
    <w:rsid w:val="31CF4721"/>
    <w:rsid w:val="327218B5"/>
    <w:rsid w:val="34DF7A32"/>
    <w:rsid w:val="34F9708F"/>
    <w:rsid w:val="365BA921"/>
    <w:rsid w:val="375A9A5E"/>
    <w:rsid w:val="37A8F988"/>
    <w:rsid w:val="386829B0"/>
    <w:rsid w:val="3897EAEB"/>
    <w:rsid w:val="3BDC728A"/>
    <w:rsid w:val="3BFAF6F3"/>
    <w:rsid w:val="3C42F2D9"/>
    <w:rsid w:val="3ED069BC"/>
    <w:rsid w:val="3F82FB94"/>
    <w:rsid w:val="41458867"/>
    <w:rsid w:val="45D79ABC"/>
    <w:rsid w:val="460C46EE"/>
    <w:rsid w:val="4768C4AC"/>
    <w:rsid w:val="480A4B0B"/>
    <w:rsid w:val="49481943"/>
    <w:rsid w:val="49861C5C"/>
    <w:rsid w:val="4A4C931F"/>
    <w:rsid w:val="4B9F114B"/>
    <w:rsid w:val="4BEAADCB"/>
    <w:rsid w:val="4D306CBD"/>
    <w:rsid w:val="4D36CCB6"/>
    <w:rsid w:val="4E3C701B"/>
    <w:rsid w:val="4EDF8FFD"/>
    <w:rsid w:val="526017FF"/>
    <w:rsid w:val="52973BF3"/>
    <w:rsid w:val="52F366D3"/>
    <w:rsid w:val="5544823D"/>
    <w:rsid w:val="5648D2B6"/>
    <w:rsid w:val="564D595C"/>
    <w:rsid w:val="57BBB9FF"/>
    <w:rsid w:val="57FA2B18"/>
    <w:rsid w:val="582C7F28"/>
    <w:rsid w:val="59367FCC"/>
    <w:rsid w:val="5A0596AE"/>
    <w:rsid w:val="5C3EFED3"/>
    <w:rsid w:val="5CAA1AC9"/>
    <w:rsid w:val="5D632032"/>
    <w:rsid w:val="5DC62830"/>
    <w:rsid w:val="5E4A447C"/>
    <w:rsid w:val="60B80F04"/>
    <w:rsid w:val="616E3A46"/>
    <w:rsid w:val="61D4219C"/>
    <w:rsid w:val="625231AC"/>
    <w:rsid w:val="626CBD17"/>
    <w:rsid w:val="62CDCEB4"/>
    <w:rsid w:val="62F78F8D"/>
    <w:rsid w:val="633856CE"/>
    <w:rsid w:val="640724B1"/>
    <w:rsid w:val="64823CC3"/>
    <w:rsid w:val="656CD8F3"/>
    <w:rsid w:val="658C9D4B"/>
    <w:rsid w:val="65D0003D"/>
    <w:rsid w:val="6613E68E"/>
    <w:rsid w:val="6652400D"/>
    <w:rsid w:val="666B9536"/>
    <w:rsid w:val="67696E23"/>
    <w:rsid w:val="67FE4F87"/>
    <w:rsid w:val="6814D97C"/>
    <w:rsid w:val="6852A14D"/>
    <w:rsid w:val="69A38307"/>
    <w:rsid w:val="6B0CDB10"/>
    <w:rsid w:val="6B17E156"/>
    <w:rsid w:val="6BD45536"/>
    <w:rsid w:val="6BE301B6"/>
    <w:rsid w:val="6DBC77F4"/>
    <w:rsid w:val="6E136FBF"/>
    <w:rsid w:val="6F9E59A5"/>
    <w:rsid w:val="6FC517ED"/>
    <w:rsid w:val="71C721D5"/>
    <w:rsid w:val="733CA741"/>
    <w:rsid w:val="73558093"/>
    <w:rsid w:val="7514AAEB"/>
    <w:rsid w:val="75710A83"/>
    <w:rsid w:val="762B7B94"/>
    <w:rsid w:val="7699BAC2"/>
    <w:rsid w:val="76EC2939"/>
    <w:rsid w:val="78E5B6E9"/>
    <w:rsid w:val="79994A34"/>
    <w:rsid w:val="79F8CD01"/>
    <w:rsid w:val="7A3F5CF9"/>
    <w:rsid w:val="7B55BF95"/>
    <w:rsid w:val="7BE82EC2"/>
    <w:rsid w:val="7C31E9E6"/>
    <w:rsid w:val="7CF547CA"/>
    <w:rsid w:val="7D31883A"/>
    <w:rsid w:val="7D707894"/>
    <w:rsid w:val="7E51B8D1"/>
    <w:rsid w:val="7F492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0B0DB"/>
  <w15:docId w15:val="{A3D279B7-FD1A-4276-949D-1613E659D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B7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1703F"/>
    <w:pPr>
      <w:keepNext/>
      <w:spacing w:before="240" w:after="120"/>
      <w:outlineLvl w:val="0"/>
    </w:pPr>
    <w:rPr>
      <w:rFonts w:ascii="Arial" w:hAnsi="Arial" w:cs="Arial"/>
      <w:b/>
      <w:noProof/>
      <w:color w:val="000080"/>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E4B78"/>
    <w:pPr>
      <w:jc w:val="center"/>
    </w:pPr>
    <w:rPr>
      <w:rFonts w:ascii="Verdana" w:hAnsi="Verdana"/>
      <w:b/>
      <w:sz w:val="22"/>
      <w:szCs w:val="20"/>
    </w:rPr>
  </w:style>
  <w:style w:type="character" w:customStyle="1" w:styleId="TitleChar">
    <w:name w:val="Title Char"/>
    <w:basedOn w:val="DefaultParagraphFont"/>
    <w:link w:val="Title"/>
    <w:rsid w:val="006E4B78"/>
    <w:rPr>
      <w:rFonts w:ascii="Verdana" w:eastAsia="Times New Roman" w:hAnsi="Verdana" w:cs="Times New Roman"/>
      <w:b/>
      <w:szCs w:val="20"/>
    </w:rPr>
  </w:style>
  <w:style w:type="paragraph" w:styleId="BalloonText">
    <w:name w:val="Balloon Text"/>
    <w:basedOn w:val="Normal"/>
    <w:link w:val="BalloonTextChar"/>
    <w:uiPriority w:val="99"/>
    <w:semiHidden/>
    <w:unhideWhenUsed/>
    <w:rsid w:val="006E4B78"/>
    <w:rPr>
      <w:rFonts w:ascii="Tahoma" w:hAnsi="Tahoma" w:cs="Tahoma"/>
      <w:sz w:val="16"/>
      <w:szCs w:val="16"/>
    </w:rPr>
  </w:style>
  <w:style w:type="character" w:customStyle="1" w:styleId="BalloonTextChar">
    <w:name w:val="Balloon Text Char"/>
    <w:basedOn w:val="DefaultParagraphFont"/>
    <w:link w:val="BalloonText"/>
    <w:uiPriority w:val="99"/>
    <w:semiHidden/>
    <w:rsid w:val="006E4B78"/>
    <w:rPr>
      <w:rFonts w:ascii="Tahoma" w:eastAsia="Times New Roman" w:hAnsi="Tahoma" w:cs="Tahoma"/>
      <w:sz w:val="16"/>
      <w:szCs w:val="16"/>
    </w:rPr>
  </w:style>
  <w:style w:type="paragraph" w:customStyle="1" w:styleId="Para1">
    <w:name w:val="Para 1"/>
    <w:basedOn w:val="Normal"/>
    <w:rsid w:val="0081444E"/>
    <w:pPr>
      <w:spacing w:after="240"/>
      <w:ind w:left="720" w:hanging="720"/>
    </w:pPr>
    <w:rPr>
      <w:rFonts w:ascii="Arial" w:hAnsi="Arial"/>
      <w:sz w:val="22"/>
      <w:szCs w:val="20"/>
    </w:rPr>
  </w:style>
  <w:style w:type="paragraph" w:customStyle="1" w:styleId="Indent5">
    <w:name w:val="Indent5"/>
    <w:basedOn w:val="Normal"/>
    <w:rsid w:val="0081444E"/>
    <w:pPr>
      <w:ind w:left="720"/>
    </w:pPr>
    <w:rPr>
      <w:rFonts w:ascii="Arial" w:hAnsi="Arial"/>
      <w:sz w:val="22"/>
      <w:szCs w:val="20"/>
    </w:rPr>
  </w:style>
  <w:style w:type="paragraph" w:styleId="Header">
    <w:name w:val="header"/>
    <w:basedOn w:val="Normal"/>
    <w:link w:val="HeaderChar"/>
    <w:uiPriority w:val="99"/>
    <w:unhideWhenUsed/>
    <w:rsid w:val="00B51FA1"/>
    <w:pPr>
      <w:tabs>
        <w:tab w:val="center" w:pos="4513"/>
        <w:tab w:val="right" w:pos="9026"/>
      </w:tabs>
    </w:pPr>
  </w:style>
  <w:style w:type="character" w:customStyle="1" w:styleId="HeaderChar">
    <w:name w:val="Header Char"/>
    <w:basedOn w:val="DefaultParagraphFont"/>
    <w:link w:val="Header"/>
    <w:uiPriority w:val="99"/>
    <w:rsid w:val="00B51FA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51FA1"/>
    <w:pPr>
      <w:tabs>
        <w:tab w:val="center" w:pos="4513"/>
        <w:tab w:val="right" w:pos="9026"/>
      </w:tabs>
    </w:pPr>
  </w:style>
  <w:style w:type="character" w:customStyle="1" w:styleId="FooterChar">
    <w:name w:val="Footer Char"/>
    <w:basedOn w:val="DefaultParagraphFont"/>
    <w:link w:val="Footer"/>
    <w:uiPriority w:val="99"/>
    <w:rsid w:val="00B51FA1"/>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01703F"/>
    <w:rPr>
      <w:rFonts w:ascii="Arial" w:eastAsia="Times New Roman" w:hAnsi="Arial" w:cs="Arial"/>
      <w:b/>
      <w:noProof/>
      <w:color w:val="000080"/>
      <w:sz w:val="24"/>
      <w:lang w:val="en-US"/>
    </w:rPr>
  </w:style>
  <w:style w:type="paragraph" w:customStyle="1" w:styleId="Default">
    <w:name w:val="Default"/>
    <w:rsid w:val="009F4631"/>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3865DB"/>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80d38d6-b9fd-4376-a278-bcfa2d04d8cf" xsi:nil="true"/>
    <lcf76f155ced4ddcb4097134ff3c332f xmlns="b51b4cb8-6701-4b67-9c32-147ce4742c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F03D980EA73FC44A3CFA35B29B675C1" ma:contentTypeVersion="11" ma:contentTypeDescription="Create a new document." ma:contentTypeScope="" ma:versionID="440136b6963da3ad8f08d70d875bbd8b">
  <xsd:schema xmlns:xsd="http://www.w3.org/2001/XMLSchema" xmlns:xs="http://www.w3.org/2001/XMLSchema" xmlns:p="http://schemas.microsoft.com/office/2006/metadata/properties" xmlns:ns2="b51b4cb8-6701-4b67-9c32-147ce4742cf4" xmlns:ns3="c80d38d6-b9fd-4376-a278-bcfa2d04d8cf" targetNamespace="http://schemas.microsoft.com/office/2006/metadata/properties" ma:root="true" ma:fieldsID="e529c3c7e4141d4aa3ca8e05ba3cc916" ns2:_="" ns3:_="">
    <xsd:import namespace="b51b4cb8-6701-4b67-9c32-147ce4742cf4"/>
    <xsd:import namespace="c80d38d6-b9fd-4376-a278-bcfa2d04d8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1b4cb8-6701-4b67-9c32-147ce4742c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2c39140-51ea-4c83-af99-4e77c8377ee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0d38d6-b9fd-4376-a278-bcfa2d04d8c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e917868-7747-41b4-a103-0472baf8a052}" ma:internalName="TaxCatchAll" ma:showField="CatchAllData" ma:web="c80d38d6-b9fd-4376-a278-bcfa2d04d8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DABF4-DA8D-4E68-BC4E-B6F8832813C6}">
  <ds:schemaRefs>
    <ds:schemaRef ds:uri="http://purl.org/dc/terms/"/>
    <ds:schemaRef ds:uri="http://schemas.microsoft.com/office/2006/documentManagement/types"/>
    <ds:schemaRef ds:uri="c80d38d6-b9fd-4376-a278-bcfa2d04d8cf"/>
    <ds:schemaRef ds:uri="http://purl.org/dc/elements/1.1/"/>
    <ds:schemaRef ds:uri="http://schemas.microsoft.com/office/infopath/2007/PartnerControls"/>
    <ds:schemaRef ds:uri="http://schemas.microsoft.com/office/2006/metadata/properties"/>
    <ds:schemaRef ds:uri="b51b4cb8-6701-4b67-9c32-147ce4742cf4"/>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659E4D11-7383-4210-A763-383CD5F017F3}">
  <ds:schemaRefs>
    <ds:schemaRef ds:uri="http://schemas.microsoft.com/sharepoint/v3/contenttype/forms"/>
  </ds:schemaRefs>
</ds:datastoreItem>
</file>

<file path=customXml/itemProps3.xml><?xml version="1.0" encoding="utf-8"?>
<ds:datastoreItem xmlns:ds="http://schemas.openxmlformats.org/officeDocument/2006/customXml" ds:itemID="{E41585B3-967F-402F-B1F8-34F021792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1b4cb8-6701-4b67-9c32-147ce4742cf4"/>
    <ds:schemaRef ds:uri="c80d38d6-b9fd-4376-a278-bcfa2d04d8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2AEFEA-C1CC-4B6D-8737-E8B9D0887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688</Words>
  <Characters>3926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Finance  Assistant JD</vt:lpstr>
    </vt:vector>
  </TitlesOfParts>
  <Company>Microsoft</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Finance  Assistant JD</dc:title>
  <dc:creator>Reema Solanky</dc:creator>
  <cp:lastModifiedBy>Humairah Joomun</cp:lastModifiedBy>
  <cp:revision>2</cp:revision>
  <cp:lastPrinted>2022-03-02T13:43:00Z</cp:lastPrinted>
  <dcterms:created xsi:type="dcterms:W3CDTF">2026-11-04T15:10:00Z</dcterms:created>
  <dcterms:modified xsi:type="dcterms:W3CDTF">2026-11-04T15:10:00Z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0x010100CF03D980EA73FC44A3CFA35B29B675C1</vt:lpwstr>
  </property>
  <property fmtid="{D5CDD505-2E9C-101B-9397-08002B2CF9AE}" pid="3" name="Order">
    <vt:r8>76200</vt:r8>
  </property>
  <property fmtid="{D5CDD505-2E9C-101B-9397-08002B2CF9AE}" pid="4" name="MediaServiceImageTags">
    <vt:lpwstr/>
  </property>
</Properties>
</file>