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7EC6C" w14:textId="77777777" w:rsidR="000C5B7A" w:rsidRDefault="000C5B7A">
      <w:pPr>
        <w:ind w:left="0" w:hanging="2"/>
        <w:jc w:val="center"/>
        <w:rPr>
          <w:sz w:val="22"/>
          <w:szCs w:val="22"/>
        </w:rPr>
      </w:pPr>
    </w:p>
    <w:p w14:paraId="5A45D2B6" w14:textId="77777777" w:rsidR="000C5B7A" w:rsidRDefault="00000000">
      <w:pPr>
        <w:ind w:left="0" w:hanging="2"/>
        <w:jc w:val="center"/>
        <w:rPr>
          <w:rFonts w:ascii="Open Sans" w:eastAsia="Open Sans" w:hAnsi="Open Sans" w:cs="Open Sans"/>
          <w:sz w:val="52"/>
          <w:szCs w:val="52"/>
        </w:rPr>
      </w:pPr>
      <w:r>
        <w:rPr>
          <w:noProof/>
        </w:rPr>
        <mc:AlternateContent>
          <mc:Choice Requires="wpg">
            <w:drawing>
              <wp:anchor distT="0" distB="0" distL="114300" distR="114300" simplePos="0" relativeHeight="251658240" behindDoc="0" locked="0" layoutInCell="1" hidden="0" allowOverlap="1" wp14:anchorId="28C96F39" wp14:editId="52BCA483">
                <wp:simplePos x="0" y="0"/>
                <wp:positionH relativeFrom="column">
                  <wp:posOffset>63501</wp:posOffset>
                </wp:positionH>
                <wp:positionV relativeFrom="paragraph">
                  <wp:posOffset>63500</wp:posOffset>
                </wp:positionV>
                <wp:extent cx="6410325" cy="9610725"/>
                <wp:effectExtent l="0" t="0" r="0" b="0"/>
                <wp:wrapNone/>
                <wp:docPr id="1026" name="Rectangle 1026"/>
                <wp:cNvGraphicFramePr/>
                <a:graphic xmlns:a="http://schemas.openxmlformats.org/drawingml/2006/main">
                  <a:graphicData uri="http://schemas.microsoft.com/office/word/2010/wordprocessingShape">
                    <wps:wsp>
                      <wps:cNvSpPr/>
                      <wps:spPr>
                        <a:xfrm>
                          <a:off x="2145600" y="0"/>
                          <a:ext cx="6400800" cy="7560000"/>
                        </a:xfrm>
                        <a:prstGeom prst="rect">
                          <a:avLst/>
                        </a:prstGeom>
                        <a:noFill/>
                        <a:ln w="9525" cap="flat" cmpd="sng">
                          <a:solidFill>
                            <a:srgbClr val="000000"/>
                          </a:solidFill>
                          <a:prstDash val="solid"/>
                          <a:miter lim="800000"/>
                          <a:headEnd type="none" w="sm" len="sm"/>
                          <a:tailEnd type="none" w="sm" len="sm"/>
                        </a:ln>
                      </wps:spPr>
                      <wps:txbx>
                        <w:txbxContent>
                          <w:p w14:paraId="06C84751" w14:textId="77777777" w:rsidR="000C5B7A" w:rsidRDefault="000C5B7A">
                            <w:pPr>
                              <w:spacing w:line="240" w:lineRule="auto"/>
                              <w:ind w:left="0" w:hanging="2"/>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63501</wp:posOffset>
                </wp:positionH>
                <wp:positionV relativeFrom="paragraph">
                  <wp:posOffset>63500</wp:posOffset>
                </wp:positionV>
                <wp:extent cx="6410325" cy="9610725"/>
                <wp:effectExtent b="0" l="0" r="0" t="0"/>
                <wp:wrapNone/>
                <wp:docPr id="102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410325" cy="9610725"/>
                        </a:xfrm>
                        <a:prstGeom prst="rect"/>
                        <a:ln/>
                      </pic:spPr>
                    </pic:pic>
                  </a:graphicData>
                </a:graphic>
              </wp:anchor>
            </w:drawing>
          </mc:Fallback>
        </mc:AlternateContent>
      </w:r>
    </w:p>
    <w:p w14:paraId="43B16409" w14:textId="77777777" w:rsidR="000C5B7A" w:rsidRDefault="00000000">
      <w:pPr>
        <w:keepNext/>
        <w:spacing w:before="120"/>
        <w:ind w:left="0" w:hanging="2"/>
        <w:jc w:val="right"/>
        <w:rPr>
          <w:sz w:val="22"/>
          <w:szCs w:val="22"/>
        </w:rPr>
      </w:pPr>
      <w:r>
        <w:rPr>
          <w:b/>
          <w:sz w:val="22"/>
          <w:szCs w:val="22"/>
        </w:rPr>
        <w:t xml:space="preserve">                                                                                           </w:t>
      </w:r>
    </w:p>
    <w:p w14:paraId="075797E5" w14:textId="77777777" w:rsidR="000C5B7A" w:rsidRDefault="000C5B7A">
      <w:pPr>
        <w:keepNext/>
        <w:spacing w:before="120"/>
        <w:ind w:left="0" w:hanging="2"/>
        <w:jc w:val="center"/>
        <w:rPr>
          <w:sz w:val="22"/>
          <w:szCs w:val="22"/>
        </w:rPr>
      </w:pPr>
    </w:p>
    <w:p w14:paraId="466AF1E0" w14:textId="77777777" w:rsidR="000C5B7A" w:rsidRDefault="000C5B7A">
      <w:pPr>
        <w:keepNext/>
        <w:spacing w:before="120"/>
        <w:ind w:left="0" w:hanging="2"/>
        <w:rPr>
          <w:sz w:val="22"/>
          <w:szCs w:val="22"/>
        </w:rPr>
      </w:pPr>
    </w:p>
    <w:tbl>
      <w:tblPr>
        <w:tblStyle w:val="a"/>
        <w:tblW w:w="10598" w:type="dxa"/>
        <w:tblInd w:w="-108" w:type="dxa"/>
        <w:tblLayout w:type="fixed"/>
        <w:tblLook w:val="0000" w:firstRow="0" w:lastRow="0" w:firstColumn="0" w:lastColumn="0" w:noHBand="0" w:noVBand="0"/>
      </w:tblPr>
      <w:tblGrid>
        <w:gridCol w:w="1927"/>
        <w:gridCol w:w="6686"/>
        <w:gridCol w:w="1985"/>
      </w:tblGrid>
      <w:tr w:rsidR="000C5B7A" w14:paraId="3B1F250B" w14:textId="77777777">
        <w:trPr>
          <w:cantSplit/>
        </w:trPr>
        <w:tc>
          <w:tcPr>
            <w:tcW w:w="1927" w:type="dxa"/>
            <w:vMerge w:val="restart"/>
          </w:tcPr>
          <w:p w14:paraId="0FCDF55F" w14:textId="77777777" w:rsidR="000C5B7A" w:rsidRDefault="000C5B7A">
            <w:pPr>
              <w:ind w:left="0" w:hanging="2"/>
              <w:jc w:val="both"/>
              <w:rPr>
                <w:rFonts w:ascii="Calibri" w:eastAsia="Calibri" w:hAnsi="Calibri" w:cs="Calibri"/>
                <w:sz w:val="22"/>
                <w:szCs w:val="22"/>
              </w:rPr>
            </w:pPr>
          </w:p>
        </w:tc>
        <w:tc>
          <w:tcPr>
            <w:tcW w:w="6686" w:type="dxa"/>
          </w:tcPr>
          <w:p w14:paraId="6B4AEC90" w14:textId="77777777" w:rsidR="000C5B7A" w:rsidRDefault="000C5B7A">
            <w:pPr>
              <w:ind w:left="0" w:hanging="2"/>
              <w:rPr>
                <w:rFonts w:ascii="Calibri" w:eastAsia="Calibri" w:hAnsi="Calibri" w:cs="Calibri"/>
                <w:sz w:val="22"/>
                <w:szCs w:val="22"/>
              </w:rPr>
            </w:pPr>
          </w:p>
        </w:tc>
        <w:tc>
          <w:tcPr>
            <w:tcW w:w="1985" w:type="dxa"/>
            <w:vMerge w:val="restart"/>
          </w:tcPr>
          <w:p w14:paraId="34625337" w14:textId="77777777" w:rsidR="000C5B7A" w:rsidRDefault="000C5B7A">
            <w:pPr>
              <w:ind w:left="0" w:hanging="2"/>
              <w:jc w:val="right"/>
              <w:rPr>
                <w:rFonts w:ascii="Calibri" w:eastAsia="Calibri" w:hAnsi="Calibri" w:cs="Calibri"/>
                <w:sz w:val="22"/>
                <w:szCs w:val="22"/>
              </w:rPr>
            </w:pPr>
          </w:p>
        </w:tc>
      </w:tr>
      <w:tr w:rsidR="000C5B7A" w14:paraId="023BAF36" w14:textId="77777777">
        <w:trPr>
          <w:cantSplit/>
        </w:trPr>
        <w:tc>
          <w:tcPr>
            <w:tcW w:w="1927" w:type="dxa"/>
            <w:vMerge/>
          </w:tcPr>
          <w:p w14:paraId="34DCFC73" w14:textId="77777777" w:rsidR="000C5B7A" w:rsidRDefault="000C5B7A">
            <w:pPr>
              <w:widowControl w:val="0"/>
              <w:pBdr>
                <w:top w:val="nil"/>
                <w:left w:val="nil"/>
                <w:bottom w:val="nil"/>
                <w:right w:val="nil"/>
                <w:between w:val="nil"/>
              </w:pBdr>
              <w:spacing w:line="276" w:lineRule="auto"/>
              <w:ind w:left="0" w:hanging="2"/>
              <w:rPr>
                <w:rFonts w:ascii="Calibri" w:eastAsia="Calibri" w:hAnsi="Calibri" w:cs="Calibri"/>
                <w:sz w:val="22"/>
                <w:szCs w:val="22"/>
              </w:rPr>
            </w:pPr>
          </w:p>
        </w:tc>
        <w:tc>
          <w:tcPr>
            <w:tcW w:w="6686" w:type="dxa"/>
          </w:tcPr>
          <w:p w14:paraId="1CCD9F5F" w14:textId="77777777" w:rsidR="000C5B7A" w:rsidRDefault="00000000">
            <w:pPr>
              <w:tabs>
                <w:tab w:val="center" w:pos="4320"/>
                <w:tab w:val="right" w:pos="8640"/>
              </w:tabs>
              <w:ind w:left="0" w:hanging="2"/>
              <w:jc w:val="center"/>
              <w:rPr>
                <w:color w:val="0070C0"/>
                <w:sz w:val="22"/>
                <w:szCs w:val="22"/>
              </w:rPr>
            </w:pPr>
            <w:r>
              <w:rPr>
                <w:noProof/>
                <w:color w:val="0070C0"/>
                <w:sz w:val="22"/>
                <w:szCs w:val="22"/>
              </w:rPr>
              <w:drawing>
                <wp:inline distT="0" distB="0" distL="114300" distR="114300" wp14:anchorId="2A002862" wp14:editId="6319F591">
                  <wp:extent cx="4105275" cy="1430020"/>
                  <wp:effectExtent l="0" t="0" r="0" b="0"/>
                  <wp:docPr id="10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05275" cy="1430020"/>
                          </a:xfrm>
                          <a:prstGeom prst="rect">
                            <a:avLst/>
                          </a:prstGeom>
                          <a:ln/>
                        </pic:spPr>
                      </pic:pic>
                    </a:graphicData>
                  </a:graphic>
                </wp:inline>
              </w:drawing>
            </w:r>
          </w:p>
        </w:tc>
        <w:tc>
          <w:tcPr>
            <w:tcW w:w="1985" w:type="dxa"/>
            <w:vMerge/>
          </w:tcPr>
          <w:p w14:paraId="1767BFF4" w14:textId="77777777" w:rsidR="000C5B7A" w:rsidRDefault="000C5B7A">
            <w:pPr>
              <w:widowControl w:val="0"/>
              <w:pBdr>
                <w:top w:val="nil"/>
                <w:left w:val="nil"/>
                <w:bottom w:val="nil"/>
                <w:right w:val="nil"/>
                <w:between w:val="nil"/>
              </w:pBdr>
              <w:spacing w:line="276" w:lineRule="auto"/>
              <w:ind w:left="0" w:hanging="2"/>
              <w:rPr>
                <w:color w:val="0070C0"/>
                <w:sz w:val="22"/>
                <w:szCs w:val="22"/>
              </w:rPr>
            </w:pPr>
          </w:p>
        </w:tc>
      </w:tr>
    </w:tbl>
    <w:p w14:paraId="46BD6D9A" w14:textId="77777777" w:rsidR="000C5B7A" w:rsidRDefault="000C5B7A">
      <w:pPr>
        <w:ind w:left="0" w:hanging="2"/>
        <w:jc w:val="center"/>
        <w:rPr>
          <w:color w:val="FF0000"/>
        </w:rPr>
      </w:pPr>
    </w:p>
    <w:p w14:paraId="6C22959F" w14:textId="77777777" w:rsidR="000C5B7A" w:rsidRDefault="000C5B7A">
      <w:pPr>
        <w:ind w:left="0" w:hanging="2"/>
        <w:jc w:val="center"/>
        <w:rPr>
          <w:color w:val="FF0000"/>
        </w:rPr>
      </w:pPr>
    </w:p>
    <w:p w14:paraId="05D2DC17" w14:textId="77777777" w:rsidR="000C5B7A" w:rsidRDefault="000C5B7A">
      <w:pPr>
        <w:ind w:left="0" w:hanging="2"/>
        <w:jc w:val="center"/>
        <w:rPr>
          <w:color w:val="FF0000"/>
        </w:rPr>
      </w:pPr>
    </w:p>
    <w:p w14:paraId="0552246B" w14:textId="77777777" w:rsidR="000C5B7A" w:rsidRDefault="000C5B7A">
      <w:pPr>
        <w:ind w:left="0" w:hanging="2"/>
        <w:jc w:val="center"/>
        <w:rPr>
          <w:color w:val="FF0000"/>
        </w:rPr>
      </w:pPr>
    </w:p>
    <w:p w14:paraId="3B4BC9FB" w14:textId="77777777" w:rsidR="000C5B7A" w:rsidRDefault="000C5B7A">
      <w:pPr>
        <w:ind w:left="0" w:hanging="2"/>
        <w:jc w:val="center"/>
        <w:rPr>
          <w:color w:val="FF0000"/>
        </w:rPr>
      </w:pPr>
    </w:p>
    <w:p w14:paraId="659062FF" w14:textId="77777777" w:rsidR="000C5B7A" w:rsidRDefault="000C5B7A">
      <w:pPr>
        <w:ind w:left="0" w:hanging="2"/>
        <w:jc w:val="center"/>
        <w:rPr>
          <w:color w:val="FF0000"/>
        </w:rPr>
      </w:pPr>
    </w:p>
    <w:p w14:paraId="6F32AF0B" w14:textId="77777777" w:rsidR="000C5B7A" w:rsidRDefault="000C5B7A">
      <w:pPr>
        <w:ind w:left="0" w:hanging="2"/>
        <w:jc w:val="center"/>
        <w:rPr>
          <w:color w:val="FF0000"/>
        </w:rPr>
      </w:pPr>
    </w:p>
    <w:p w14:paraId="0672341B" w14:textId="77777777" w:rsidR="000C5B7A" w:rsidRDefault="000C5B7A">
      <w:pPr>
        <w:ind w:left="0" w:hanging="2"/>
        <w:jc w:val="center"/>
        <w:rPr>
          <w:color w:val="FF0000"/>
        </w:rPr>
      </w:pPr>
    </w:p>
    <w:p w14:paraId="6645B411" w14:textId="77777777" w:rsidR="000C5B7A" w:rsidRDefault="000C5B7A">
      <w:pPr>
        <w:ind w:left="0" w:hanging="2"/>
        <w:jc w:val="center"/>
        <w:rPr>
          <w:color w:val="FF0000"/>
        </w:rPr>
      </w:pPr>
    </w:p>
    <w:p w14:paraId="1B19DC3A" w14:textId="77777777" w:rsidR="000C5B7A" w:rsidRDefault="000C5B7A">
      <w:pPr>
        <w:ind w:left="0" w:hanging="2"/>
        <w:jc w:val="center"/>
        <w:rPr>
          <w:color w:val="FF0000"/>
        </w:rPr>
      </w:pPr>
    </w:p>
    <w:p w14:paraId="4A224DB3" w14:textId="77777777" w:rsidR="000C5B7A" w:rsidRDefault="000C5B7A">
      <w:pPr>
        <w:ind w:left="0" w:hanging="2"/>
        <w:jc w:val="center"/>
        <w:rPr>
          <w:color w:val="FF0000"/>
        </w:rPr>
      </w:pPr>
    </w:p>
    <w:p w14:paraId="210BA173" w14:textId="77777777" w:rsidR="000C5B7A" w:rsidRDefault="000C5B7A">
      <w:pPr>
        <w:ind w:left="0" w:hanging="2"/>
        <w:jc w:val="center"/>
        <w:rPr>
          <w:color w:val="FF0000"/>
        </w:rPr>
      </w:pPr>
    </w:p>
    <w:p w14:paraId="563D6EF3" w14:textId="77777777" w:rsidR="000C5B7A" w:rsidRDefault="000C5B7A">
      <w:pPr>
        <w:ind w:left="0" w:hanging="2"/>
        <w:jc w:val="center"/>
        <w:rPr>
          <w:color w:val="FF0000"/>
        </w:rPr>
      </w:pPr>
    </w:p>
    <w:p w14:paraId="0DD646A2" w14:textId="77777777" w:rsidR="000C5B7A" w:rsidRDefault="000C5B7A">
      <w:pPr>
        <w:ind w:left="0" w:hanging="2"/>
        <w:jc w:val="center"/>
        <w:rPr>
          <w:color w:val="FF0000"/>
        </w:rPr>
      </w:pPr>
    </w:p>
    <w:p w14:paraId="70606CF8" w14:textId="77777777" w:rsidR="000C5B7A" w:rsidRDefault="00000000">
      <w:pPr>
        <w:ind w:left="0" w:hanging="2"/>
        <w:jc w:val="center"/>
        <w:rPr>
          <w:color w:val="FF0000"/>
        </w:rPr>
      </w:pPr>
      <w:r>
        <w:rPr>
          <w:color w:val="FF0000"/>
        </w:rPr>
        <w:t xml:space="preserve">       </w:t>
      </w:r>
    </w:p>
    <w:p w14:paraId="3E41682B" w14:textId="77777777" w:rsidR="000C5B7A"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Job Descriptions</w:t>
      </w:r>
    </w:p>
    <w:p w14:paraId="6E46200C" w14:textId="77777777" w:rsidR="000C5B7A"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 &amp; Person Specifications</w:t>
      </w:r>
    </w:p>
    <w:p w14:paraId="134851D1" w14:textId="77777777" w:rsidR="000C5B7A" w:rsidRDefault="000C5B7A">
      <w:pPr>
        <w:ind w:left="5" w:hanging="7"/>
        <w:jc w:val="center"/>
        <w:rPr>
          <w:rFonts w:ascii="Garamond" w:eastAsia="Garamond" w:hAnsi="Garamond" w:cs="Garamond"/>
          <w:sz w:val="72"/>
          <w:szCs w:val="72"/>
        </w:rPr>
      </w:pPr>
    </w:p>
    <w:p w14:paraId="5877704D" w14:textId="77777777" w:rsidR="000C5B7A" w:rsidRDefault="000C5B7A">
      <w:pPr>
        <w:ind w:left="5" w:hanging="7"/>
        <w:jc w:val="center"/>
        <w:rPr>
          <w:rFonts w:ascii="Garamond" w:eastAsia="Garamond" w:hAnsi="Garamond" w:cs="Garamond"/>
          <w:sz w:val="72"/>
          <w:szCs w:val="72"/>
        </w:rPr>
      </w:pPr>
    </w:p>
    <w:p w14:paraId="791C2EB5" w14:textId="77777777" w:rsidR="000C5B7A"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Deputy Manager </w:t>
      </w:r>
    </w:p>
    <w:p w14:paraId="4938D5CE" w14:textId="77777777" w:rsidR="000C5B7A" w:rsidRDefault="000C5B7A">
      <w:pPr>
        <w:ind w:left="5" w:hanging="7"/>
        <w:jc w:val="center"/>
        <w:rPr>
          <w:rFonts w:ascii="Garamond" w:eastAsia="Garamond" w:hAnsi="Garamond" w:cs="Garamond"/>
          <w:sz w:val="72"/>
          <w:szCs w:val="72"/>
        </w:rPr>
      </w:pPr>
    </w:p>
    <w:p w14:paraId="246F2A03" w14:textId="77777777" w:rsidR="000C5B7A" w:rsidRDefault="000C5B7A">
      <w:pPr>
        <w:ind w:left="1" w:hanging="3"/>
        <w:rPr>
          <w:rFonts w:ascii="Garamond" w:eastAsia="Garamond" w:hAnsi="Garamond" w:cs="Garamond"/>
          <w:sz w:val="32"/>
          <w:szCs w:val="32"/>
        </w:rPr>
      </w:pPr>
    </w:p>
    <w:p w14:paraId="57AB7753" w14:textId="77777777" w:rsidR="000C5B7A" w:rsidRDefault="00000000">
      <w:pPr>
        <w:ind w:left="0" w:hanging="2"/>
        <w:jc w:val="center"/>
        <w:rPr>
          <w:sz w:val="22"/>
          <w:szCs w:val="22"/>
        </w:rPr>
      </w:pPr>
      <w:r>
        <w:br w:type="page"/>
      </w:r>
    </w:p>
    <w:p w14:paraId="680D9ADE" w14:textId="77777777" w:rsidR="000C5B7A" w:rsidRDefault="000C5B7A">
      <w:pPr>
        <w:ind w:left="0" w:hanging="2"/>
        <w:jc w:val="center"/>
        <w:rPr>
          <w:rFonts w:ascii="Calibri" w:eastAsia="Calibri" w:hAnsi="Calibri" w:cs="Calibri"/>
          <w:sz w:val="22"/>
          <w:szCs w:val="22"/>
        </w:rPr>
      </w:pPr>
    </w:p>
    <w:p w14:paraId="6CFB302E" w14:textId="77777777" w:rsidR="000C5B7A" w:rsidRDefault="00000000">
      <w:pPr>
        <w:ind w:left="0" w:hanging="2"/>
        <w:jc w:val="center"/>
        <w:rPr>
          <w:rFonts w:ascii="Calibri" w:eastAsia="Calibri" w:hAnsi="Calibri" w:cs="Calibri"/>
          <w:sz w:val="22"/>
          <w:szCs w:val="22"/>
        </w:rPr>
      </w:pPr>
      <w:r>
        <w:rPr>
          <w:rFonts w:ascii="Calibri" w:eastAsia="Calibri" w:hAnsi="Calibri" w:cs="Calibri"/>
          <w:b/>
          <w:sz w:val="22"/>
          <w:szCs w:val="22"/>
        </w:rPr>
        <w:t>JOB DESCRIPTION.</w:t>
      </w:r>
    </w:p>
    <w:p w14:paraId="7B744660" w14:textId="77777777" w:rsidR="000C5B7A" w:rsidRDefault="000C5B7A">
      <w:pPr>
        <w:ind w:left="0" w:hanging="2"/>
        <w:jc w:val="center"/>
        <w:rPr>
          <w:rFonts w:ascii="Calibri" w:eastAsia="Calibri" w:hAnsi="Calibri" w:cs="Calibri"/>
          <w:sz w:val="22"/>
          <w:szCs w:val="22"/>
        </w:rPr>
      </w:pPr>
    </w:p>
    <w:p w14:paraId="36BCBFD8"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Job title:</w:t>
      </w:r>
      <w:r>
        <w:rPr>
          <w:rFonts w:ascii="Calibri" w:eastAsia="Calibri" w:hAnsi="Calibri" w:cs="Calibri"/>
          <w:b/>
          <w:sz w:val="22"/>
          <w:szCs w:val="22"/>
        </w:rPr>
        <w:tab/>
      </w:r>
      <w:r>
        <w:rPr>
          <w:rFonts w:ascii="Calibri" w:eastAsia="Calibri" w:hAnsi="Calibri" w:cs="Calibri"/>
          <w:b/>
          <w:sz w:val="22"/>
          <w:szCs w:val="22"/>
        </w:rPr>
        <w:tab/>
        <w:t xml:space="preserve">Deputy Manager </w:t>
      </w:r>
    </w:p>
    <w:p w14:paraId="02189BC3" w14:textId="77777777" w:rsidR="000C5B7A" w:rsidRDefault="000C5B7A">
      <w:pPr>
        <w:ind w:left="0" w:hanging="2"/>
        <w:rPr>
          <w:rFonts w:ascii="Calibri" w:eastAsia="Calibri" w:hAnsi="Calibri" w:cs="Calibri"/>
          <w:sz w:val="22"/>
          <w:szCs w:val="22"/>
        </w:rPr>
      </w:pPr>
    </w:p>
    <w:p w14:paraId="051C3699"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Responsible to:</w:t>
      </w:r>
      <w:r>
        <w:rPr>
          <w:rFonts w:ascii="Calibri" w:eastAsia="Calibri" w:hAnsi="Calibri" w:cs="Calibri"/>
          <w:b/>
          <w:sz w:val="22"/>
          <w:szCs w:val="22"/>
        </w:rPr>
        <w:tab/>
      </w:r>
      <w:r>
        <w:rPr>
          <w:rFonts w:ascii="Calibri" w:eastAsia="Calibri" w:hAnsi="Calibri" w:cs="Calibri"/>
          <w:sz w:val="22"/>
          <w:szCs w:val="22"/>
        </w:rPr>
        <w:t>Senior Leadership Team</w:t>
      </w:r>
    </w:p>
    <w:p w14:paraId="617F0BBB" w14:textId="77777777" w:rsidR="000C5B7A" w:rsidRDefault="000C5B7A">
      <w:pPr>
        <w:ind w:left="0" w:hanging="2"/>
        <w:rPr>
          <w:rFonts w:ascii="Calibri" w:eastAsia="Calibri" w:hAnsi="Calibri" w:cs="Calibri"/>
          <w:sz w:val="22"/>
          <w:szCs w:val="22"/>
        </w:rPr>
      </w:pPr>
    </w:p>
    <w:p w14:paraId="61F1DDCC"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Hours:</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36 hours 52 weeks </w:t>
      </w:r>
    </w:p>
    <w:p w14:paraId="16D6C549" w14:textId="77777777" w:rsidR="000C5B7A" w:rsidRDefault="000C5B7A">
      <w:pPr>
        <w:ind w:left="0" w:hanging="2"/>
        <w:rPr>
          <w:rFonts w:ascii="Calibri" w:eastAsia="Calibri" w:hAnsi="Calibri" w:cs="Calibri"/>
          <w:sz w:val="22"/>
          <w:szCs w:val="22"/>
        </w:rPr>
      </w:pPr>
    </w:p>
    <w:p w14:paraId="485B43C2"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Location:</w:t>
      </w:r>
      <w:r>
        <w:rPr>
          <w:rFonts w:ascii="Calibri" w:eastAsia="Calibri" w:hAnsi="Calibri" w:cs="Calibri"/>
          <w:sz w:val="22"/>
          <w:szCs w:val="22"/>
        </w:rPr>
        <w:t xml:space="preserve"> </w:t>
      </w:r>
      <w:r>
        <w:rPr>
          <w:rFonts w:ascii="Calibri" w:eastAsia="Calibri" w:hAnsi="Calibri" w:cs="Calibri"/>
          <w:sz w:val="22"/>
          <w:szCs w:val="22"/>
        </w:rPr>
        <w:tab/>
      </w:r>
      <w:r>
        <w:rPr>
          <w:rFonts w:ascii="Calibri" w:eastAsia="Calibri" w:hAnsi="Calibri" w:cs="Calibri"/>
          <w:sz w:val="22"/>
          <w:szCs w:val="22"/>
        </w:rPr>
        <w:tab/>
        <w:t xml:space="preserve">Little Learners Nursery Group, has 2 sites you could be placed at either. </w:t>
      </w:r>
    </w:p>
    <w:p w14:paraId="704332D4" w14:textId="77777777" w:rsidR="000C5B7A" w:rsidRDefault="00000000">
      <w:pPr>
        <w:ind w:left="0" w:hanging="2"/>
        <w:rPr>
          <w:rFonts w:ascii="Calibri" w:eastAsia="Calibri" w:hAnsi="Calibri" w:cs="Calibri"/>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Little Learners – St Mary’s  </w:t>
      </w:r>
      <w:r>
        <w:rPr>
          <w:rFonts w:ascii="Calibri" w:eastAsia="Calibri" w:hAnsi="Calibri" w:cs="Calibri"/>
          <w:color w:val="222222"/>
          <w:sz w:val="22"/>
          <w:szCs w:val="22"/>
          <w:highlight w:val="white"/>
        </w:rPr>
        <w:t>Brooke Rd, Walthamstow, London E17 9HJ</w:t>
      </w:r>
    </w:p>
    <w:p w14:paraId="5D01E88C" w14:textId="77777777" w:rsidR="000C5B7A" w:rsidRDefault="00000000">
      <w:pPr>
        <w:ind w:left="0" w:hanging="2"/>
        <w:rPr>
          <w:rFonts w:ascii="Calibri" w:eastAsia="Calibri" w:hAnsi="Calibri" w:cs="Calibri"/>
          <w:sz w:val="22"/>
          <w:szCs w:val="22"/>
        </w:rPr>
      </w:pPr>
      <w:r>
        <w:rPr>
          <w:rFonts w:ascii="Calibri" w:eastAsia="Calibri" w:hAnsi="Calibri" w:cs="Calibri"/>
          <w:color w:val="222222"/>
          <w:sz w:val="22"/>
          <w:szCs w:val="22"/>
          <w:highlight w:val="white"/>
        </w:rPr>
        <w:tab/>
      </w:r>
      <w:r>
        <w:rPr>
          <w:rFonts w:ascii="Calibri" w:eastAsia="Calibri" w:hAnsi="Calibri" w:cs="Calibri"/>
          <w:color w:val="222222"/>
          <w:sz w:val="22"/>
          <w:szCs w:val="22"/>
          <w:highlight w:val="white"/>
        </w:rPr>
        <w:tab/>
      </w:r>
      <w:r>
        <w:rPr>
          <w:rFonts w:ascii="Calibri" w:eastAsia="Calibri" w:hAnsi="Calibri" w:cs="Calibri"/>
          <w:color w:val="222222"/>
          <w:sz w:val="22"/>
          <w:szCs w:val="22"/>
          <w:highlight w:val="white"/>
        </w:rPr>
        <w:tab/>
        <w:t>Little Learners – St Saviour’s 33 Verulam Ave, Walthamstow, London E17 8ER</w:t>
      </w:r>
    </w:p>
    <w:p w14:paraId="2D4334AD" w14:textId="77777777" w:rsidR="000C5B7A" w:rsidRDefault="000C5B7A">
      <w:pPr>
        <w:ind w:left="0" w:hanging="2"/>
        <w:rPr>
          <w:rFonts w:ascii="Calibri" w:eastAsia="Calibri" w:hAnsi="Calibri" w:cs="Calibri"/>
          <w:sz w:val="22"/>
          <w:szCs w:val="22"/>
        </w:rPr>
      </w:pPr>
    </w:p>
    <w:p w14:paraId="0648A752" w14:textId="77777777" w:rsidR="000C5B7A" w:rsidRDefault="00000000">
      <w:pPr>
        <w:pStyle w:val="Heading1"/>
        <w:ind w:left="0" w:hanging="2"/>
        <w:jc w:val="left"/>
        <w:rPr>
          <w:rFonts w:ascii="Calibri" w:eastAsia="Calibri" w:hAnsi="Calibri" w:cs="Calibri"/>
        </w:rPr>
      </w:pPr>
      <w:r>
        <w:rPr>
          <w:rFonts w:ascii="Calibri" w:eastAsia="Calibri" w:hAnsi="Calibri" w:cs="Calibri"/>
        </w:rPr>
        <w:t xml:space="preserve">Job Purpose: - </w:t>
      </w:r>
    </w:p>
    <w:p w14:paraId="2C47996E" w14:textId="77777777" w:rsidR="000C5B7A" w:rsidRDefault="00000000">
      <w:pPr>
        <w:pStyle w:val="Heading1"/>
        <w:numPr>
          <w:ilvl w:val="0"/>
          <w:numId w:val="6"/>
        </w:numPr>
        <w:ind w:left="0" w:hanging="2"/>
        <w:jc w:val="left"/>
        <w:rPr>
          <w:rFonts w:ascii="Calibri" w:eastAsia="Calibri" w:hAnsi="Calibri" w:cs="Calibri"/>
          <w:b w:val="0"/>
        </w:rPr>
      </w:pPr>
      <w:r>
        <w:rPr>
          <w:rFonts w:ascii="Calibri" w:eastAsia="Calibri" w:hAnsi="Calibri" w:cs="Calibri"/>
          <w:b w:val="0"/>
          <w:color w:val="000000"/>
          <w:highlight w:val="white"/>
        </w:rPr>
        <w:t>To support both nurseries with additional leadership capacity.</w:t>
      </w:r>
    </w:p>
    <w:p w14:paraId="51D5E3FB" w14:textId="77777777" w:rsidR="000C5B7A" w:rsidRDefault="000C5B7A">
      <w:pPr>
        <w:ind w:left="0" w:hanging="2"/>
        <w:rPr>
          <w:rFonts w:ascii="Calibri" w:eastAsia="Calibri" w:hAnsi="Calibri" w:cs="Calibri"/>
        </w:rPr>
      </w:pPr>
    </w:p>
    <w:p w14:paraId="1597F7EB" w14:textId="77777777" w:rsidR="000C5B7A" w:rsidRDefault="00000000">
      <w:pPr>
        <w:numPr>
          <w:ilvl w:val="0"/>
          <w:numId w:val="4"/>
        </w:numPr>
        <w:ind w:left="0" w:hanging="2"/>
        <w:rPr>
          <w:rFonts w:ascii="Calibri" w:eastAsia="Calibri" w:hAnsi="Calibri" w:cs="Calibri"/>
          <w:sz w:val="22"/>
          <w:szCs w:val="22"/>
        </w:rPr>
      </w:pPr>
      <w:r>
        <w:rPr>
          <w:rFonts w:ascii="Calibri" w:eastAsia="Calibri" w:hAnsi="Calibri" w:cs="Calibri"/>
          <w:sz w:val="22"/>
          <w:szCs w:val="22"/>
        </w:rPr>
        <w:t>To work under the direction of the Manager and deputise for him/her as and when required.</w:t>
      </w:r>
    </w:p>
    <w:p w14:paraId="020E9CC9" w14:textId="77777777" w:rsidR="000C5B7A" w:rsidRDefault="000C5B7A">
      <w:pPr>
        <w:ind w:left="0" w:hanging="2"/>
        <w:rPr>
          <w:rFonts w:ascii="Calibri" w:eastAsia="Calibri" w:hAnsi="Calibri" w:cs="Calibri"/>
          <w:sz w:val="22"/>
          <w:szCs w:val="22"/>
        </w:rPr>
      </w:pPr>
    </w:p>
    <w:p w14:paraId="05A17728" w14:textId="77777777" w:rsidR="000C5B7A" w:rsidRDefault="00000000">
      <w:pPr>
        <w:numPr>
          <w:ilvl w:val="0"/>
          <w:numId w:val="4"/>
        </w:numPr>
        <w:ind w:left="0" w:hanging="2"/>
        <w:rPr>
          <w:rFonts w:ascii="Calibri" w:eastAsia="Calibri" w:hAnsi="Calibri" w:cs="Calibri"/>
          <w:sz w:val="22"/>
          <w:szCs w:val="22"/>
        </w:rPr>
      </w:pPr>
      <w:r>
        <w:rPr>
          <w:rFonts w:ascii="Calibri" w:eastAsia="Calibri" w:hAnsi="Calibri" w:cs="Calibri"/>
          <w:sz w:val="22"/>
          <w:szCs w:val="22"/>
        </w:rPr>
        <w:t>To lead a team of professional workers and to ensure good practice at all times.</w:t>
      </w:r>
    </w:p>
    <w:p w14:paraId="1E64EC7D" w14:textId="77777777" w:rsidR="000C5B7A" w:rsidRDefault="000C5B7A">
      <w:pPr>
        <w:ind w:left="0" w:hanging="2"/>
        <w:rPr>
          <w:rFonts w:ascii="Calibri" w:eastAsia="Calibri" w:hAnsi="Calibri" w:cs="Calibri"/>
          <w:sz w:val="22"/>
          <w:szCs w:val="22"/>
        </w:rPr>
      </w:pPr>
    </w:p>
    <w:p w14:paraId="20D12F4D" w14:textId="77777777" w:rsidR="000C5B7A" w:rsidRDefault="00000000">
      <w:pPr>
        <w:numPr>
          <w:ilvl w:val="0"/>
          <w:numId w:val="4"/>
        </w:numPr>
        <w:ind w:left="0" w:hanging="2"/>
        <w:rPr>
          <w:rFonts w:ascii="Calibri" w:eastAsia="Calibri" w:hAnsi="Calibri" w:cs="Calibri"/>
          <w:sz w:val="22"/>
          <w:szCs w:val="22"/>
        </w:rPr>
      </w:pPr>
      <w:r>
        <w:rPr>
          <w:rFonts w:ascii="Calibri" w:eastAsia="Calibri" w:hAnsi="Calibri" w:cs="Calibri"/>
          <w:sz w:val="22"/>
          <w:szCs w:val="22"/>
        </w:rPr>
        <w:t>To support the aims and objectives of the nursery and assist the Manager in the organisation of a high-quality establishment for children from birth to five years</w:t>
      </w:r>
    </w:p>
    <w:p w14:paraId="14105489" w14:textId="77777777" w:rsidR="000C5B7A" w:rsidRDefault="000C5B7A">
      <w:pPr>
        <w:ind w:left="0" w:hanging="2"/>
        <w:rPr>
          <w:rFonts w:ascii="Calibri" w:eastAsia="Calibri" w:hAnsi="Calibri" w:cs="Calibri"/>
          <w:sz w:val="22"/>
          <w:szCs w:val="22"/>
        </w:rPr>
      </w:pPr>
    </w:p>
    <w:p w14:paraId="5187C666" w14:textId="77777777" w:rsidR="000C5B7A" w:rsidRDefault="00000000">
      <w:pPr>
        <w:numPr>
          <w:ilvl w:val="0"/>
          <w:numId w:val="4"/>
        </w:numPr>
        <w:ind w:left="0" w:hanging="2"/>
        <w:rPr>
          <w:rFonts w:ascii="Calibri" w:eastAsia="Calibri" w:hAnsi="Calibri" w:cs="Calibri"/>
          <w:sz w:val="22"/>
          <w:szCs w:val="22"/>
        </w:rPr>
      </w:pPr>
      <w:r>
        <w:rPr>
          <w:rFonts w:ascii="Calibri" w:eastAsia="Calibri" w:hAnsi="Calibri" w:cs="Calibri"/>
          <w:sz w:val="22"/>
          <w:szCs w:val="22"/>
        </w:rPr>
        <w:t>To provide high standards of care and early learning – to include the monitoring and review of provision, this includes providing a safe, caring environment to enable the personal, emotional, social and educational development of children, through individual attention and group activities.</w:t>
      </w:r>
    </w:p>
    <w:p w14:paraId="60D32935" w14:textId="77777777" w:rsidR="000C5B7A" w:rsidRDefault="000C5B7A">
      <w:pPr>
        <w:ind w:left="0" w:hanging="2"/>
        <w:rPr>
          <w:rFonts w:ascii="Calibri" w:eastAsia="Calibri" w:hAnsi="Calibri" w:cs="Calibri"/>
          <w:sz w:val="22"/>
          <w:szCs w:val="22"/>
        </w:rPr>
      </w:pPr>
    </w:p>
    <w:p w14:paraId="1FE0B8DD" w14:textId="77777777" w:rsidR="000C5B7A" w:rsidRDefault="00000000">
      <w:pPr>
        <w:numPr>
          <w:ilvl w:val="0"/>
          <w:numId w:val="4"/>
        </w:numPr>
        <w:ind w:left="0" w:hanging="2"/>
        <w:rPr>
          <w:rFonts w:ascii="Calibri" w:eastAsia="Calibri" w:hAnsi="Calibri" w:cs="Calibri"/>
          <w:sz w:val="22"/>
          <w:szCs w:val="22"/>
        </w:rPr>
      </w:pPr>
      <w:r>
        <w:rPr>
          <w:rFonts w:ascii="Calibri" w:eastAsia="Calibri" w:hAnsi="Calibri" w:cs="Calibri"/>
          <w:sz w:val="22"/>
          <w:szCs w:val="22"/>
        </w:rPr>
        <w:t>To support the team in order to provide an enabling environment in which all individual children can play, learn and develop</w:t>
      </w:r>
    </w:p>
    <w:p w14:paraId="0B20AB43"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7F56ECEC" w14:textId="77777777" w:rsidR="000C5B7A" w:rsidRDefault="00000000">
      <w:pPr>
        <w:numPr>
          <w:ilvl w:val="0"/>
          <w:numId w:val="4"/>
        </w:numPr>
        <w:ind w:left="0" w:hanging="2"/>
        <w:rPr>
          <w:rFonts w:ascii="Calibri" w:eastAsia="Calibri" w:hAnsi="Calibri" w:cs="Calibri"/>
          <w:sz w:val="22"/>
          <w:szCs w:val="22"/>
        </w:rPr>
      </w:pPr>
      <w:r>
        <w:rPr>
          <w:rFonts w:ascii="Calibri" w:eastAsia="Calibri" w:hAnsi="Calibri" w:cs="Calibri"/>
          <w:sz w:val="22"/>
          <w:szCs w:val="22"/>
        </w:rPr>
        <w:t xml:space="preserve"> To direct and support staff as agreed by the Manager.</w:t>
      </w:r>
    </w:p>
    <w:p w14:paraId="44CC13CB" w14:textId="77777777" w:rsidR="000C5B7A" w:rsidRDefault="000C5B7A">
      <w:pPr>
        <w:ind w:left="0" w:hanging="2"/>
        <w:rPr>
          <w:rFonts w:ascii="Calibri" w:eastAsia="Calibri" w:hAnsi="Calibri" w:cs="Calibri"/>
          <w:sz w:val="22"/>
          <w:szCs w:val="22"/>
        </w:rPr>
      </w:pPr>
    </w:p>
    <w:p w14:paraId="64202889" w14:textId="77777777" w:rsidR="000C5B7A" w:rsidRDefault="00000000">
      <w:pPr>
        <w:numPr>
          <w:ilvl w:val="0"/>
          <w:numId w:val="4"/>
        </w:numPr>
        <w:ind w:left="0" w:hanging="2"/>
        <w:rPr>
          <w:rFonts w:ascii="Calibri" w:eastAsia="Calibri" w:hAnsi="Calibri" w:cs="Calibri"/>
          <w:sz w:val="22"/>
          <w:szCs w:val="22"/>
        </w:rPr>
      </w:pPr>
      <w:r>
        <w:rPr>
          <w:rFonts w:ascii="Calibri" w:eastAsia="Calibri" w:hAnsi="Calibri" w:cs="Calibri"/>
          <w:sz w:val="22"/>
          <w:szCs w:val="22"/>
        </w:rPr>
        <w:t>To have specific training/knowledge of working with babies and children under two years old in order to support their individual needs</w:t>
      </w:r>
    </w:p>
    <w:p w14:paraId="40C00F26"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2311F68E" w14:textId="77777777" w:rsidR="000C5B7A" w:rsidRDefault="00000000">
      <w:pPr>
        <w:ind w:left="0" w:hanging="2"/>
        <w:rPr>
          <w:sz w:val="22"/>
          <w:szCs w:val="22"/>
        </w:rPr>
      </w:pPr>
      <w:r>
        <w:rPr>
          <w:sz w:val="22"/>
          <w:szCs w:val="22"/>
        </w:rPr>
        <w:t xml:space="preserve">Little Learners Nursery Group is committed to safeguarding. Safeguarding is everyone’s responsibility and as such employees must uphold all aspects of safeguarding.  </w:t>
      </w:r>
    </w:p>
    <w:p w14:paraId="032C5F96" w14:textId="77777777" w:rsidR="000C5B7A" w:rsidRDefault="000C5B7A">
      <w:pPr>
        <w:ind w:left="0" w:hanging="2"/>
        <w:rPr>
          <w:rFonts w:ascii="Calibri" w:eastAsia="Calibri" w:hAnsi="Calibri" w:cs="Calibri"/>
        </w:rPr>
      </w:pPr>
    </w:p>
    <w:p w14:paraId="585BA13B" w14:textId="77777777" w:rsidR="000C5B7A" w:rsidRDefault="000C5B7A">
      <w:pPr>
        <w:ind w:left="0" w:hanging="2"/>
        <w:rPr>
          <w:rFonts w:ascii="Calibri" w:eastAsia="Calibri" w:hAnsi="Calibri" w:cs="Calibri"/>
          <w:sz w:val="22"/>
          <w:szCs w:val="22"/>
          <w:u w:val="single"/>
        </w:rPr>
      </w:pPr>
    </w:p>
    <w:p w14:paraId="4E4546ED" w14:textId="77777777" w:rsidR="000C5B7A" w:rsidRDefault="00000000">
      <w:pPr>
        <w:ind w:left="0" w:hanging="2"/>
        <w:rPr>
          <w:rFonts w:ascii="Calibri" w:eastAsia="Calibri" w:hAnsi="Calibri" w:cs="Calibri"/>
          <w:sz w:val="22"/>
          <w:szCs w:val="22"/>
          <w:u w:val="single"/>
        </w:rPr>
      </w:pPr>
      <w:r>
        <w:rPr>
          <w:rFonts w:ascii="Calibri" w:eastAsia="Calibri" w:hAnsi="Calibri" w:cs="Calibri"/>
          <w:b/>
          <w:sz w:val="22"/>
          <w:szCs w:val="22"/>
          <w:u w:val="single"/>
        </w:rPr>
        <w:t>Main responsibilities and duties.</w:t>
      </w:r>
    </w:p>
    <w:p w14:paraId="52BED18E" w14:textId="77777777" w:rsidR="000C5B7A" w:rsidRDefault="000C5B7A">
      <w:pPr>
        <w:ind w:left="0" w:hanging="2"/>
        <w:rPr>
          <w:rFonts w:ascii="Calibri" w:eastAsia="Calibri" w:hAnsi="Calibri" w:cs="Calibri"/>
          <w:sz w:val="22"/>
          <w:szCs w:val="22"/>
          <w:u w:val="single"/>
        </w:rPr>
      </w:pPr>
    </w:p>
    <w:p w14:paraId="7D7A1E28"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 xml:space="preserve">Support for </w:t>
      </w:r>
      <w:r>
        <w:rPr>
          <w:b/>
          <w:color w:val="0F1111"/>
          <w:sz w:val="20"/>
          <w:szCs w:val="20"/>
          <w:highlight w:val="white"/>
        </w:rPr>
        <w:t>children</w:t>
      </w:r>
    </w:p>
    <w:p w14:paraId="50E3E21C" w14:textId="77777777" w:rsidR="000C5B7A" w:rsidRDefault="000C5B7A">
      <w:pPr>
        <w:ind w:left="0" w:hanging="2"/>
        <w:rPr>
          <w:rFonts w:ascii="Calibri" w:eastAsia="Calibri" w:hAnsi="Calibri" w:cs="Calibri"/>
          <w:sz w:val="22"/>
          <w:szCs w:val="22"/>
        </w:rPr>
      </w:pPr>
    </w:p>
    <w:p w14:paraId="5166367F" w14:textId="77777777" w:rsidR="000C5B7A" w:rsidRDefault="00000000">
      <w:pPr>
        <w:numPr>
          <w:ilvl w:val="0"/>
          <w:numId w:val="7"/>
        </w:numPr>
        <w:ind w:left="0" w:hanging="2"/>
        <w:rPr>
          <w:rFonts w:ascii="Calibri" w:eastAsia="Calibri" w:hAnsi="Calibri" w:cs="Calibri"/>
          <w:sz w:val="22"/>
          <w:szCs w:val="22"/>
        </w:rPr>
      </w:pPr>
      <w:r>
        <w:rPr>
          <w:rFonts w:ascii="Calibri" w:eastAsia="Calibri" w:hAnsi="Calibri" w:cs="Calibri"/>
          <w:sz w:val="22"/>
          <w:szCs w:val="22"/>
        </w:rPr>
        <w:t>To use the specific training/knowledge of working with babies and children under two years old to support all children’s individual needs</w:t>
      </w:r>
    </w:p>
    <w:p w14:paraId="5945764F" w14:textId="77777777" w:rsidR="000C5B7A" w:rsidRDefault="000C5B7A">
      <w:pPr>
        <w:ind w:left="0" w:hanging="2"/>
        <w:rPr>
          <w:rFonts w:ascii="Calibri" w:eastAsia="Calibri" w:hAnsi="Calibri" w:cs="Calibri"/>
          <w:sz w:val="22"/>
          <w:szCs w:val="22"/>
        </w:rPr>
      </w:pPr>
    </w:p>
    <w:p w14:paraId="58D89C2D" w14:textId="77777777" w:rsidR="000C5B7A" w:rsidRDefault="00000000">
      <w:pPr>
        <w:numPr>
          <w:ilvl w:val="0"/>
          <w:numId w:val="7"/>
        </w:numPr>
        <w:ind w:left="0" w:hanging="2"/>
        <w:rPr>
          <w:rFonts w:ascii="Calibri" w:eastAsia="Calibri" w:hAnsi="Calibri" w:cs="Calibri"/>
          <w:sz w:val="22"/>
          <w:szCs w:val="22"/>
        </w:rPr>
      </w:pPr>
      <w:r>
        <w:rPr>
          <w:rFonts w:ascii="Calibri" w:eastAsia="Calibri" w:hAnsi="Calibri" w:cs="Calibri"/>
          <w:sz w:val="22"/>
          <w:szCs w:val="22"/>
        </w:rPr>
        <w:t>To support the team members to have the specific knowledge and skills required to work effectively with children of this age</w:t>
      </w:r>
    </w:p>
    <w:p w14:paraId="08EC3E45" w14:textId="77777777" w:rsidR="000C5B7A" w:rsidRDefault="000C5B7A">
      <w:pPr>
        <w:ind w:left="0" w:hanging="2"/>
        <w:rPr>
          <w:rFonts w:ascii="Calibri" w:eastAsia="Calibri" w:hAnsi="Calibri" w:cs="Calibri"/>
          <w:sz w:val="22"/>
          <w:szCs w:val="22"/>
        </w:rPr>
      </w:pPr>
    </w:p>
    <w:p w14:paraId="6A1DA153"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 xml:space="preserve">Supervise and provide individual support for children (including those with special needs) ensuring their safety and access to learning. </w:t>
      </w:r>
    </w:p>
    <w:p w14:paraId="0DC2D934" w14:textId="77777777" w:rsidR="000C5B7A" w:rsidRDefault="000C5B7A">
      <w:pPr>
        <w:ind w:left="0" w:hanging="2"/>
        <w:rPr>
          <w:rFonts w:ascii="Calibri" w:eastAsia="Calibri" w:hAnsi="Calibri" w:cs="Calibri"/>
          <w:sz w:val="22"/>
          <w:szCs w:val="22"/>
        </w:rPr>
      </w:pPr>
    </w:p>
    <w:p w14:paraId="07135086"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Assess the needs of pupils and use knowledge and specialist skills to support pupils’ learning.</w:t>
      </w:r>
    </w:p>
    <w:p w14:paraId="0B04D3BD" w14:textId="77777777" w:rsidR="000C5B7A" w:rsidRDefault="000C5B7A">
      <w:pPr>
        <w:ind w:left="0" w:hanging="2"/>
        <w:rPr>
          <w:rFonts w:ascii="Calibri" w:eastAsia="Calibri" w:hAnsi="Calibri" w:cs="Calibri"/>
          <w:sz w:val="22"/>
          <w:szCs w:val="22"/>
        </w:rPr>
      </w:pPr>
    </w:p>
    <w:p w14:paraId="533BAFD5"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lastRenderedPageBreak/>
        <w:t>Take an active role in the development and implementation of Individual Education/Behaviour plans and Personal Care programmes.</w:t>
      </w:r>
    </w:p>
    <w:p w14:paraId="33D564BB" w14:textId="77777777" w:rsidR="000C5B7A" w:rsidRDefault="000C5B7A">
      <w:pPr>
        <w:ind w:left="0" w:hanging="2"/>
        <w:rPr>
          <w:rFonts w:ascii="Calibri" w:eastAsia="Calibri" w:hAnsi="Calibri" w:cs="Calibri"/>
          <w:sz w:val="22"/>
          <w:szCs w:val="22"/>
        </w:rPr>
      </w:pPr>
    </w:p>
    <w:p w14:paraId="1C86386C"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To lead the planning, preparation and completion of activities to suit each individual child's stage of development and interests.</w:t>
      </w:r>
    </w:p>
    <w:p w14:paraId="642F3C95" w14:textId="77777777" w:rsidR="000C5B7A" w:rsidRDefault="000C5B7A">
      <w:pPr>
        <w:ind w:left="0" w:hanging="2"/>
        <w:rPr>
          <w:rFonts w:ascii="Calibri" w:eastAsia="Calibri" w:hAnsi="Calibri" w:cs="Calibri"/>
          <w:sz w:val="22"/>
          <w:szCs w:val="22"/>
        </w:rPr>
      </w:pPr>
    </w:p>
    <w:p w14:paraId="0334068F"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Support all team members with the early identification and intervention for children with possible special needs and give physical, emotional, intellectual guidance as appropriate</w:t>
      </w:r>
    </w:p>
    <w:p w14:paraId="7DEC5B09" w14:textId="77777777" w:rsidR="000C5B7A" w:rsidRDefault="000C5B7A">
      <w:pPr>
        <w:ind w:left="0" w:hanging="2"/>
        <w:rPr>
          <w:rFonts w:ascii="Calibri" w:eastAsia="Calibri" w:hAnsi="Calibri" w:cs="Calibri"/>
          <w:sz w:val="22"/>
          <w:szCs w:val="22"/>
        </w:rPr>
      </w:pPr>
    </w:p>
    <w:p w14:paraId="6F6D6639"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Encourage children to interact with one another and engage in play and activities.</w:t>
      </w:r>
    </w:p>
    <w:p w14:paraId="52F79683" w14:textId="77777777" w:rsidR="000C5B7A" w:rsidRDefault="000C5B7A">
      <w:pPr>
        <w:ind w:left="0" w:hanging="2"/>
        <w:rPr>
          <w:rFonts w:ascii="Calibri" w:eastAsia="Calibri" w:hAnsi="Calibri" w:cs="Calibri"/>
          <w:sz w:val="22"/>
          <w:szCs w:val="22"/>
        </w:rPr>
      </w:pPr>
    </w:p>
    <w:p w14:paraId="7F55F887"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To ensure that clean and hygienic standards are maintained at all times. This includes daily cleaning rotas, nappy changing, potty training and other nursery housekeeping duties.</w:t>
      </w:r>
    </w:p>
    <w:p w14:paraId="202C4430" w14:textId="77777777" w:rsidR="000C5B7A" w:rsidRDefault="000C5B7A">
      <w:pPr>
        <w:ind w:left="0" w:hanging="2"/>
        <w:rPr>
          <w:rFonts w:ascii="Calibri" w:eastAsia="Calibri" w:hAnsi="Calibri" w:cs="Calibri"/>
          <w:sz w:val="22"/>
          <w:szCs w:val="22"/>
        </w:rPr>
      </w:pPr>
    </w:p>
    <w:p w14:paraId="5D40A3B4"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Ensure you adequately supervise the children not leaving the room or outside area out of ratio.</w:t>
      </w:r>
    </w:p>
    <w:p w14:paraId="13D5080F"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6EA2EEDA"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Maintain ratios at all times during the day, both inside and out</w:t>
      </w:r>
    </w:p>
    <w:p w14:paraId="7BB2255E"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7C5070DE"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color w:val="000000"/>
          <w:sz w:val="22"/>
          <w:szCs w:val="22"/>
        </w:rPr>
        <w:t>Uphold all safeguarding policies and procedures</w:t>
      </w:r>
    </w:p>
    <w:p w14:paraId="3507003E"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68A10D48"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Deploy staff effectively ensuring staff are positioned to cover all points of the room  and outside areas</w:t>
      </w:r>
    </w:p>
    <w:p w14:paraId="05877D4B"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39DE5C92" w14:textId="77777777" w:rsidR="000C5B7A" w:rsidRDefault="00000000">
      <w:pPr>
        <w:numPr>
          <w:ilvl w:val="0"/>
          <w:numId w:val="8"/>
        </w:numPr>
        <w:pBdr>
          <w:top w:val="nil"/>
          <w:left w:val="nil"/>
          <w:bottom w:val="nil"/>
          <w:right w:val="nil"/>
          <w:between w:val="nil"/>
        </w:pBdr>
        <w:spacing w:line="240" w:lineRule="auto"/>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Whistle blow immediately </w:t>
      </w:r>
    </w:p>
    <w:p w14:paraId="22921AF7"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5A214BF9" w14:textId="77777777" w:rsidR="000C5B7A" w:rsidRDefault="00000000">
      <w:pPr>
        <w:numPr>
          <w:ilvl w:val="0"/>
          <w:numId w:val="8"/>
        </w:numPr>
        <w:pBdr>
          <w:top w:val="nil"/>
          <w:left w:val="nil"/>
          <w:bottom w:val="nil"/>
          <w:right w:val="nil"/>
          <w:between w:val="nil"/>
        </w:pBdr>
        <w:spacing w:line="240" w:lineRule="auto"/>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Supervise children at all times keeping line of </w:t>
      </w:r>
      <w:r>
        <w:rPr>
          <w:rFonts w:ascii="Calibri" w:eastAsia="Calibri" w:hAnsi="Calibri" w:cs="Calibri"/>
          <w:sz w:val="22"/>
          <w:szCs w:val="22"/>
        </w:rPr>
        <w:t>sight</w:t>
      </w:r>
      <w:r>
        <w:rPr>
          <w:rFonts w:ascii="Calibri" w:eastAsia="Calibri" w:hAnsi="Calibri" w:cs="Calibri"/>
          <w:color w:val="000000"/>
          <w:sz w:val="22"/>
          <w:szCs w:val="22"/>
        </w:rPr>
        <w:t xml:space="preserve"> clear and ensuring headcounts are completed regularly. </w:t>
      </w:r>
    </w:p>
    <w:p w14:paraId="4A6C6BEB" w14:textId="77777777" w:rsidR="000C5B7A" w:rsidRDefault="000C5B7A">
      <w:pPr>
        <w:ind w:left="0" w:hanging="2"/>
        <w:rPr>
          <w:rFonts w:ascii="Calibri" w:eastAsia="Calibri" w:hAnsi="Calibri" w:cs="Calibri"/>
          <w:sz w:val="22"/>
          <w:szCs w:val="22"/>
        </w:rPr>
      </w:pPr>
    </w:p>
    <w:p w14:paraId="3C74F5C1" w14:textId="77777777" w:rsidR="000C5B7A" w:rsidRDefault="00000000">
      <w:pPr>
        <w:numPr>
          <w:ilvl w:val="0"/>
          <w:numId w:val="8"/>
        </w:numPr>
        <w:pBdr>
          <w:top w:val="nil"/>
          <w:left w:val="nil"/>
          <w:bottom w:val="nil"/>
          <w:right w:val="nil"/>
          <w:between w:val="nil"/>
        </w:pBdr>
        <w:spacing w:line="240" w:lineRule="auto"/>
        <w:ind w:left="0" w:hanging="2"/>
        <w:rPr>
          <w:rFonts w:ascii="Calibri" w:eastAsia="Calibri" w:hAnsi="Calibri" w:cs="Calibri"/>
          <w:color w:val="000000"/>
          <w:sz w:val="22"/>
          <w:szCs w:val="22"/>
        </w:rPr>
      </w:pPr>
      <w:r>
        <w:rPr>
          <w:rFonts w:ascii="Calibri" w:eastAsia="Calibri" w:hAnsi="Calibri" w:cs="Calibri"/>
          <w:color w:val="000000"/>
          <w:sz w:val="22"/>
          <w:szCs w:val="22"/>
        </w:rPr>
        <w:t>Ensure in addition to the above that you ensure staff react appropriately and have a robust understanding of safeguarding</w:t>
      </w:r>
    </w:p>
    <w:p w14:paraId="6E04CFB7" w14:textId="77777777" w:rsidR="000C5B7A" w:rsidRDefault="000C5B7A">
      <w:pPr>
        <w:ind w:left="0" w:hanging="2"/>
        <w:rPr>
          <w:rFonts w:ascii="Calibri" w:eastAsia="Calibri" w:hAnsi="Calibri" w:cs="Calibri"/>
          <w:sz w:val="22"/>
          <w:szCs w:val="22"/>
        </w:rPr>
      </w:pPr>
    </w:p>
    <w:p w14:paraId="49A1A12E"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Support for Manager</w:t>
      </w:r>
    </w:p>
    <w:p w14:paraId="58B14BBC" w14:textId="77777777" w:rsidR="000C5B7A" w:rsidRDefault="000C5B7A">
      <w:pPr>
        <w:ind w:left="0" w:hanging="2"/>
        <w:rPr>
          <w:rFonts w:ascii="Calibri" w:eastAsia="Calibri" w:hAnsi="Calibri" w:cs="Calibri"/>
          <w:sz w:val="22"/>
          <w:szCs w:val="22"/>
        </w:rPr>
      </w:pPr>
    </w:p>
    <w:p w14:paraId="24B345F6" w14:textId="77777777" w:rsidR="000C5B7A" w:rsidRDefault="00000000">
      <w:pPr>
        <w:numPr>
          <w:ilvl w:val="0"/>
          <w:numId w:val="10"/>
        </w:numPr>
        <w:ind w:left="0" w:hanging="2"/>
        <w:rPr>
          <w:rFonts w:ascii="Calibri" w:eastAsia="Calibri" w:hAnsi="Calibri" w:cs="Calibri"/>
          <w:sz w:val="22"/>
          <w:szCs w:val="22"/>
        </w:rPr>
      </w:pPr>
      <w:r>
        <w:rPr>
          <w:rFonts w:ascii="Calibri" w:eastAsia="Calibri" w:hAnsi="Calibri" w:cs="Calibri"/>
          <w:sz w:val="22"/>
          <w:szCs w:val="22"/>
        </w:rPr>
        <w:t xml:space="preserve">Promote the inclusion and acceptance of all </w:t>
      </w:r>
      <w:r>
        <w:rPr>
          <w:color w:val="0F1111"/>
          <w:sz w:val="20"/>
          <w:szCs w:val="20"/>
          <w:highlight w:val="white"/>
        </w:rPr>
        <w:t>children</w:t>
      </w:r>
      <w:r>
        <w:rPr>
          <w:rFonts w:ascii="Calibri" w:eastAsia="Calibri" w:hAnsi="Calibri" w:cs="Calibri"/>
          <w:sz w:val="22"/>
          <w:szCs w:val="22"/>
        </w:rPr>
        <w:t>.</w:t>
      </w:r>
    </w:p>
    <w:p w14:paraId="0C8FBFF8" w14:textId="77777777" w:rsidR="000C5B7A" w:rsidRDefault="000C5B7A">
      <w:pPr>
        <w:ind w:left="0" w:hanging="2"/>
        <w:rPr>
          <w:rFonts w:ascii="Calibri" w:eastAsia="Calibri" w:hAnsi="Calibri" w:cs="Calibri"/>
          <w:sz w:val="22"/>
          <w:szCs w:val="22"/>
        </w:rPr>
      </w:pPr>
    </w:p>
    <w:p w14:paraId="01C43928" w14:textId="77777777" w:rsidR="000C5B7A" w:rsidRDefault="00000000">
      <w:pPr>
        <w:numPr>
          <w:ilvl w:val="0"/>
          <w:numId w:val="10"/>
        </w:numPr>
        <w:ind w:left="0" w:hanging="2"/>
        <w:rPr>
          <w:rFonts w:ascii="Calibri" w:eastAsia="Calibri" w:hAnsi="Calibri" w:cs="Calibri"/>
          <w:sz w:val="22"/>
          <w:szCs w:val="22"/>
        </w:rPr>
      </w:pPr>
      <w:r>
        <w:rPr>
          <w:rFonts w:ascii="Calibri" w:eastAsia="Calibri" w:hAnsi="Calibri" w:cs="Calibri"/>
          <w:sz w:val="22"/>
          <w:szCs w:val="22"/>
        </w:rPr>
        <w:t>Read, understand and adhere to all policies and procedures relevant to your role as deemed appropriate by the Manager. Support team members to do the same and ensure all policies and procedures are followed.</w:t>
      </w:r>
    </w:p>
    <w:p w14:paraId="5FD15F83" w14:textId="77777777" w:rsidR="000C5B7A" w:rsidRDefault="000C5B7A">
      <w:pPr>
        <w:ind w:left="0" w:hanging="2"/>
        <w:rPr>
          <w:rFonts w:ascii="Calibri" w:eastAsia="Calibri" w:hAnsi="Calibri" w:cs="Calibri"/>
          <w:sz w:val="22"/>
          <w:szCs w:val="22"/>
        </w:rPr>
      </w:pPr>
    </w:p>
    <w:p w14:paraId="7E4A1654" w14:textId="77777777" w:rsidR="000C5B7A" w:rsidRDefault="00000000">
      <w:pPr>
        <w:numPr>
          <w:ilvl w:val="0"/>
          <w:numId w:val="10"/>
        </w:numPr>
        <w:ind w:left="0" w:hanging="2"/>
        <w:rPr>
          <w:rFonts w:ascii="Calibri" w:eastAsia="Calibri" w:hAnsi="Calibri" w:cs="Calibri"/>
          <w:sz w:val="22"/>
          <w:szCs w:val="22"/>
        </w:rPr>
      </w:pPr>
      <w:r>
        <w:rPr>
          <w:rFonts w:ascii="Calibri" w:eastAsia="Calibri" w:hAnsi="Calibri" w:cs="Calibri"/>
          <w:sz w:val="22"/>
          <w:szCs w:val="22"/>
        </w:rPr>
        <w:t>Act as a key worker to a designated group of children. Supporting children in their personal, social and emotional development, liaising with parents/carers and ensuring learning is tailored to meet individual needs.</w:t>
      </w:r>
    </w:p>
    <w:p w14:paraId="7B47A161"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0606F2AA" w14:textId="77777777" w:rsidR="000C5B7A" w:rsidRDefault="00000000">
      <w:pPr>
        <w:numPr>
          <w:ilvl w:val="0"/>
          <w:numId w:val="10"/>
        </w:numPr>
        <w:ind w:left="0" w:hanging="2"/>
        <w:rPr>
          <w:rFonts w:ascii="Calibri" w:eastAsia="Calibri" w:hAnsi="Calibri" w:cs="Calibri"/>
          <w:sz w:val="22"/>
          <w:szCs w:val="22"/>
        </w:rPr>
      </w:pPr>
      <w:r>
        <w:rPr>
          <w:rFonts w:ascii="Calibri" w:eastAsia="Calibri" w:hAnsi="Calibri" w:cs="Calibri"/>
          <w:sz w:val="22"/>
          <w:szCs w:val="22"/>
        </w:rPr>
        <w:t>To keep records of key children’s development and learning journeys and share this with parents, carers and other key adults in the child’s life.</w:t>
      </w:r>
    </w:p>
    <w:p w14:paraId="539810F0" w14:textId="77777777" w:rsidR="000C5B7A" w:rsidRDefault="000C5B7A">
      <w:pPr>
        <w:ind w:left="0" w:hanging="2"/>
        <w:rPr>
          <w:rFonts w:ascii="Calibri" w:eastAsia="Calibri" w:hAnsi="Calibri" w:cs="Calibri"/>
          <w:sz w:val="22"/>
          <w:szCs w:val="22"/>
        </w:rPr>
      </w:pPr>
    </w:p>
    <w:p w14:paraId="0BCEB556" w14:textId="77777777" w:rsidR="000C5B7A" w:rsidRDefault="00000000">
      <w:pPr>
        <w:numPr>
          <w:ilvl w:val="0"/>
          <w:numId w:val="10"/>
        </w:numPr>
        <w:ind w:left="0" w:hanging="2"/>
        <w:rPr>
          <w:rFonts w:ascii="Calibri" w:eastAsia="Calibri" w:hAnsi="Calibri" w:cs="Calibri"/>
          <w:sz w:val="22"/>
          <w:szCs w:val="22"/>
        </w:rPr>
      </w:pPr>
      <w:r>
        <w:rPr>
          <w:rFonts w:ascii="Calibri" w:eastAsia="Calibri" w:hAnsi="Calibri" w:cs="Calibri"/>
          <w:sz w:val="22"/>
          <w:szCs w:val="22"/>
        </w:rPr>
        <w:t>Support all staff to develop their role within the team especially as a key person</w:t>
      </w:r>
    </w:p>
    <w:p w14:paraId="140F582C" w14:textId="77777777" w:rsidR="000C5B7A" w:rsidRDefault="000C5B7A">
      <w:pPr>
        <w:ind w:left="0" w:hanging="2"/>
        <w:rPr>
          <w:rFonts w:ascii="Calibri" w:eastAsia="Calibri" w:hAnsi="Calibri" w:cs="Calibri"/>
          <w:sz w:val="22"/>
          <w:szCs w:val="22"/>
        </w:rPr>
      </w:pPr>
    </w:p>
    <w:p w14:paraId="2BB63EBE"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To ensure record keeping is accurate and up to date within your designated area including sleep charts, accident forms, daily record sheets and any other forms/records required for the child’s welfare, learning and development.</w:t>
      </w:r>
    </w:p>
    <w:p w14:paraId="0991BFB1" w14:textId="77777777" w:rsidR="000C5B7A" w:rsidRDefault="000C5B7A">
      <w:pPr>
        <w:ind w:left="0" w:hanging="2"/>
        <w:rPr>
          <w:rFonts w:ascii="Calibri" w:eastAsia="Calibri" w:hAnsi="Calibri" w:cs="Calibri"/>
          <w:sz w:val="22"/>
          <w:szCs w:val="22"/>
        </w:rPr>
      </w:pPr>
    </w:p>
    <w:p w14:paraId="37739369"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 xml:space="preserve">Assist in the planning of learning activities. </w:t>
      </w:r>
    </w:p>
    <w:p w14:paraId="67EB0021"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3D70DBCA"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 xml:space="preserve">Monitor and evaluate </w:t>
      </w:r>
      <w:r>
        <w:rPr>
          <w:color w:val="0F1111"/>
          <w:sz w:val="20"/>
          <w:szCs w:val="20"/>
          <w:highlight w:val="white"/>
        </w:rPr>
        <w:t>children</w:t>
      </w:r>
      <w:r>
        <w:rPr>
          <w:rFonts w:ascii="Calibri" w:eastAsia="Calibri" w:hAnsi="Calibri" w:cs="Calibri"/>
          <w:sz w:val="22"/>
          <w:szCs w:val="22"/>
        </w:rPr>
        <w:t xml:space="preserve">’s responses to learning activities through observation and planned recording of achievement against predetermined learning objectives and provide detailed and regular feedback on </w:t>
      </w:r>
      <w:r>
        <w:rPr>
          <w:color w:val="0F1111"/>
          <w:sz w:val="20"/>
          <w:szCs w:val="20"/>
          <w:highlight w:val="white"/>
        </w:rPr>
        <w:t>children</w:t>
      </w:r>
      <w:r>
        <w:rPr>
          <w:rFonts w:ascii="Calibri" w:eastAsia="Calibri" w:hAnsi="Calibri" w:cs="Calibri"/>
          <w:sz w:val="22"/>
          <w:szCs w:val="22"/>
        </w:rPr>
        <w:t>’s progress, achievement, welfare etc…</w:t>
      </w:r>
    </w:p>
    <w:p w14:paraId="2DAC9A24" w14:textId="77777777" w:rsidR="000C5B7A" w:rsidRDefault="000C5B7A">
      <w:pPr>
        <w:ind w:left="0" w:hanging="2"/>
        <w:rPr>
          <w:rFonts w:ascii="Calibri" w:eastAsia="Calibri" w:hAnsi="Calibri" w:cs="Calibri"/>
          <w:sz w:val="22"/>
          <w:szCs w:val="22"/>
        </w:rPr>
      </w:pPr>
    </w:p>
    <w:p w14:paraId="51A2350A"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lastRenderedPageBreak/>
        <w:t>Promote good pupil behaviour, dealing promptly with conflicts and incidents in line with established policy and encourage pupils to take responsibility for their own behaviour when it is age appropriate.</w:t>
      </w:r>
    </w:p>
    <w:p w14:paraId="56D991EE" w14:textId="77777777" w:rsidR="000C5B7A" w:rsidRDefault="000C5B7A">
      <w:pPr>
        <w:ind w:left="0" w:hanging="2"/>
        <w:rPr>
          <w:rFonts w:ascii="Calibri" w:eastAsia="Calibri" w:hAnsi="Calibri" w:cs="Calibri"/>
          <w:sz w:val="22"/>
          <w:szCs w:val="22"/>
        </w:rPr>
      </w:pPr>
    </w:p>
    <w:p w14:paraId="73C0345F"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To develop and maintain strong partnerships and communications with parents/carers to facilitate day-to-day caring and early learning needs.</w:t>
      </w:r>
    </w:p>
    <w:p w14:paraId="2FA60358"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0EDB10ED" w14:textId="77777777" w:rsidR="000C5B7A" w:rsidRDefault="00000000">
      <w:pPr>
        <w:numPr>
          <w:ilvl w:val="0"/>
          <w:numId w:val="8"/>
        </w:numPr>
        <w:pBdr>
          <w:top w:val="nil"/>
          <w:left w:val="nil"/>
          <w:bottom w:val="nil"/>
          <w:right w:val="nil"/>
          <w:between w:val="nil"/>
        </w:pBdr>
        <w:spacing w:line="240" w:lineRule="auto"/>
        <w:ind w:left="0" w:hanging="2"/>
        <w:rPr>
          <w:rFonts w:ascii="Calibri" w:eastAsia="Calibri" w:hAnsi="Calibri" w:cs="Calibri"/>
          <w:color w:val="000000"/>
          <w:sz w:val="22"/>
          <w:szCs w:val="22"/>
        </w:rPr>
      </w:pPr>
      <w:r>
        <w:rPr>
          <w:rFonts w:ascii="Calibri" w:eastAsia="Calibri" w:hAnsi="Calibri" w:cs="Calibri"/>
          <w:color w:val="000000"/>
          <w:sz w:val="22"/>
          <w:szCs w:val="22"/>
        </w:rPr>
        <w:t>To assist the Manager in setting and implementing objectives and policy for the Nursery</w:t>
      </w:r>
    </w:p>
    <w:p w14:paraId="0525124B"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7A3B7194" w14:textId="77777777" w:rsidR="000C5B7A" w:rsidRDefault="00000000">
      <w:pPr>
        <w:numPr>
          <w:ilvl w:val="0"/>
          <w:numId w:val="8"/>
        </w:numPr>
        <w:pBdr>
          <w:top w:val="nil"/>
          <w:left w:val="nil"/>
          <w:bottom w:val="nil"/>
          <w:right w:val="nil"/>
          <w:between w:val="nil"/>
        </w:pBdr>
        <w:spacing w:line="240" w:lineRule="auto"/>
        <w:ind w:left="0" w:hanging="2"/>
        <w:rPr>
          <w:rFonts w:ascii="Calibri" w:eastAsia="Calibri" w:hAnsi="Calibri" w:cs="Calibri"/>
          <w:color w:val="000000"/>
          <w:sz w:val="22"/>
          <w:szCs w:val="22"/>
        </w:rPr>
      </w:pPr>
      <w:r>
        <w:rPr>
          <w:rFonts w:ascii="Calibri" w:eastAsia="Calibri" w:hAnsi="Calibri" w:cs="Calibri"/>
          <w:color w:val="000000"/>
          <w:sz w:val="22"/>
          <w:szCs w:val="22"/>
        </w:rPr>
        <w:t>To assist with the planning and organisation of staffing schedules and holiday rotas  to ensure adequate staffing levels are maintained in accordance with  Statutory Guidance / Ofsted requirements</w:t>
      </w:r>
    </w:p>
    <w:p w14:paraId="55812CA8"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579B0677" w14:textId="77777777" w:rsidR="000C5B7A" w:rsidRDefault="00000000">
      <w:pPr>
        <w:numPr>
          <w:ilvl w:val="0"/>
          <w:numId w:val="8"/>
        </w:numPr>
        <w:pBdr>
          <w:top w:val="nil"/>
          <w:left w:val="nil"/>
          <w:bottom w:val="nil"/>
          <w:right w:val="nil"/>
          <w:between w:val="nil"/>
        </w:pBdr>
        <w:spacing w:line="240" w:lineRule="auto"/>
        <w:ind w:left="0" w:hanging="2"/>
        <w:rPr>
          <w:rFonts w:ascii="Calibri" w:eastAsia="Calibri" w:hAnsi="Calibri" w:cs="Calibri"/>
          <w:color w:val="000000"/>
          <w:sz w:val="22"/>
          <w:szCs w:val="22"/>
        </w:rPr>
      </w:pPr>
      <w:r>
        <w:rPr>
          <w:rFonts w:ascii="Calibri" w:eastAsia="Calibri" w:hAnsi="Calibri" w:cs="Calibri"/>
          <w:color w:val="000000"/>
          <w:sz w:val="22"/>
          <w:szCs w:val="22"/>
        </w:rPr>
        <w:t>To assist with the implementation of administrative procedures involved with registration, place allocation, and other related matters</w:t>
      </w:r>
    </w:p>
    <w:p w14:paraId="7153F079"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3C3D4BB7" w14:textId="77777777" w:rsidR="000C5B7A" w:rsidRDefault="00000000">
      <w:pPr>
        <w:numPr>
          <w:ilvl w:val="0"/>
          <w:numId w:val="8"/>
        </w:numPr>
        <w:pBdr>
          <w:top w:val="nil"/>
          <w:left w:val="nil"/>
          <w:bottom w:val="nil"/>
          <w:right w:val="nil"/>
          <w:between w:val="nil"/>
        </w:pBdr>
        <w:spacing w:line="240" w:lineRule="auto"/>
        <w:ind w:left="0" w:hanging="2"/>
        <w:rPr>
          <w:rFonts w:ascii="Calibri" w:eastAsia="Calibri" w:hAnsi="Calibri" w:cs="Calibri"/>
          <w:color w:val="000000"/>
          <w:sz w:val="22"/>
          <w:szCs w:val="22"/>
        </w:rPr>
      </w:pPr>
      <w:r>
        <w:rPr>
          <w:rFonts w:ascii="Calibri" w:eastAsia="Calibri" w:hAnsi="Calibri" w:cs="Calibri"/>
          <w:color w:val="000000"/>
          <w:sz w:val="22"/>
          <w:szCs w:val="22"/>
        </w:rPr>
        <w:t>To assist with the development and implementation of systems to monitor and record child development</w:t>
      </w:r>
    </w:p>
    <w:p w14:paraId="168E8BC4"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7594A156"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Feed into appraisals, target setting and nursery operations as deemed appropriate by the manager</w:t>
      </w:r>
    </w:p>
    <w:p w14:paraId="61FE56DA" w14:textId="77777777" w:rsidR="000C5B7A" w:rsidRDefault="000C5B7A">
      <w:pPr>
        <w:ind w:left="0" w:hanging="2"/>
        <w:rPr>
          <w:rFonts w:ascii="Calibri" w:eastAsia="Calibri" w:hAnsi="Calibri" w:cs="Calibri"/>
          <w:sz w:val="22"/>
          <w:szCs w:val="22"/>
        </w:rPr>
      </w:pPr>
    </w:p>
    <w:p w14:paraId="7556D7B6" w14:textId="77777777" w:rsidR="000C5B7A" w:rsidRDefault="000C5B7A">
      <w:pPr>
        <w:ind w:left="0" w:hanging="2"/>
        <w:rPr>
          <w:rFonts w:ascii="Calibri" w:eastAsia="Calibri" w:hAnsi="Calibri" w:cs="Calibri"/>
          <w:sz w:val="22"/>
          <w:szCs w:val="22"/>
        </w:rPr>
      </w:pPr>
    </w:p>
    <w:p w14:paraId="1F9E5E40"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Support for the curriculum</w:t>
      </w:r>
    </w:p>
    <w:p w14:paraId="19927DEA" w14:textId="77777777" w:rsidR="000C5B7A" w:rsidRDefault="000C5B7A">
      <w:pPr>
        <w:ind w:left="0" w:hanging="2"/>
        <w:rPr>
          <w:rFonts w:ascii="Calibri" w:eastAsia="Calibri" w:hAnsi="Calibri" w:cs="Calibri"/>
          <w:sz w:val="22"/>
          <w:szCs w:val="22"/>
        </w:rPr>
      </w:pPr>
    </w:p>
    <w:p w14:paraId="23F54A7C" w14:textId="77777777" w:rsidR="000C5B7A" w:rsidRDefault="00000000">
      <w:pPr>
        <w:numPr>
          <w:ilvl w:val="0"/>
          <w:numId w:val="9"/>
        </w:numPr>
        <w:ind w:left="0" w:hanging="2"/>
        <w:rPr>
          <w:rFonts w:ascii="Calibri" w:eastAsia="Calibri" w:hAnsi="Calibri" w:cs="Calibri"/>
          <w:sz w:val="22"/>
          <w:szCs w:val="22"/>
        </w:rPr>
      </w:pPr>
      <w:r>
        <w:rPr>
          <w:rFonts w:ascii="Calibri" w:eastAsia="Calibri" w:hAnsi="Calibri" w:cs="Calibri"/>
          <w:sz w:val="22"/>
          <w:szCs w:val="22"/>
        </w:rPr>
        <w:t>To support and facilitate the preparation and completion of activities to suit each</w:t>
      </w:r>
      <w:r>
        <w:rPr>
          <w:rFonts w:ascii="Calibri" w:eastAsia="Calibri" w:hAnsi="Calibri" w:cs="Calibri"/>
          <w:b/>
          <w:sz w:val="22"/>
          <w:szCs w:val="22"/>
        </w:rPr>
        <w:t xml:space="preserve"> </w:t>
      </w:r>
      <w:r>
        <w:rPr>
          <w:rFonts w:ascii="Calibri" w:eastAsia="Calibri" w:hAnsi="Calibri" w:cs="Calibri"/>
          <w:sz w:val="22"/>
          <w:szCs w:val="22"/>
        </w:rPr>
        <w:t>individual child's stage of development and interests</w:t>
      </w:r>
    </w:p>
    <w:p w14:paraId="14372DAC" w14:textId="77777777" w:rsidR="000C5B7A" w:rsidRDefault="000C5B7A">
      <w:pPr>
        <w:ind w:left="0" w:hanging="2"/>
        <w:rPr>
          <w:rFonts w:ascii="Calibri" w:eastAsia="Calibri" w:hAnsi="Calibri" w:cs="Calibri"/>
          <w:sz w:val="22"/>
          <w:szCs w:val="22"/>
        </w:rPr>
      </w:pPr>
    </w:p>
    <w:p w14:paraId="23DFE2EC" w14:textId="77777777" w:rsidR="000C5B7A" w:rsidRDefault="00000000">
      <w:pPr>
        <w:numPr>
          <w:ilvl w:val="0"/>
          <w:numId w:val="10"/>
        </w:numPr>
        <w:ind w:left="0" w:hanging="2"/>
        <w:rPr>
          <w:rFonts w:ascii="Calibri" w:eastAsia="Calibri" w:hAnsi="Calibri" w:cs="Calibri"/>
          <w:sz w:val="22"/>
          <w:szCs w:val="22"/>
        </w:rPr>
      </w:pPr>
      <w:r>
        <w:rPr>
          <w:rFonts w:ascii="Calibri" w:eastAsia="Calibri" w:hAnsi="Calibri" w:cs="Calibri"/>
          <w:sz w:val="22"/>
          <w:szCs w:val="22"/>
        </w:rPr>
        <w:t>To support and facilitate the provision of a high-quality environment to meet the needs of individual children regardless of any disabilities, family backgrounds or medical history.</w:t>
      </w:r>
    </w:p>
    <w:p w14:paraId="5F113D7E"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3370E8BC" w14:textId="77777777" w:rsidR="000C5B7A" w:rsidRDefault="00000000">
      <w:pPr>
        <w:numPr>
          <w:ilvl w:val="0"/>
          <w:numId w:val="10"/>
        </w:numPr>
        <w:ind w:left="0" w:hanging="2"/>
        <w:rPr>
          <w:rFonts w:ascii="Calibri" w:eastAsia="Calibri" w:hAnsi="Calibri" w:cs="Calibri"/>
          <w:sz w:val="22"/>
          <w:szCs w:val="22"/>
        </w:rPr>
      </w:pPr>
      <w:r>
        <w:rPr>
          <w:rFonts w:ascii="Calibri" w:eastAsia="Calibri" w:hAnsi="Calibri" w:cs="Calibri"/>
          <w:sz w:val="22"/>
          <w:szCs w:val="22"/>
        </w:rPr>
        <w:t xml:space="preserve">Prepare and maintain equipment/resources and assist </w:t>
      </w:r>
      <w:r>
        <w:rPr>
          <w:color w:val="0F1111"/>
          <w:sz w:val="20"/>
          <w:szCs w:val="20"/>
          <w:highlight w:val="white"/>
        </w:rPr>
        <w:t>children</w:t>
      </w:r>
      <w:r>
        <w:rPr>
          <w:rFonts w:ascii="Calibri" w:eastAsia="Calibri" w:hAnsi="Calibri" w:cs="Calibri"/>
          <w:sz w:val="22"/>
          <w:szCs w:val="22"/>
        </w:rPr>
        <w:t xml:space="preserve"> in their use.</w:t>
      </w:r>
    </w:p>
    <w:p w14:paraId="0D9D4599"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6583B521" w14:textId="77777777" w:rsidR="000C5B7A" w:rsidRDefault="00000000">
      <w:pPr>
        <w:numPr>
          <w:ilvl w:val="0"/>
          <w:numId w:val="10"/>
        </w:numPr>
        <w:ind w:left="0" w:hanging="2"/>
        <w:rPr>
          <w:rFonts w:ascii="Calibri" w:eastAsia="Calibri" w:hAnsi="Calibri" w:cs="Calibri"/>
          <w:sz w:val="22"/>
          <w:szCs w:val="22"/>
        </w:rPr>
      </w:pPr>
      <w:r>
        <w:rPr>
          <w:rFonts w:ascii="Calibri" w:eastAsia="Calibri" w:hAnsi="Calibri" w:cs="Calibri"/>
          <w:sz w:val="22"/>
          <w:szCs w:val="22"/>
        </w:rPr>
        <w:t xml:space="preserve">Help </w:t>
      </w:r>
      <w:r>
        <w:rPr>
          <w:color w:val="0F1111"/>
          <w:sz w:val="20"/>
          <w:szCs w:val="20"/>
          <w:highlight w:val="white"/>
        </w:rPr>
        <w:t>children</w:t>
      </w:r>
      <w:r>
        <w:rPr>
          <w:rFonts w:ascii="Calibri" w:eastAsia="Calibri" w:hAnsi="Calibri" w:cs="Calibri"/>
          <w:sz w:val="22"/>
          <w:szCs w:val="22"/>
        </w:rPr>
        <w:t xml:space="preserve"> to access learning activities through specialist support. </w:t>
      </w:r>
    </w:p>
    <w:p w14:paraId="08C895D3"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1228632C" w14:textId="77777777" w:rsidR="000C5B7A" w:rsidRDefault="000C5B7A">
      <w:pPr>
        <w:ind w:left="0" w:hanging="2"/>
        <w:rPr>
          <w:rFonts w:ascii="Calibri" w:eastAsia="Calibri" w:hAnsi="Calibri" w:cs="Calibri"/>
          <w:sz w:val="22"/>
          <w:szCs w:val="22"/>
        </w:rPr>
      </w:pPr>
    </w:p>
    <w:p w14:paraId="32714635"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Support for the nursery</w:t>
      </w:r>
    </w:p>
    <w:p w14:paraId="3E9F3413" w14:textId="77777777" w:rsidR="000C5B7A" w:rsidRDefault="000C5B7A">
      <w:pPr>
        <w:ind w:left="0" w:hanging="2"/>
        <w:rPr>
          <w:rFonts w:ascii="Calibri" w:eastAsia="Calibri" w:hAnsi="Calibri" w:cs="Calibri"/>
          <w:sz w:val="22"/>
          <w:szCs w:val="22"/>
        </w:rPr>
      </w:pPr>
    </w:p>
    <w:p w14:paraId="7C9D880D" w14:textId="77777777" w:rsidR="000C5B7A" w:rsidRDefault="00000000">
      <w:pPr>
        <w:numPr>
          <w:ilvl w:val="0"/>
          <w:numId w:val="5"/>
        </w:numPr>
        <w:ind w:left="0" w:hanging="2"/>
        <w:rPr>
          <w:rFonts w:ascii="Calibri" w:eastAsia="Calibri" w:hAnsi="Calibri" w:cs="Calibri"/>
          <w:sz w:val="22"/>
          <w:szCs w:val="22"/>
        </w:rPr>
      </w:pPr>
      <w:r>
        <w:rPr>
          <w:rFonts w:ascii="Calibri" w:eastAsia="Calibri" w:hAnsi="Calibri" w:cs="Calibri"/>
          <w:sz w:val="22"/>
          <w:szCs w:val="22"/>
        </w:rPr>
        <w:t>To deputise for the manager in his/her absence</w:t>
      </w:r>
    </w:p>
    <w:p w14:paraId="4279620B" w14:textId="77777777" w:rsidR="000C5B7A" w:rsidRDefault="000C5B7A">
      <w:pPr>
        <w:ind w:left="0" w:hanging="2"/>
        <w:rPr>
          <w:rFonts w:ascii="Calibri" w:eastAsia="Calibri" w:hAnsi="Calibri" w:cs="Calibri"/>
          <w:sz w:val="22"/>
          <w:szCs w:val="22"/>
        </w:rPr>
      </w:pPr>
    </w:p>
    <w:p w14:paraId="45B31BA2" w14:textId="77777777" w:rsidR="000C5B7A" w:rsidRDefault="00000000">
      <w:pPr>
        <w:numPr>
          <w:ilvl w:val="0"/>
          <w:numId w:val="5"/>
        </w:numPr>
        <w:ind w:left="0" w:hanging="2"/>
        <w:rPr>
          <w:rFonts w:ascii="Calibri" w:eastAsia="Calibri" w:hAnsi="Calibri" w:cs="Calibri"/>
          <w:sz w:val="22"/>
          <w:szCs w:val="22"/>
        </w:rPr>
      </w:pPr>
      <w:r>
        <w:rPr>
          <w:rFonts w:ascii="Calibri" w:eastAsia="Calibri" w:hAnsi="Calibri" w:cs="Calibri"/>
          <w:sz w:val="22"/>
          <w:szCs w:val="22"/>
        </w:rPr>
        <w:t>To work across the EYFS provision when required.</w:t>
      </w:r>
    </w:p>
    <w:p w14:paraId="0337F550" w14:textId="77777777" w:rsidR="000C5B7A" w:rsidRDefault="000C5B7A">
      <w:pPr>
        <w:ind w:left="0" w:hanging="2"/>
        <w:rPr>
          <w:rFonts w:ascii="Calibri" w:eastAsia="Calibri" w:hAnsi="Calibri" w:cs="Calibri"/>
          <w:sz w:val="22"/>
          <w:szCs w:val="22"/>
        </w:rPr>
      </w:pPr>
    </w:p>
    <w:p w14:paraId="14CAC147" w14:textId="77777777" w:rsidR="000C5B7A" w:rsidRDefault="00000000">
      <w:pPr>
        <w:numPr>
          <w:ilvl w:val="0"/>
          <w:numId w:val="2"/>
        </w:numPr>
        <w:ind w:left="0" w:hanging="2"/>
        <w:rPr>
          <w:sz w:val="22"/>
          <w:szCs w:val="22"/>
        </w:rPr>
      </w:pPr>
      <w:r>
        <w:rPr>
          <w:sz w:val="22"/>
          <w:szCs w:val="22"/>
        </w:rPr>
        <w:t xml:space="preserve"> To work in all age ranges as directed by the Nursery Manager</w:t>
      </w:r>
    </w:p>
    <w:p w14:paraId="416571A6" w14:textId="77777777" w:rsidR="000C5B7A" w:rsidRDefault="000C5B7A">
      <w:pPr>
        <w:ind w:left="0" w:hanging="2"/>
        <w:rPr>
          <w:sz w:val="22"/>
          <w:szCs w:val="22"/>
        </w:rPr>
      </w:pPr>
    </w:p>
    <w:p w14:paraId="6BC5C844" w14:textId="77777777" w:rsidR="000C5B7A" w:rsidRDefault="00000000">
      <w:pPr>
        <w:numPr>
          <w:ilvl w:val="0"/>
          <w:numId w:val="11"/>
        </w:numPr>
        <w:ind w:left="0" w:hanging="2"/>
        <w:rPr>
          <w:sz w:val="22"/>
          <w:szCs w:val="22"/>
        </w:rPr>
      </w:pPr>
      <w:r>
        <w:rPr>
          <w:sz w:val="22"/>
          <w:szCs w:val="22"/>
        </w:rPr>
        <w:t>To be flexible and at times support at other nursery sites across the Little Learners Nursery group.</w:t>
      </w:r>
    </w:p>
    <w:p w14:paraId="1DA0C62D" w14:textId="77777777" w:rsidR="000C5B7A" w:rsidRDefault="000C5B7A">
      <w:pPr>
        <w:ind w:left="0" w:hanging="2"/>
        <w:rPr>
          <w:rFonts w:ascii="Calibri" w:eastAsia="Calibri" w:hAnsi="Calibri" w:cs="Calibri"/>
          <w:sz w:val="22"/>
          <w:szCs w:val="22"/>
        </w:rPr>
      </w:pPr>
    </w:p>
    <w:p w14:paraId="3BDF6E5C"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Contribute to the overall ethos/work/aims of the nursery.</w:t>
      </w:r>
    </w:p>
    <w:p w14:paraId="05999A3D" w14:textId="77777777" w:rsidR="000C5B7A" w:rsidRDefault="000C5B7A">
      <w:pPr>
        <w:ind w:left="0" w:hanging="2"/>
        <w:rPr>
          <w:rFonts w:ascii="Calibri" w:eastAsia="Calibri" w:hAnsi="Calibri" w:cs="Calibri"/>
          <w:sz w:val="22"/>
          <w:szCs w:val="22"/>
        </w:rPr>
      </w:pPr>
    </w:p>
    <w:p w14:paraId="70BECF54"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 xml:space="preserve">Assist with the development of appropriate multi-agency approaches to supporting </w:t>
      </w:r>
      <w:r>
        <w:rPr>
          <w:color w:val="0F1111"/>
          <w:sz w:val="20"/>
          <w:szCs w:val="20"/>
          <w:highlight w:val="white"/>
        </w:rPr>
        <w:t>children</w:t>
      </w:r>
      <w:r>
        <w:rPr>
          <w:rFonts w:ascii="Calibri" w:eastAsia="Calibri" w:hAnsi="Calibri" w:cs="Calibri"/>
          <w:sz w:val="22"/>
          <w:szCs w:val="22"/>
        </w:rPr>
        <w:t>.</w:t>
      </w:r>
    </w:p>
    <w:p w14:paraId="6324BA0E" w14:textId="77777777" w:rsidR="000C5B7A" w:rsidRDefault="000C5B7A">
      <w:pPr>
        <w:ind w:left="0" w:hanging="2"/>
        <w:rPr>
          <w:rFonts w:ascii="Calibri" w:eastAsia="Calibri" w:hAnsi="Calibri" w:cs="Calibri"/>
          <w:sz w:val="22"/>
          <w:szCs w:val="22"/>
        </w:rPr>
      </w:pPr>
    </w:p>
    <w:p w14:paraId="1302A4B3"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Work alongside the Manager and staff team to ensure that the nursery’s philosophy is fulfilled.</w:t>
      </w:r>
    </w:p>
    <w:p w14:paraId="677512EF"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1164459A"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Attend nursery management meetings and feed appropriate information back to your team</w:t>
      </w:r>
    </w:p>
    <w:p w14:paraId="4ECED234" w14:textId="77777777" w:rsidR="000C5B7A" w:rsidRDefault="000C5B7A">
      <w:pPr>
        <w:ind w:left="0" w:hanging="2"/>
        <w:rPr>
          <w:rFonts w:ascii="Calibri" w:eastAsia="Calibri" w:hAnsi="Calibri" w:cs="Calibri"/>
          <w:sz w:val="22"/>
          <w:szCs w:val="22"/>
        </w:rPr>
      </w:pPr>
    </w:p>
    <w:p w14:paraId="6F62E3A3"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Support all staff to engage in good team working</w:t>
      </w:r>
    </w:p>
    <w:p w14:paraId="3FC3E0BF" w14:textId="77777777" w:rsidR="000C5B7A" w:rsidRDefault="000C5B7A">
      <w:pPr>
        <w:ind w:left="0" w:hanging="2"/>
        <w:rPr>
          <w:rFonts w:ascii="Calibri" w:eastAsia="Calibri" w:hAnsi="Calibri" w:cs="Calibri"/>
          <w:sz w:val="22"/>
          <w:szCs w:val="22"/>
        </w:rPr>
      </w:pPr>
    </w:p>
    <w:p w14:paraId="5891D507"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Support team members to seek out any training or support they may require to fulfil their roles and responsibilities, including induction programs.</w:t>
      </w:r>
    </w:p>
    <w:p w14:paraId="6DA65EFB"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2296C38A"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lastRenderedPageBreak/>
        <w:t>To assist the Manager in the supervision of training of students in placement within the nursery</w:t>
      </w:r>
    </w:p>
    <w:p w14:paraId="0CD83E75" w14:textId="77777777" w:rsidR="000C5B7A" w:rsidRDefault="000C5B7A">
      <w:pPr>
        <w:ind w:left="0" w:hanging="2"/>
        <w:rPr>
          <w:rFonts w:ascii="Calibri" w:eastAsia="Calibri" w:hAnsi="Calibri" w:cs="Calibri"/>
          <w:sz w:val="22"/>
          <w:szCs w:val="22"/>
        </w:rPr>
      </w:pPr>
    </w:p>
    <w:p w14:paraId="5EE0C041"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To support the effective interview and selection process as required</w:t>
      </w:r>
    </w:p>
    <w:p w14:paraId="6F3C6ED4" w14:textId="77777777" w:rsidR="000C5B7A" w:rsidRDefault="000C5B7A">
      <w:pPr>
        <w:ind w:left="0" w:hanging="2"/>
        <w:rPr>
          <w:rFonts w:ascii="Calibri" w:eastAsia="Calibri" w:hAnsi="Calibri" w:cs="Calibri"/>
          <w:sz w:val="22"/>
          <w:szCs w:val="22"/>
        </w:rPr>
      </w:pPr>
    </w:p>
    <w:p w14:paraId="7C74A676"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To understand and respect the need for consistency of care for the children and act as a role model for other team members – report for duty on time, maintain regular attendance, give appropriate notice of holiday requests and report non-attendance through sickness promptly and appropriately.</w:t>
      </w:r>
    </w:p>
    <w:p w14:paraId="2222E8FE"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30510FF2"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Read, understand and adhere to all policies and procedures relevant to your role as deemed appropriate by the Manager including child protection, health, safety and security, confidentiality and data protection, reporting all concerns to an appropriate person.</w:t>
      </w:r>
    </w:p>
    <w:p w14:paraId="30DD8F2E" w14:textId="77777777" w:rsidR="000C5B7A" w:rsidRDefault="000C5B7A">
      <w:pPr>
        <w:ind w:left="0" w:hanging="2"/>
        <w:rPr>
          <w:rFonts w:ascii="Calibri" w:eastAsia="Calibri" w:hAnsi="Calibri" w:cs="Calibri"/>
          <w:sz w:val="22"/>
          <w:szCs w:val="22"/>
        </w:rPr>
      </w:pPr>
    </w:p>
    <w:p w14:paraId="3ECAB080"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To respect the confidentiality of all information received.</w:t>
      </w:r>
    </w:p>
    <w:p w14:paraId="00E201B6"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7968431C"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To maintain staff awareness of the fire evacuation procedures in accordance with the code of practice.</w:t>
      </w:r>
    </w:p>
    <w:p w14:paraId="2FE37885"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4493422F"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To be involved in out of working hours activities, e.g. training, planning meetings, parents evenings, fundraising events etc…</w:t>
      </w:r>
    </w:p>
    <w:p w14:paraId="605EE3EF" w14:textId="77777777" w:rsidR="000C5B7A" w:rsidRDefault="000C5B7A">
      <w:pPr>
        <w:ind w:left="0" w:hanging="2"/>
        <w:rPr>
          <w:rFonts w:ascii="Calibri" w:eastAsia="Calibri" w:hAnsi="Calibri" w:cs="Calibri"/>
          <w:sz w:val="22"/>
          <w:szCs w:val="22"/>
        </w:rPr>
      </w:pPr>
    </w:p>
    <w:p w14:paraId="335B2004" w14:textId="77777777" w:rsidR="000C5B7A" w:rsidRDefault="00000000">
      <w:pPr>
        <w:numPr>
          <w:ilvl w:val="0"/>
          <w:numId w:val="8"/>
        </w:numPr>
        <w:ind w:left="0" w:hanging="2"/>
        <w:rPr>
          <w:rFonts w:ascii="Calibri" w:eastAsia="Calibri" w:hAnsi="Calibri" w:cs="Calibri"/>
          <w:sz w:val="22"/>
          <w:szCs w:val="22"/>
        </w:rPr>
      </w:pPr>
      <w:r>
        <w:rPr>
          <w:rFonts w:ascii="Calibri" w:eastAsia="Calibri" w:hAnsi="Calibri" w:cs="Calibri"/>
          <w:sz w:val="22"/>
          <w:szCs w:val="22"/>
        </w:rPr>
        <w:t>Accompany staff and pupils on visits, trips as required.</w:t>
      </w:r>
    </w:p>
    <w:p w14:paraId="49E80B46" w14:textId="77777777" w:rsidR="000C5B7A" w:rsidRDefault="000C5B7A">
      <w:pPr>
        <w:ind w:left="0" w:hanging="2"/>
        <w:rPr>
          <w:rFonts w:ascii="Calibri" w:eastAsia="Calibri" w:hAnsi="Calibri" w:cs="Calibri"/>
          <w:sz w:val="22"/>
          <w:szCs w:val="22"/>
        </w:rPr>
      </w:pPr>
    </w:p>
    <w:p w14:paraId="660563C1" w14:textId="77777777" w:rsidR="000C5B7A" w:rsidRDefault="000C5B7A">
      <w:pPr>
        <w:ind w:left="0" w:hanging="2"/>
        <w:rPr>
          <w:rFonts w:ascii="Calibri" w:eastAsia="Calibri" w:hAnsi="Calibri" w:cs="Calibri"/>
          <w:sz w:val="22"/>
          <w:szCs w:val="22"/>
        </w:rPr>
      </w:pPr>
    </w:p>
    <w:p w14:paraId="77D0CF75"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Line management</w:t>
      </w:r>
    </w:p>
    <w:p w14:paraId="20B3AE5F" w14:textId="77777777" w:rsidR="000C5B7A" w:rsidRDefault="000C5B7A">
      <w:pPr>
        <w:ind w:left="0" w:hanging="2"/>
        <w:rPr>
          <w:rFonts w:ascii="Calibri" w:eastAsia="Calibri" w:hAnsi="Calibri" w:cs="Calibri"/>
          <w:sz w:val="22"/>
          <w:szCs w:val="22"/>
          <w:u w:val="single"/>
        </w:rPr>
      </w:pPr>
    </w:p>
    <w:p w14:paraId="28353786" w14:textId="77777777" w:rsidR="000C5B7A" w:rsidRDefault="00000000">
      <w:pPr>
        <w:numPr>
          <w:ilvl w:val="0"/>
          <w:numId w:val="1"/>
        </w:numPr>
        <w:ind w:left="0" w:hanging="2"/>
        <w:rPr>
          <w:rFonts w:ascii="Calibri" w:eastAsia="Calibri" w:hAnsi="Calibri" w:cs="Calibri"/>
          <w:sz w:val="22"/>
          <w:szCs w:val="22"/>
        </w:rPr>
      </w:pPr>
      <w:r>
        <w:rPr>
          <w:rFonts w:ascii="Calibri" w:eastAsia="Calibri" w:hAnsi="Calibri" w:cs="Calibri"/>
          <w:sz w:val="22"/>
          <w:szCs w:val="22"/>
        </w:rPr>
        <w:t>Supervise other Nursery practitioners as directed including room leaders.</w:t>
      </w:r>
    </w:p>
    <w:p w14:paraId="1C9FCE52" w14:textId="77777777" w:rsidR="000C5B7A" w:rsidRDefault="000C5B7A">
      <w:pPr>
        <w:ind w:left="0" w:hanging="2"/>
        <w:rPr>
          <w:rFonts w:ascii="Calibri" w:eastAsia="Calibri" w:hAnsi="Calibri" w:cs="Calibri"/>
          <w:sz w:val="22"/>
          <w:szCs w:val="22"/>
        </w:rPr>
      </w:pPr>
    </w:p>
    <w:p w14:paraId="39BAF3EF" w14:textId="77777777" w:rsidR="000C5B7A" w:rsidRDefault="00000000">
      <w:pPr>
        <w:numPr>
          <w:ilvl w:val="0"/>
          <w:numId w:val="1"/>
        </w:numPr>
        <w:ind w:left="0" w:hanging="2"/>
        <w:rPr>
          <w:rFonts w:ascii="Calibri" w:eastAsia="Calibri" w:hAnsi="Calibri" w:cs="Calibri"/>
          <w:sz w:val="22"/>
          <w:szCs w:val="22"/>
        </w:rPr>
      </w:pPr>
      <w:r>
        <w:rPr>
          <w:rFonts w:ascii="Calibri" w:eastAsia="Calibri" w:hAnsi="Calibri" w:cs="Calibri"/>
          <w:sz w:val="22"/>
          <w:szCs w:val="22"/>
        </w:rPr>
        <w:t>Liaise between managers and Nursery practitioners.</w:t>
      </w:r>
    </w:p>
    <w:p w14:paraId="542CF0FD" w14:textId="77777777" w:rsidR="000C5B7A" w:rsidRDefault="000C5B7A">
      <w:pPr>
        <w:ind w:left="0" w:hanging="2"/>
        <w:rPr>
          <w:rFonts w:ascii="Calibri" w:eastAsia="Calibri" w:hAnsi="Calibri" w:cs="Calibri"/>
          <w:sz w:val="22"/>
          <w:szCs w:val="22"/>
        </w:rPr>
      </w:pPr>
    </w:p>
    <w:p w14:paraId="5B25F998" w14:textId="77777777" w:rsidR="000C5B7A" w:rsidRDefault="00000000">
      <w:pPr>
        <w:numPr>
          <w:ilvl w:val="0"/>
          <w:numId w:val="1"/>
        </w:numPr>
        <w:ind w:left="0" w:hanging="2"/>
        <w:rPr>
          <w:rFonts w:ascii="Calibri" w:eastAsia="Calibri" w:hAnsi="Calibri" w:cs="Calibri"/>
          <w:sz w:val="22"/>
          <w:szCs w:val="22"/>
        </w:rPr>
      </w:pPr>
      <w:r>
        <w:rPr>
          <w:rFonts w:ascii="Calibri" w:eastAsia="Calibri" w:hAnsi="Calibri" w:cs="Calibri"/>
          <w:sz w:val="22"/>
          <w:szCs w:val="22"/>
        </w:rPr>
        <w:t>Represent Nursery practitioners at appropriate meetings.</w:t>
      </w:r>
    </w:p>
    <w:p w14:paraId="5AE51455" w14:textId="77777777" w:rsidR="000C5B7A" w:rsidRDefault="000C5B7A">
      <w:pPr>
        <w:ind w:left="0" w:hanging="2"/>
        <w:rPr>
          <w:rFonts w:ascii="Calibri" w:eastAsia="Calibri" w:hAnsi="Calibri" w:cs="Calibri"/>
          <w:sz w:val="22"/>
          <w:szCs w:val="22"/>
        </w:rPr>
      </w:pPr>
    </w:p>
    <w:p w14:paraId="2149F219" w14:textId="77777777" w:rsidR="000C5B7A" w:rsidRDefault="00000000">
      <w:pPr>
        <w:numPr>
          <w:ilvl w:val="0"/>
          <w:numId w:val="1"/>
        </w:numPr>
        <w:ind w:left="0" w:hanging="2"/>
        <w:rPr>
          <w:rFonts w:ascii="Calibri" w:eastAsia="Calibri" w:hAnsi="Calibri" w:cs="Calibri"/>
          <w:sz w:val="22"/>
          <w:szCs w:val="22"/>
        </w:rPr>
      </w:pPr>
      <w:r>
        <w:rPr>
          <w:rFonts w:ascii="Calibri" w:eastAsia="Calibri" w:hAnsi="Calibri" w:cs="Calibri"/>
          <w:sz w:val="22"/>
          <w:szCs w:val="22"/>
        </w:rPr>
        <w:t>Undertake induction and mentoring of other Nursery practitioners.</w:t>
      </w:r>
    </w:p>
    <w:p w14:paraId="2CD96E2B"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2C642D3B"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 xml:space="preserve">N.B. These details comprise the main responsibilities of the post but they should not be assumed to be the complete list of duties. The appointed person will work as reasonably directed by the Manager or Executive Leader. </w:t>
      </w:r>
    </w:p>
    <w:p w14:paraId="1A280076" w14:textId="77777777" w:rsidR="000C5B7A" w:rsidRDefault="000C5B7A">
      <w:pPr>
        <w:ind w:left="0" w:hanging="2"/>
        <w:rPr>
          <w:rFonts w:ascii="Calibri" w:eastAsia="Calibri" w:hAnsi="Calibri" w:cs="Calibri"/>
          <w:sz w:val="22"/>
          <w:szCs w:val="22"/>
        </w:rPr>
      </w:pPr>
    </w:p>
    <w:p w14:paraId="0BA6620C" w14:textId="77777777" w:rsidR="000C5B7A" w:rsidRDefault="000C5B7A">
      <w:pPr>
        <w:ind w:left="0" w:hanging="2"/>
        <w:rPr>
          <w:rFonts w:ascii="Calibri" w:eastAsia="Calibri" w:hAnsi="Calibri" w:cs="Calibri"/>
          <w:sz w:val="22"/>
          <w:szCs w:val="22"/>
        </w:rPr>
      </w:pPr>
    </w:p>
    <w:p w14:paraId="090C1C29" w14:textId="77777777" w:rsidR="000C5B7A" w:rsidRDefault="000C5B7A">
      <w:pPr>
        <w:ind w:left="0" w:hanging="2"/>
        <w:jc w:val="center"/>
        <w:rPr>
          <w:rFonts w:ascii="Calibri" w:eastAsia="Calibri" w:hAnsi="Calibri" w:cs="Calibri"/>
          <w:sz w:val="22"/>
          <w:szCs w:val="22"/>
        </w:rPr>
      </w:pPr>
    </w:p>
    <w:p w14:paraId="30A11468" w14:textId="77777777" w:rsidR="000C5B7A" w:rsidRDefault="000C5B7A">
      <w:pPr>
        <w:ind w:left="0" w:hanging="2"/>
        <w:jc w:val="center"/>
        <w:rPr>
          <w:rFonts w:ascii="Calibri" w:eastAsia="Calibri" w:hAnsi="Calibri" w:cs="Calibri"/>
          <w:sz w:val="22"/>
          <w:szCs w:val="22"/>
        </w:rPr>
      </w:pPr>
    </w:p>
    <w:p w14:paraId="2E98A682" w14:textId="77777777" w:rsidR="000C5B7A" w:rsidRDefault="000C5B7A">
      <w:pPr>
        <w:ind w:left="0" w:hanging="2"/>
        <w:jc w:val="center"/>
        <w:rPr>
          <w:rFonts w:ascii="Calibri" w:eastAsia="Calibri" w:hAnsi="Calibri" w:cs="Calibri"/>
          <w:sz w:val="22"/>
          <w:szCs w:val="22"/>
        </w:rPr>
      </w:pPr>
    </w:p>
    <w:p w14:paraId="3138A311" w14:textId="77777777" w:rsidR="000C5B7A" w:rsidRDefault="000C5B7A">
      <w:pPr>
        <w:ind w:left="0" w:hanging="2"/>
        <w:jc w:val="center"/>
        <w:rPr>
          <w:rFonts w:ascii="Calibri" w:eastAsia="Calibri" w:hAnsi="Calibri" w:cs="Calibri"/>
          <w:sz w:val="22"/>
          <w:szCs w:val="22"/>
        </w:rPr>
      </w:pPr>
    </w:p>
    <w:p w14:paraId="64D494D8" w14:textId="77777777" w:rsidR="000C5B7A" w:rsidRDefault="000C5B7A">
      <w:pPr>
        <w:ind w:left="0" w:hanging="2"/>
        <w:jc w:val="center"/>
        <w:rPr>
          <w:rFonts w:ascii="Calibri" w:eastAsia="Calibri" w:hAnsi="Calibri" w:cs="Calibri"/>
          <w:sz w:val="22"/>
          <w:szCs w:val="22"/>
        </w:rPr>
      </w:pPr>
    </w:p>
    <w:p w14:paraId="4A5F2239" w14:textId="77777777" w:rsidR="000C5B7A" w:rsidRDefault="000C5B7A">
      <w:pPr>
        <w:ind w:left="0" w:hanging="2"/>
        <w:jc w:val="center"/>
        <w:rPr>
          <w:rFonts w:ascii="Calibri" w:eastAsia="Calibri" w:hAnsi="Calibri" w:cs="Calibri"/>
          <w:sz w:val="22"/>
          <w:szCs w:val="22"/>
        </w:rPr>
      </w:pPr>
    </w:p>
    <w:p w14:paraId="3EB0B2EF" w14:textId="77777777" w:rsidR="000C5B7A" w:rsidRDefault="000C5B7A">
      <w:pPr>
        <w:ind w:left="0" w:hanging="2"/>
        <w:jc w:val="center"/>
        <w:rPr>
          <w:rFonts w:ascii="Calibri" w:eastAsia="Calibri" w:hAnsi="Calibri" w:cs="Calibri"/>
          <w:sz w:val="22"/>
          <w:szCs w:val="22"/>
        </w:rPr>
      </w:pPr>
    </w:p>
    <w:p w14:paraId="1BCD4694" w14:textId="77777777" w:rsidR="000C5B7A" w:rsidRDefault="000C5B7A">
      <w:pPr>
        <w:ind w:left="0" w:hanging="2"/>
        <w:jc w:val="center"/>
        <w:rPr>
          <w:rFonts w:ascii="Calibri" w:eastAsia="Calibri" w:hAnsi="Calibri" w:cs="Calibri"/>
          <w:sz w:val="22"/>
          <w:szCs w:val="22"/>
        </w:rPr>
      </w:pPr>
    </w:p>
    <w:p w14:paraId="2D1967BF" w14:textId="77777777" w:rsidR="000C5B7A" w:rsidRDefault="000C5B7A">
      <w:pPr>
        <w:ind w:left="0" w:hanging="2"/>
        <w:jc w:val="center"/>
        <w:rPr>
          <w:rFonts w:ascii="Calibri" w:eastAsia="Calibri" w:hAnsi="Calibri" w:cs="Calibri"/>
          <w:sz w:val="22"/>
          <w:szCs w:val="22"/>
        </w:rPr>
      </w:pPr>
    </w:p>
    <w:p w14:paraId="42ADC4E8" w14:textId="77777777" w:rsidR="000C5B7A" w:rsidRDefault="000C5B7A">
      <w:pPr>
        <w:ind w:left="0" w:hanging="2"/>
        <w:jc w:val="center"/>
        <w:rPr>
          <w:rFonts w:ascii="Calibri" w:eastAsia="Calibri" w:hAnsi="Calibri" w:cs="Calibri"/>
          <w:sz w:val="22"/>
          <w:szCs w:val="22"/>
        </w:rPr>
      </w:pPr>
    </w:p>
    <w:p w14:paraId="1F67CCCD" w14:textId="77777777" w:rsidR="000C5B7A" w:rsidRDefault="000C5B7A">
      <w:pPr>
        <w:ind w:left="0" w:hanging="2"/>
        <w:jc w:val="center"/>
        <w:rPr>
          <w:rFonts w:ascii="Calibri" w:eastAsia="Calibri" w:hAnsi="Calibri" w:cs="Calibri"/>
          <w:sz w:val="22"/>
          <w:szCs w:val="22"/>
        </w:rPr>
      </w:pPr>
    </w:p>
    <w:p w14:paraId="6C28AA1D" w14:textId="77777777" w:rsidR="000C5B7A" w:rsidRDefault="000C5B7A">
      <w:pPr>
        <w:ind w:left="0" w:hanging="2"/>
        <w:jc w:val="center"/>
        <w:rPr>
          <w:rFonts w:ascii="Calibri" w:eastAsia="Calibri" w:hAnsi="Calibri" w:cs="Calibri"/>
          <w:sz w:val="22"/>
          <w:szCs w:val="22"/>
        </w:rPr>
      </w:pPr>
    </w:p>
    <w:p w14:paraId="6F130BF9" w14:textId="77777777" w:rsidR="000C5B7A" w:rsidRDefault="000C5B7A">
      <w:pPr>
        <w:ind w:left="0" w:hanging="2"/>
        <w:jc w:val="center"/>
        <w:rPr>
          <w:rFonts w:ascii="Calibri" w:eastAsia="Calibri" w:hAnsi="Calibri" w:cs="Calibri"/>
          <w:sz w:val="22"/>
          <w:szCs w:val="22"/>
        </w:rPr>
      </w:pPr>
    </w:p>
    <w:p w14:paraId="48BF4FF5" w14:textId="77777777" w:rsidR="000C5B7A" w:rsidRDefault="000C5B7A">
      <w:pPr>
        <w:ind w:left="0" w:hanging="2"/>
        <w:jc w:val="center"/>
        <w:rPr>
          <w:rFonts w:ascii="Calibri" w:eastAsia="Calibri" w:hAnsi="Calibri" w:cs="Calibri"/>
          <w:sz w:val="22"/>
          <w:szCs w:val="22"/>
        </w:rPr>
      </w:pPr>
    </w:p>
    <w:p w14:paraId="6E6B579F" w14:textId="77777777" w:rsidR="000C5B7A" w:rsidRDefault="000C5B7A">
      <w:pPr>
        <w:ind w:left="0" w:hanging="2"/>
        <w:jc w:val="center"/>
        <w:rPr>
          <w:rFonts w:ascii="Calibri" w:eastAsia="Calibri" w:hAnsi="Calibri" w:cs="Calibri"/>
          <w:sz w:val="22"/>
          <w:szCs w:val="22"/>
        </w:rPr>
      </w:pPr>
    </w:p>
    <w:p w14:paraId="270D6500" w14:textId="77777777" w:rsidR="000C5B7A" w:rsidRDefault="000C5B7A">
      <w:pPr>
        <w:ind w:left="0" w:hanging="2"/>
        <w:jc w:val="center"/>
        <w:rPr>
          <w:rFonts w:ascii="Calibri" w:eastAsia="Calibri" w:hAnsi="Calibri" w:cs="Calibri"/>
          <w:sz w:val="22"/>
          <w:szCs w:val="22"/>
        </w:rPr>
      </w:pPr>
    </w:p>
    <w:p w14:paraId="47E87CC1" w14:textId="77777777" w:rsidR="000C5B7A" w:rsidRDefault="000C5B7A">
      <w:pPr>
        <w:ind w:left="0" w:hanging="2"/>
        <w:jc w:val="center"/>
        <w:rPr>
          <w:rFonts w:ascii="Calibri" w:eastAsia="Calibri" w:hAnsi="Calibri" w:cs="Calibri"/>
          <w:sz w:val="22"/>
          <w:szCs w:val="22"/>
        </w:rPr>
      </w:pPr>
    </w:p>
    <w:p w14:paraId="3D06C417" w14:textId="77777777" w:rsidR="000C5B7A" w:rsidRDefault="000C5B7A">
      <w:pPr>
        <w:ind w:left="0" w:hanging="2"/>
        <w:jc w:val="center"/>
        <w:rPr>
          <w:rFonts w:ascii="Calibri" w:eastAsia="Calibri" w:hAnsi="Calibri" w:cs="Calibri"/>
          <w:sz w:val="22"/>
          <w:szCs w:val="22"/>
        </w:rPr>
      </w:pPr>
    </w:p>
    <w:p w14:paraId="479D873D" w14:textId="77777777" w:rsidR="000C5B7A" w:rsidRDefault="000C5B7A">
      <w:pPr>
        <w:ind w:left="0" w:hanging="2"/>
        <w:jc w:val="center"/>
        <w:rPr>
          <w:rFonts w:ascii="Calibri" w:eastAsia="Calibri" w:hAnsi="Calibri" w:cs="Calibri"/>
          <w:sz w:val="22"/>
          <w:szCs w:val="22"/>
        </w:rPr>
      </w:pPr>
    </w:p>
    <w:p w14:paraId="015A03AF" w14:textId="77777777" w:rsidR="000C5B7A" w:rsidRDefault="000C5B7A">
      <w:pPr>
        <w:ind w:left="0" w:hanging="2"/>
        <w:jc w:val="center"/>
        <w:rPr>
          <w:rFonts w:ascii="Calibri" w:eastAsia="Calibri" w:hAnsi="Calibri" w:cs="Calibri"/>
          <w:sz w:val="22"/>
          <w:szCs w:val="22"/>
        </w:rPr>
      </w:pPr>
    </w:p>
    <w:p w14:paraId="754BFFDA" w14:textId="77777777" w:rsidR="000C5B7A" w:rsidRDefault="000C5B7A">
      <w:pPr>
        <w:ind w:left="0" w:hanging="2"/>
        <w:jc w:val="center"/>
        <w:rPr>
          <w:rFonts w:ascii="Calibri" w:eastAsia="Calibri" w:hAnsi="Calibri" w:cs="Calibri"/>
          <w:sz w:val="22"/>
          <w:szCs w:val="22"/>
        </w:rPr>
      </w:pPr>
    </w:p>
    <w:p w14:paraId="7FA33FA2" w14:textId="77777777" w:rsidR="000C5B7A" w:rsidRDefault="000C5B7A">
      <w:pPr>
        <w:ind w:left="0" w:hanging="2"/>
        <w:jc w:val="center"/>
        <w:rPr>
          <w:rFonts w:ascii="Calibri" w:eastAsia="Calibri" w:hAnsi="Calibri" w:cs="Calibri"/>
          <w:sz w:val="22"/>
          <w:szCs w:val="22"/>
        </w:rPr>
      </w:pPr>
    </w:p>
    <w:p w14:paraId="34CD35BE" w14:textId="77777777" w:rsidR="000C5B7A" w:rsidRDefault="000C5B7A">
      <w:pPr>
        <w:ind w:left="0" w:hanging="2"/>
        <w:jc w:val="center"/>
        <w:rPr>
          <w:rFonts w:ascii="Calibri" w:eastAsia="Calibri" w:hAnsi="Calibri" w:cs="Calibri"/>
          <w:sz w:val="22"/>
          <w:szCs w:val="22"/>
        </w:rPr>
      </w:pPr>
    </w:p>
    <w:p w14:paraId="3F9398A9" w14:textId="77777777" w:rsidR="000C5B7A" w:rsidRDefault="000C5B7A">
      <w:pPr>
        <w:ind w:left="0" w:hanging="2"/>
        <w:jc w:val="center"/>
        <w:rPr>
          <w:rFonts w:ascii="Calibri" w:eastAsia="Calibri" w:hAnsi="Calibri" w:cs="Calibri"/>
          <w:sz w:val="22"/>
          <w:szCs w:val="22"/>
        </w:rPr>
      </w:pPr>
    </w:p>
    <w:p w14:paraId="1C544EAF" w14:textId="77777777" w:rsidR="000C5B7A" w:rsidRDefault="000C5B7A">
      <w:pPr>
        <w:ind w:left="0" w:hanging="2"/>
        <w:jc w:val="center"/>
        <w:rPr>
          <w:rFonts w:ascii="Calibri" w:eastAsia="Calibri" w:hAnsi="Calibri" w:cs="Calibri"/>
          <w:sz w:val="22"/>
          <w:szCs w:val="22"/>
        </w:rPr>
      </w:pPr>
    </w:p>
    <w:p w14:paraId="695B4765" w14:textId="77777777" w:rsidR="000C5B7A" w:rsidRDefault="000C5B7A">
      <w:pPr>
        <w:ind w:left="0" w:hanging="2"/>
        <w:jc w:val="center"/>
        <w:rPr>
          <w:rFonts w:ascii="Calibri" w:eastAsia="Calibri" w:hAnsi="Calibri" w:cs="Calibri"/>
          <w:sz w:val="22"/>
          <w:szCs w:val="22"/>
        </w:rPr>
      </w:pPr>
    </w:p>
    <w:p w14:paraId="6DCED3E4" w14:textId="77777777" w:rsidR="000C5B7A" w:rsidRDefault="000C5B7A">
      <w:pPr>
        <w:ind w:left="0" w:hanging="2"/>
        <w:jc w:val="center"/>
        <w:rPr>
          <w:rFonts w:ascii="Calibri" w:eastAsia="Calibri" w:hAnsi="Calibri" w:cs="Calibri"/>
          <w:sz w:val="22"/>
          <w:szCs w:val="22"/>
        </w:rPr>
      </w:pPr>
    </w:p>
    <w:p w14:paraId="32A3C8BE" w14:textId="77777777" w:rsidR="000C5B7A" w:rsidRDefault="000C5B7A">
      <w:pPr>
        <w:ind w:left="0" w:hanging="2"/>
        <w:rPr>
          <w:rFonts w:ascii="Calibri" w:eastAsia="Calibri" w:hAnsi="Calibri" w:cs="Calibri"/>
          <w:sz w:val="22"/>
          <w:szCs w:val="22"/>
        </w:rPr>
      </w:pPr>
    </w:p>
    <w:p w14:paraId="5058DEB0" w14:textId="77777777" w:rsidR="000C5B7A" w:rsidRDefault="000C5B7A">
      <w:pPr>
        <w:ind w:left="0" w:hanging="2"/>
        <w:jc w:val="center"/>
        <w:rPr>
          <w:rFonts w:ascii="Calibri" w:eastAsia="Calibri" w:hAnsi="Calibri" w:cs="Calibri"/>
          <w:sz w:val="22"/>
          <w:szCs w:val="22"/>
        </w:rPr>
      </w:pPr>
    </w:p>
    <w:p w14:paraId="7C63F295" w14:textId="77777777" w:rsidR="000C5B7A" w:rsidRDefault="00000000">
      <w:pPr>
        <w:ind w:left="0" w:hanging="2"/>
        <w:jc w:val="center"/>
        <w:rPr>
          <w:rFonts w:ascii="Calibri" w:eastAsia="Calibri" w:hAnsi="Calibri" w:cs="Calibri"/>
          <w:sz w:val="22"/>
          <w:szCs w:val="22"/>
        </w:rPr>
      </w:pPr>
      <w:r>
        <w:rPr>
          <w:rFonts w:ascii="Calibri" w:eastAsia="Calibri" w:hAnsi="Calibri" w:cs="Calibri"/>
          <w:b/>
          <w:sz w:val="22"/>
          <w:szCs w:val="22"/>
        </w:rPr>
        <w:t>Deputy Manager: Level 3 (+)</w:t>
      </w:r>
    </w:p>
    <w:p w14:paraId="215E2682" w14:textId="77777777" w:rsidR="000C5B7A" w:rsidRDefault="00000000">
      <w:pPr>
        <w:ind w:left="0" w:hanging="2"/>
        <w:jc w:val="center"/>
        <w:rPr>
          <w:rFonts w:ascii="Calibri" w:eastAsia="Calibri" w:hAnsi="Calibri" w:cs="Calibri"/>
          <w:sz w:val="22"/>
          <w:szCs w:val="22"/>
        </w:rPr>
      </w:pPr>
      <w:r>
        <w:rPr>
          <w:rFonts w:ascii="Calibri" w:eastAsia="Calibri" w:hAnsi="Calibri" w:cs="Calibri"/>
          <w:b/>
          <w:sz w:val="22"/>
          <w:szCs w:val="22"/>
          <w:u w:val="single"/>
        </w:rPr>
        <w:t>Person Specification.</w:t>
      </w:r>
    </w:p>
    <w:p w14:paraId="33F7FDC1"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1.</w:t>
      </w:r>
      <w:r>
        <w:rPr>
          <w:rFonts w:ascii="Calibri" w:eastAsia="Calibri" w:hAnsi="Calibri" w:cs="Calibri"/>
          <w:b/>
          <w:sz w:val="22"/>
          <w:szCs w:val="22"/>
        </w:rPr>
        <w:tab/>
        <w:t>Experience</w:t>
      </w:r>
    </w:p>
    <w:p w14:paraId="4BCE9540" w14:textId="77777777" w:rsidR="000C5B7A" w:rsidRDefault="000C5B7A">
      <w:pPr>
        <w:ind w:left="0" w:hanging="2"/>
        <w:rPr>
          <w:rFonts w:ascii="Calibri" w:eastAsia="Calibri" w:hAnsi="Calibri" w:cs="Calibri"/>
          <w:sz w:val="22"/>
          <w:szCs w:val="22"/>
        </w:rPr>
      </w:pPr>
    </w:p>
    <w:p w14:paraId="4F40A4AC"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1.1</w:t>
      </w:r>
      <w:r>
        <w:rPr>
          <w:rFonts w:ascii="Calibri" w:eastAsia="Calibri" w:hAnsi="Calibri" w:cs="Calibri"/>
          <w:sz w:val="22"/>
          <w:szCs w:val="22"/>
        </w:rPr>
        <w:tab/>
        <w:t>To have specific training/knowledge of working with babies and children under two years old</w:t>
      </w:r>
    </w:p>
    <w:p w14:paraId="7DFA2DF3" w14:textId="77777777" w:rsidR="000C5B7A" w:rsidRDefault="000C5B7A">
      <w:pPr>
        <w:ind w:left="0" w:hanging="2"/>
        <w:rPr>
          <w:rFonts w:ascii="Calibri" w:eastAsia="Calibri" w:hAnsi="Calibri" w:cs="Calibri"/>
          <w:sz w:val="22"/>
          <w:szCs w:val="22"/>
        </w:rPr>
      </w:pPr>
    </w:p>
    <w:p w14:paraId="01C1D0D2"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2.</w:t>
      </w:r>
      <w:r>
        <w:rPr>
          <w:rFonts w:ascii="Calibri" w:eastAsia="Calibri" w:hAnsi="Calibri" w:cs="Calibri"/>
          <w:b/>
          <w:sz w:val="22"/>
          <w:szCs w:val="22"/>
        </w:rPr>
        <w:tab/>
        <w:t>Qualifications/Training</w:t>
      </w:r>
    </w:p>
    <w:p w14:paraId="0374C06A" w14:textId="77777777" w:rsidR="000C5B7A" w:rsidRDefault="000C5B7A">
      <w:pPr>
        <w:ind w:left="0" w:hanging="2"/>
        <w:rPr>
          <w:rFonts w:ascii="Calibri" w:eastAsia="Calibri" w:hAnsi="Calibri" w:cs="Calibri"/>
          <w:sz w:val="22"/>
          <w:szCs w:val="22"/>
        </w:rPr>
      </w:pPr>
    </w:p>
    <w:p w14:paraId="310657DC"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2.1</w:t>
      </w:r>
      <w:r>
        <w:rPr>
          <w:rFonts w:ascii="Calibri" w:eastAsia="Calibri" w:hAnsi="Calibri" w:cs="Calibri"/>
          <w:sz w:val="22"/>
          <w:szCs w:val="22"/>
        </w:rPr>
        <w:tab/>
        <w:t>GCSE in English and Maths.</w:t>
      </w:r>
    </w:p>
    <w:p w14:paraId="5B6569FA" w14:textId="77777777" w:rsidR="000C5B7A" w:rsidRDefault="000C5B7A">
      <w:pPr>
        <w:ind w:left="0" w:hanging="2"/>
        <w:rPr>
          <w:rFonts w:ascii="Calibri" w:eastAsia="Calibri" w:hAnsi="Calibri" w:cs="Calibri"/>
          <w:sz w:val="22"/>
          <w:szCs w:val="22"/>
        </w:rPr>
      </w:pPr>
    </w:p>
    <w:p w14:paraId="5C9F8F52"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2.2</w:t>
      </w:r>
      <w:r>
        <w:rPr>
          <w:rFonts w:ascii="Calibri" w:eastAsia="Calibri" w:hAnsi="Calibri" w:cs="Calibri"/>
          <w:sz w:val="22"/>
          <w:szCs w:val="22"/>
        </w:rPr>
        <w:tab/>
        <w:t>Recognised level 3 in Early Years.</w:t>
      </w:r>
    </w:p>
    <w:p w14:paraId="704A29BB" w14:textId="77777777" w:rsidR="000C5B7A" w:rsidRDefault="000C5B7A">
      <w:pPr>
        <w:ind w:left="0" w:hanging="2"/>
        <w:rPr>
          <w:rFonts w:ascii="Calibri" w:eastAsia="Calibri" w:hAnsi="Calibri" w:cs="Calibri"/>
          <w:sz w:val="22"/>
          <w:szCs w:val="22"/>
        </w:rPr>
      </w:pPr>
    </w:p>
    <w:p w14:paraId="682FEF2E"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2.3</w:t>
      </w:r>
      <w:r>
        <w:rPr>
          <w:rFonts w:ascii="Calibri" w:eastAsia="Calibri" w:hAnsi="Calibri" w:cs="Calibri"/>
          <w:sz w:val="22"/>
          <w:szCs w:val="22"/>
        </w:rPr>
        <w:tab/>
        <w:t>Appropriate first aid training</w:t>
      </w:r>
    </w:p>
    <w:p w14:paraId="11F7A87B" w14:textId="77777777" w:rsidR="000C5B7A" w:rsidRDefault="000C5B7A">
      <w:pPr>
        <w:ind w:left="0" w:hanging="2"/>
        <w:rPr>
          <w:rFonts w:ascii="Calibri" w:eastAsia="Calibri" w:hAnsi="Calibri" w:cs="Calibri"/>
          <w:sz w:val="22"/>
          <w:szCs w:val="22"/>
        </w:rPr>
      </w:pPr>
    </w:p>
    <w:p w14:paraId="65073852"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2.4       Food Hygiene Certificate</w:t>
      </w:r>
    </w:p>
    <w:p w14:paraId="6108801F" w14:textId="77777777" w:rsidR="000C5B7A" w:rsidRDefault="000C5B7A">
      <w:pPr>
        <w:ind w:left="0" w:hanging="2"/>
        <w:rPr>
          <w:rFonts w:ascii="Calibri" w:eastAsia="Calibri" w:hAnsi="Calibri" w:cs="Calibri"/>
          <w:sz w:val="22"/>
          <w:szCs w:val="22"/>
        </w:rPr>
      </w:pPr>
    </w:p>
    <w:p w14:paraId="1E281967"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2.5</w:t>
      </w:r>
      <w:r>
        <w:rPr>
          <w:rFonts w:ascii="Calibri" w:eastAsia="Calibri" w:hAnsi="Calibri" w:cs="Calibri"/>
          <w:sz w:val="22"/>
          <w:szCs w:val="22"/>
        </w:rPr>
        <w:tab/>
        <w:t xml:space="preserve">A good understanding of the EYFS curriculum </w:t>
      </w:r>
    </w:p>
    <w:p w14:paraId="03634CBA" w14:textId="77777777" w:rsidR="000C5B7A" w:rsidRDefault="000C5B7A">
      <w:pPr>
        <w:ind w:left="0" w:hanging="2"/>
        <w:rPr>
          <w:rFonts w:ascii="Calibri" w:eastAsia="Calibri" w:hAnsi="Calibri" w:cs="Calibri"/>
          <w:sz w:val="22"/>
          <w:szCs w:val="22"/>
        </w:rPr>
      </w:pPr>
    </w:p>
    <w:p w14:paraId="138339EA" w14:textId="77777777" w:rsidR="000C5B7A" w:rsidRDefault="00000000">
      <w:pPr>
        <w:ind w:left="0" w:hanging="2"/>
        <w:rPr>
          <w:rFonts w:ascii="Calibri" w:eastAsia="Calibri" w:hAnsi="Calibri" w:cs="Calibri"/>
          <w:sz w:val="22"/>
          <w:szCs w:val="22"/>
        </w:rPr>
      </w:pPr>
      <w:r>
        <w:rPr>
          <w:rFonts w:ascii="Calibri" w:eastAsia="Calibri" w:hAnsi="Calibri" w:cs="Calibri"/>
          <w:b/>
          <w:sz w:val="22"/>
          <w:szCs w:val="22"/>
        </w:rPr>
        <w:t>3.</w:t>
      </w:r>
      <w:r>
        <w:rPr>
          <w:rFonts w:ascii="Calibri" w:eastAsia="Calibri" w:hAnsi="Calibri" w:cs="Calibri"/>
          <w:b/>
          <w:sz w:val="22"/>
          <w:szCs w:val="22"/>
        </w:rPr>
        <w:tab/>
        <w:t>Knowledge, Skills and Abilities</w:t>
      </w:r>
    </w:p>
    <w:p w14:paraId="2C517E48" w14:textId="77777777" w:rsidR="000C5B7A" w:rsidRDefault="000C5B7A">
      <w:pPr>
        <w:ind w:left="0" w:hanging="2"/>
        <w:rPr>
          <w:rFonts w:ascii="Calibri" w:eastAsia="Calibri" w:hAnsi="Calibri" w:cs="Calibri"/>
          <w:sz w:val="22"/>
          <w:szCs w:val="22"/>
        </w:rPr>
      </w:pPr>
    </w:p>
    <w:p w14:paraId="4D665371"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3.1</w:t>
      </w:r>
      <w:r>
        <w:rPr>
          <w:rFonts w:ascii="Calibri" w:eastAsia="Calibri" w:hAnsi="Calibri" w:cs="Calibri"/>
          <w:sz w:val="22"/>
          <w:szCs w:val="22"/>
        </w:rPr>
        <w:tab/>
        <w:t>Able to use ICT effectively to support learning</w:t>
      </w:r>
    </w:p>
    <w:p w14:paraId="699BF43C" w14:textId="77777777" w:rsidR="000C5B7A" w:rsidRDefault="000C5B7A">
      <w:pPr>
        <w:ind w:left="0" w:hanging="2"/>
        <w:rPr>
          <w:rFonts w:ascii="Calibri" w:eastAsia="Calibri" w:hAnsi="Calibri" w:cs="Calibri"/>
          <w:sz w:val="22"/>
          <w:szCs w:val="22"/>
        </w:rPr>
      </w:pPr>
    </w:p>
    <w:p w14:paraId="1EF58800"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3.2</w:t>
      </w:r>
      <w:r>
        <w:rPr>
          <w:rFonts w:ascii="Calibri" w:eastAsia="Calibri" w:hAnsi="Calibri" w:cs="Calibri"/>
          <w:sz w:val="22"/>
          <w:szCs w:val="22"/>
        </w:rPr>
        <w:tab/>
        <w:t>Use of other equipment technology – video, photocopier</w:t>
      </w:r>
    </w:p>
    <w:p w14:paraId="4C6F388C" w14:textId="77777777" w:rsidR="000C5B7A" w:rsidRDefault="000C5B7A">
      <w:pPr>
        <w:ind w:left="0" w:hanging="2"/>
        <w:rPr>
          <w:rFonts w:ascii="Calibri" w:eastAsia="Calibri" w:hAnsi="Calibri" w:cs="Calibri"/>
          <w:sz w:val="22"/>
          <w:szCs w:val="22"/>
        </w:rPr>
      </w:pPr>
    </w:p>
    <w:p w14:paraId="61D936D0"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3.3</w:t>
      </w:r>
      <w:r>
        <w:rPr>
          <w:rFonts w:ascii="Calibri" w:eastAsia="Calibri" w:hAnsi="Calibri" w:cs="Calibri"/>
          <w:sz w:val="22"/>
          <w:szCs w:val="22"/>
        </w:rPr>
        <w:tab/>
        <w:t>Ability to manage staff</w:t>
      </w:r>
    </w:p>
    <w:p w14:paraId="6518AF3D" w14:textId="77777777" w:rsidR="000C5B7A" w:rsidRDefault="000C5B7A">
      <w:pPr>
        <w:ind w:left="0" w:hanging="2"/>
        <w:rPr>
          <w:rFonts w:ascii="Calibri" w:eastAsia="Calibri" w:hAnsi="Calibri" w:cs="Calibri"/>
          <w:sz w:val="22"/>
          <w:szCs w:val="22"/>
        </w:rPr>
      </w:pPr>
    </w:p>
    <w:p w14:paraId="7F07A3A7"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3.4</w:t>
      </w:r>
      <w:r>
        <w:rPr>
          <w:rFonts w:ascii="Calibri" w:eastAsia="Calibri" w:hAnsi="Calibri" w:cs="Calibri"/>
          <w:sz w:val="22"/>
          <w:szCs w:val="22"/>
        </w:rPr>
        <w:tab/>
        <w:t>Knowledge of EYFS and other relevant learning programmes/strategies.</w:t>
      </w:r>
    </w:p>
    <w:p w14:paraId="631E3E78" w14:textId="77777777" w:rsidR="000C5B7A" w:rsidRDefault="000C5B7A">
      <w:pPr>
        <w:ind w:left="0" w:hanging="2"/>
        <w:rPr>
          <w:rFonts w:ascii="Calibri" w:eastAsia="Calibri" w:hAnsi="Calibri" w:cs="Calibri"/>
          <w:sz w:val="22"/>
          <w:szCs w:val="22"/>
        </w:rPr>
      </w:pPr>
    </w:p>
    <w:p w14:paraId="1A4F64BA"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3.5</w:t>
      </w:r>
      <w:r>
        <w:rPr>
          <w:rFonts w:ascii="Calibri" w:eastAsia="Calibri" w:hAnsi="Calibri" w:cs="Calibri"/>
          <w:sz w:val="22"/>
          <w:szCs w:val="22"/>
        </w:rPr>
        <w:tab/>
        <w:t>Working knowledge of EYFS and other relevant learning programmes/strategies</w:t>
      </w:r>
    </w:p>
    <w:p w14:paraId="72D7F2F5" w14:textId="77777777" w:rsidR="000C5B7A" w:rsidRDefault="000C5B7A">
      <w:pPr>
        <w:ind w:left="0" w:hanging="2"/>
        <w:rPr>
          <w:rFonts w:ascii="Calibri" w:eastAsia="Calibri" w:hAnsi="Calibri" w:cs="Calibri"/>
          <w:sz w:val="22"/>
          <w:szCs w:val="22"/>
        </w:rPr>
      </w:pPr>
    </w:p>
    <w:p w14:paraId="61909477"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3.6</w:t>
      </w:r>
      <w:r>
        <w:rPr>
          <w:rFonts w:ascii="Calibri" w:eastAsia="Calibri" w:hAnsi="Calibri" w:cs="Calibri"/>
          <w:sz w:val="22"/>
          <w:szCs w:val="22"/>
        </w:rPr>
        <w:tab/>
        <w:t>Understanding of principles of child development and learning processes</w:t>
      </w:r>
    </w:p>
    <w:p w14:paraId="029C95FD" w14:textId="77777777" w:rsidR="000C5B7A" w:rsidRDefault="000C5B7A">
      <w:pPr>
        <w:ind w:left="0" w:hanging="2"/>
        <w:rPr>
          <w:rFonts w:ascii="Calibri" w:eastAsia="Calibri" w:hAnsi="Calibri" w:cs="Calibri"/>
          <w:sz w:val="22"/>
          <w:szCs w:val="22"/>
        </w:rPr>
      </w:pPr>
    </w:p>
    <w:p w14:paraId="4C32CEF2"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3.7</w:t>
      </w:r>
      <w:r>
        <w:rPr>
          <w:rFonts w:ascii="Calibri" w:eastAsia="Calibri" w:hAnsi="Calibri" w:cs="Calibri"/>
          <w:sz w:val="22"/>
          <w:szCs w:val="22"/>
        </w:rPr>
        <w:tab/>
        <w:t>Ability to self-evaluate learning needs and actively seek learning opportunities</w:t>
      </w:r>
    </w:p>
    <w:p w14:paraId="5439F10F" w14:textId="77777777" w:rsidR="000C5B7A" w:rsidRDefault="000C5B7A">
      <w:pPr>
        <w:ind w:left="0" w:hanging="2"/>
        <w:rPr>
          <w:rFonts w:ascii="Calibri" w:eastAsia="Calibri" w:hAnsi="Calibri" w:cs="Calibri"/>
          <w:sz w:val="22"/>
          <w:szCs w:val="22"/>
        </w:rPr>
      </w:pPr>
    </w:p>
    <w:p w14:paraId="4DE1A071"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3.8</w:t>
      </w:r>
      <w:r>
        <w:rPr>
          <w:rFonts w:ascii="Calibri" w:eastAsia="Calibri" w:hAnsi="Calibri" w:cs="Calibri"/>
          <w:sz w:val="22"/>
          <w:szCs w:val="22"/>
        </w:rPr>
        <w:tab/>
        <w:t>Ability to relate well to children and adults</w:t>
      </w:r>
    </w:p>
    <w:p w14:paraId="63D500A4" w14:textId="77777777" w:rsidR="000C5B7A" w:rsidRDefault="000C5B7A">
      <w:pPr>
        <w:ind w:left="0" w:hanging="2"/>
        <w:rPr>
          <w:rFonts w:ascii="Calibri" w:eastAsia="Calibri" w:hAnsi="Calibri" w:cs="Calibri"/>
          <w:sz w:val="22"/>
          <w:szCs w:val="22"/>
        </w:rPr>
      </w:pPr>
    </w:p>
    <w:p w14:paraId="7D867B80" w14:textId="77777777" w:rsidR="000C5B7A" w:rsidRDefault="00000000">
      <w:pPr>
        <w:numPr>
          <w:ilvl w:val="1"/>
          <w:numId w:val="3"/>
        </w:numPr>
        <w:ind w:left="0" w:hanging="2"/>
        <w:rPr>
          <w:rFonts w:ascii="Calibri" w:eastAsia="Calibri" w:hAnsi="Calibri" w:cs="Calibri"/>
          <w:sz w:val="22"/>
          <w:szCs w:val="22"/>
        </w:rPr>
      </w:pPr>
      <w:r>
        <w:rPr>
          <w:rFonts w:ascii="Calibri" w:eastAsia="Calibri" w:hAnsi="Calibri" w:cs="Calibri"/>
          <w:sz w:val="22"/>
          <w:szCs w:val="22"/>
        </w:rPr>
        <w:t xml:space="preserve">      Work constructively as part of a team, understanding classroom roles and responsibilities and your own position within these.</w:t>
      </w:r>
    </w:p>
    <w:p w14:paraId="2B3CDB3B" w14:textId="77777777" w:rsidR="000C5B7A" w:rsidRDefault="000C5B7A">
      <w:pPr>
        <w:ind w:left="0" w:hanging="2"/>
        <w:rPr>
          <w:rFonts w:ascii="Calibri" w:eastAsia="Calibri" w:hAnsi="Calibri" w:cs="Calibri"/>
          <w:sz w:val="22"/>
          <w:szCs w:val="22"/>
        </w:rPr>
      </w:pPr>
    </w:p>
    <w:p w14:paraId="58B3387B" w14:textId="77777777" w:rsidR="000C5B7A" w:rsidRDefault="00000000">
      <w:pPr>
        <w:numPr>
          <w:ilvl w:val="1"/>
          <w:numId w:val="3"/>
        </w:numPr>
        <w:ind w:left="0" w:hanging="2"/>
        <w:rPr>
          <w:rFonts w:ascii="Calibri" w:eastAsia="Calibri" w:hAnsi="Calibri" w:cs="Calibri"/>
          <w:sz w:val="22"/>
          <w:szCs w:val="22"/>
        </w:rPr>
      </w:pPr>
      <w:r>
        <w:rPr>
          <w:rFonts w:ascii="Calibri" w:eastAsia="Calibri" w:hAnsi="Calibri" w:cs="Calibri"/>
          <w:sz w:val="22"/>
          <w:szCs w:val="22"/>
        </w:rPr>
        <w:t>Ability to supervise and mentor others.</w:t>
      </w:r>
    </w:p>
    <w:p w14:paraId="6E8A9C8D" w14:textId="77777777" w:rsidR="000C5B7A" w:rsidRDefault="000C5B7A">
      <w:pPr>
        <w:ind w:left="0" w:hanging="2"/>
        <w:rPr>
          <w:rFonts w:ascii="Calibri" w:eastAsia="Calibri" w:hAnsi="Calibri" w:cs="Calibri"/>
          <w:sz w:val="22"/>
          <w:szCs w:val="22"/>
        </w:rPr>
      </w:pPr>
    </w:p>
    <w:p w14:paraId="56A4AD34" w14:textId="77777777" w:rsidR="000C5B7A" w:rsidRDefault="00000000">
      <w:pPr>
        <w:numPr>
          <w:ilvl w:val="1"/>
          <w:numId w:val="3"/>
        </w:numPr>
        <w:ind w:left="0" w:hanging="2"/>
        <w:rPr>
          <w:rFonts w:ascii="Calibri" w:eastAsia="Calibri" w:hAnsi="Calibri" w:cs="Calibri"/>
          <w:sz w:val="22"/>
          <w:szCs w:val="22"/>
        </w:rPr>
      </w:pPr>
      <w:r>
        <w:rPr>
          <w:rFonts w:ascii="Calibri" w:eastAsia="Calibri" w:hAnsi="Calibri" w:cs="Calibri"/>
          <w:sz w:val="22"/>
          <w:szCs w:val="22"/>
        </w:rPr>
        <w:t>Excellent team building skills.</w:t>
      </w:r>
    </w:p>
    <w:p w14:paraId="069597F5" w14:textId="77777777" w:rsidR="000C5B7A" w:rsidRDefault="000C5B7A">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33F35358" w14:textId="77777777" w:rsidR="000C5B7A" w:rsidRDefault="00000000">
      <w:pPr>
        <w:ind w:left="0" w:hanging="2"/>
        <w:rPr>
          <w:rFonts w:ascii="Calibri" w:eastAsia="Calibri" w:hAnsi="Calibri" w:cs="Calibri"/>
          <w:sz w:val="22"/>
          <w:szCs w:val="22"/>
        </w:rPr>
      </w:pPr>
      <w:r>
        <w:rPr>
          <w:rFonts w:ascii="Calibri" w:eastAsia="Calibri" w:hAnsi="Calibri" w:cs="Calibri"/>
          <w:sz w:val="22"/>
          <w:szCs w:val="22"/>
        </w:rPr>
        <w:t>*Little learners will provide training and induction which is a compulsory part of the role.</w:t>
      </w:r>
    </w:p>
    <w:p w14:paraId="18D1196F" w14:textId="77777777" w:rsidR="000C5B7A" w:rsidRDefault="000C5B7A">
      <w:pPr>
        <w:ind w:left="0" w:hanging="2"/>
        <w:rPr>
          <w:rFonts w:ascii="Calibri" w:eastAsia="Calibri" w:hAnsi="Calibri" w:cs="Calibri"/>
          <w:sz w:val="22"/>
          <w:szCs w:val="22"/>
        </w:rPr>
      </w:pPr>
    </w:p>
    <w:sectPr w:rsidR="000C5B7A">
      <w:pgSz w:w="11907" w:h="16840"/>
      <w:pgMar w:top="720" w:right="720" w:bottom="720" w:left="720" w:header="720" w:footer="62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0F5584B-E368-4F46-BCB8-245500E64D5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45 Light">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2" w:fontKey="{FD9B95CF-AE9A-4B06-A417-5EA5648CB876}"/>
    <w:embedBold r:id="rId3" w:fontKey="{22590938-6ADF-4849-AD33-D86C552B8FCA}"/>
  </w:font>
  <w:font w:name="Georgia">
    <w:panose1 w:val="02040502050405020303"/>
    <w:charset w:val="00"/>
    <w:family w:val="auto"/>
    <w:pitch w:val="default"/>
    <w:embedRegular r:id="rId4" w:fontKey="{19098067-3DEE-4669-AB7A-74FC3C421450}"/>
    <w:embedItalic r:id="rId5" w:fontKey="{4D9DFD9B-8F47-49B2-910B-8FF6C75D3C2A}"/>
  </w:font>
  <w:font w:name="Open Sans">
    <w:charset w:val="00"/>
    <w:family w:val="swiss"/>
    <w:pitch w:val="variable"/>
    <w:sig w:usb0="E00002EF" w:usb1="4000205B" w:usb2="00000028" w:usb3="00000000" w:csb0="0000019F" w:csb1="00000000"/>
    <w:embedRegular r:id="rId6" w:fontKey="{BDC38305-DABD-4E73-9DEC-5866DD67D3DB}"/>
  </w:font>
  <w:font w:name="Garamond">
    <w:panose1 w:val="02020404030301010803"/>
    <w:charset w:val="00"/>
    <w:family w:val="roman"/>
    <w:pitch w:val="variable"/>
    <w:sig w:usb0="00000287" w:usb1="00000000" w:usb2="00000000" w:usb3="00000000" w:csb0="0000009F" w:csb1="00000000"/>
    <w:embedRegular r:id="rId7" w:fontKey="{E783D003-ACE2-4A88-8DD0-707C6B4E4412}"/>
    <w:embedBold r:id="rId8" w:fontKey="{8FBFD775-5EE8-4319-892C-0772809763B8}"/>
  </w:font>
  <w:font w:name="Cambria">
    <w:panose1 w:val="02040503050406030204"/>
    <w:charset w:val="00"/>
    <w:family w:val="roman"/>
    <w:pitch w:val="variable"/>
    <w:sig w:usb0="E00006FF" w:usb1="420024FF" w:usb2="02000000" w:usb3="00000000" w:csb0="0000019F" w:csb1="00000000"/>
    <w:embedRegular r:id="rId9" w:fontKey="{3557EAFF-5A48-4090-B46E-D93A0743092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3BD"/>
    <w:multiLevelType w:val="multilevel"/>
    <w:tmpl w:val="9EAE283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42937DE"/>
    <w:multiLevelType w:val="multilevel"/>
    <w:tmpl w:val="DD5CAD5E"/>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F766096"/>
    <w:multiLevelType w:val="multilevel"/>
    <w:tmpl w:val="4B4E695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09E783E"/>
    <w:multiLevelType w:val="multilevel"/>
    <w:tmpl w:val="592EA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020047"/>
    <w:multiLevelType w:val="multilevel"/>
    <w:tmpl w:val="972C0554"/>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53C06CA"/>
    <w:multiLevelType w:val="multilevel"/>
    <w:tmpl w:val="5DD89CDC"/>
    <w:lvl w:ilvl="0">
      <w:start w:val="3"/>
      <w:numFmt w:val="decimal"/>
      <w:lvlText w:val="%1"/>
      <w:lvlJc w:val="left"/>
      <w:pPr>
        <w:ind w:left="360" w:hanging="360"/>
      </w:pPr>
      <w:rPr>
        <w:vertAlign w:val="baseline"/>
      </w:rPr>
    </w:lvl>
    <w:lvl w:ilvl="1">
      <w:start w:val="9"/>
      <w:numFmt w:val="decimal"/>
      <w:lvlText w:val="%1.%2"/>
      <w:lvlJc w:val="left"/>
      <w:pPr>
        <w:ind w:left="360" w:hanging="360"/>
      </w:pPr>
      <w:rPr>
        <w:vertAlign w:val="baseline"/>
      </w:rPr>
    </w:lvl>
    <w:lvl w:ilvl="2">
      <w:start w:val="1"/>
      <w:numFmt w:val="decimalZero"/>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389D237E"/>
    <w:multiLevelType w:val="multilevel"/>
    <w:tmpl w:val="400EBD4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39D2EC6"/>
    <w:multiLevelType w:val="multilevel"/>
    <w:tmpl w:val="4242334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43A711F2"/>
    <w:multiLevelType w:val="multilevel"/>
    <w:tmpl w:val="3E521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06B69D9"/>
    <w:multiLevelType w:val="multilevel"/>
    <w:tmpl w:val="DBAC142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65717C44"/>
    <w:multiLevelType w:val="multilevel"/>
    <w:tmpl w:val="21F62C0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585602869">
    <w:abstractNumId w:val="6"/>
  </w:num>
  <w:num w:numId="2" w16cid:durableId="588542970">
    <w:abstractNumId w:val="8"/>
  </w:num>
  <w:num w:numId="3" w16cid:durableId="1800562337">
    <w:abstractNumId w:val="5"/>
  </w:num>
  <w:num w:numId="4" w16cid:durableId="110561305">
    <w:abstractNumId w:val="7"/>
  </w:num>
  <w:num w:numId="5" w16cid:durableId="263151054">
    <w:abstractNumId w:val="0"/>
  </w:num>
  <w:num w:numId="6" w16cid:durableId="439451037">
    <w:abstractNumId w:val="2"/>
  </w:num>
  <w:num w:numId="7" w16cid:durableId="1012995742">
    <w:abstractNumId w:val="1"/>
  </w:num>
  <w:num w:numId="8" w16cid:durableId="956105310">
    <w:abstractNumId w:val="4"/>
  </w:num>
  <w:num w:numId="9" w16cid:durableId="1913005640">
    <w:abstractNumId w:val="9"/>
  </w:num>
  <w:num w:numId="10" w16cid:durableId="2009094754">
    <w:abstractNumId w:val="10"/>
  </w:num>
  <w:num w:numId="11" w16cid:durableId="3769712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B7A"/>
    <w:rsid w:val="000C5B7A"/>
    <w:rsid w:val="00540375"/>
    <w:rsid w:val="00733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9027"/>
  <w15:docId w15:val="{36381F5A-7E11-4B1B-8B8D-0D6906426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jc w:val="center"/>
    </w:pPr>
    <w:rPr>
      <w:b/>
      <w:sz w:val="22"/>
    </w:rPr>
  </w:style>
  <w:style w:type="paragraph" w:styleId="Heading2">
    <w:name w:val="heading 2"/>
    <w:basedOn w:val="Normal"/>
    <w:next w:val="Normal"/>
    <w:uiPriority w:val="9"/>
    <w:semiHidden/>
    <w:unhideWhenUsed/>
    <w:qFormat/>
    <w:pPr>
      <w:keepNext/>
      <w:outlineLvl w:val="1"/>
    </w:pPr>
    <w:rPr>
      <w:b/>
      <w:sz w:val="28"/>
    </w:rPr>
  </w:style>
  <w:style w:type="paragraph" w:styleId="Heading3">
    <w:name w:val="heading 3"/>
    <w:basedOn w:val="Normal"/>
    <w:next w:val="Normal"/>
    <w:uiPriority w:val="9"/>
    <w:semiHidden/>
    <w:unhideWhenUsed/>
    <w:qFormat/>
    <w:pPr>
      <w:keepNext/>
      <w:outlineLvl w:val="2"/>
    </w:pPr>
    <w:rPr>
      <w:sz w:val="28"/>
    </w:rPr>
  </w:style>
  <w:style w:type="paragraph" w:styleId="Heading4">
    <w:name w:val="heading 4"/>
    <w:basedOn w:val="Normal"/>
    <w:next w:val="Normal"/>
    <w:uiPriority w:val="9"/>
    <w:semiHidden/>
    <w:unhideWhenUsed/>
    <w:qFormat/>
    <w:pPr>
      <w:keepNext/>
      <w:outlineLvl w:val="3"/>
    </w:pPr>
    <w:rPr>
      <w:b/>
      <w:u w:val="single"/>
    </w:rPr>
  </w:style>
  <w:style w:type="paragraph" w:styleId="Heading5">
    <w:name w:val="heading 5"/>
    <w:basedOn w:val="Normal"/>
    <w:next w:val="Normal"/>
    <w:uiPriority w:val="9"/>
    <w:semiHidden/>
    <w:unhideWhenUsed/>
    <w:qFormat/>
    <w:pPr>
      <w:keepNext/>
      <w:jc w:val="center"/>
      <w:outlineLvl w:val="4"/>
    </w:pPr>
    <w:rPr>
      <w:b/>
      <w:sz w:val="22"/>
      <w:u w:val="single"/>
    </w:rPr>
  </w:style>
  <w:style w:type="paragraph" w:styleId="Heading6">
    <w:name w:val="heading 6"/>
    <w:basedOn w:val="Normal"/>
    <w:next w:val="Normal"/>
    <w:uiPriority w:val="9"/>
    <w:semiHidden/>
    <w:unhideWhenUsed/>
    <w:qFormat/>
    <w:pPr>
      <w:keepNext/>
      <w:ind w:left="-993"/>
      <w:outlineLvl w:val="5"/>
    </w:pPr>
    <w:rPr>
      <w:b/>
      <w:sz w:val="22"/>
    </w:rPr>
  </w:style>
  <w:style w:type="paragraph" w:styleId="Heading7">
    <w:name w:val="heading 7"/>
    <w:basedOn w:val="Normal"/>
    <w:next w:val="Normal"/>
    <w:pPr>
      <w:keepNext/>
      <w:ind w:left="142"/>
      <w:outlineLvl w:val="6"/>
    </w:pPr>
    <w:rPr>
      <w:b/>
    </w:rPr>
  </w:style>
  <w:style w:type="paragraph" w:styleId="Heading8">
    <w:name w:val="heading 8"/>
    <w:basedOn w:val="Normal"/>
    <w:next w:val="Normal"/>
    <w:pPr>
      <w:keepNext/>
      <w:outlineLvl w:val="7"/>
    </w:pPr>
    <w:rPr>
      <w:sz w:val="22"/>
      <w:u w:val="single"/>
    </w:rPr>
  </w:style>
  <w:style w:type="paragraph" w:styleId="Heading9">
    <w:name w:val="heading 9"/>
    <w:basedOn w:val="Normal"/>
    <w:next w:val="Normal"/>
    <w:pPr>
      <w:keepNext/>
      <w:outlineLvl w:val="8"/>
    </w:pPr>
    <w:rPr>
      <w:rFonts w:ascii="Frutiger 45 Light" w:hAnsi="Frutiger 45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rPr>
      <w:sz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odyTextIndent">
    <w:name w:val="Body Text Indent"/>
    <w:basedOn w:val="Normal"/>
    <w:pPr>
      <w:ind w:left="-632"/>
    </w:pPr>
    <w:rPr>
      <w:sz w:val="22"/>
    </w:rPr>
  </w:style>
  <w:style w:type="paragraph" w:styleId="BodyTextIndent2">
    <w:name w:val="Body Text Indent 2"/>
    <w:basedOn w:val="Normal"/>
    <w:pPr>
      <w:ind w:left="-709" w:hanging="1429"/>
    </w:pPr>
    <w:rPr>
      <w:sz w:val="22"/>
    </w:rPr>
  </w:style>
  <w:style w:type="paragraph" w:styleId="BodyTextIndent3">
    <w:name w:val="Body Text Indent 3"/>
    <w:basedOn w:val="Normal"/>
    <w:pPr>
      <w:ind w:left="1440" w:hanging="731"/>
    </w:pPr>
    <w:rPr>
      <w:rFonts w:ascii="Frutiger 45 Light" w:hAnsi="Frutiger 45 Light"/>
    </w:rPr>
  </w:style>
  <w:style w:type="paragraph" w:styleId="ListParagraph">
    <w:name w:val="List Paragraph"/>
    <w:basedOn w:val="Normal"/>
    <w:pPr>
      <w:ind w:left="720"/>
    </w:pPr>
  </w:style>
  <w:style w:type="table" w:styleId="TableGrid">
    <w:name w:val="Table Grid"/>
    <w:basedOn w:val="TableNormal"/>
    <w:pPr>
      <w:suppressAutoHyphens/>
      <w:spacing w:line="1" w:lineRule="atLeast"/>
      <w:ind w:leftChars="-1" w:left="-1" w:hangingChars="1" w:hanging="1"/>
      <w:textDirection w:val="btLr"/>
      <w:textAlignment w:val="top"/>
      <w:outlineLvl w:val="0"/>
    </w:pPr>
    <w:rPr>
      <w:rFonts w:ascii="Calibri" w:eastAsia="Calibri" w:hAnsi="Calibri" w:cs="Times New Roman"/>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rPr>
      <w:rFonts w:ascii="Times New Roman" w:eastAsia="Calibri" w:hAnsi="Times New Roman"/>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5fR8EqCYnJ3Qdb2c+iiOeElXNw==">CgMxLjA4AHIhMURvUHY4VVBvRGlSZXB5U296M2tYOTlwbE9OQXFMbGlq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1489</Words>
  <Characters>8492</Characters>
  <Application>Microsoft Office Word</Application>
  <DocSecurity>0</DocSecurity>
  <Lines>70</Lines>
  <Paragraphs>19</Paragraphs>
  <ScaleCrop>false</ScaleCrop>
  <Company/>
  <LinksUpToDate>false</LinksUpToDate>
  <CharactersWithSpaces>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Services</dc:creator>
  <cp:lastModifiedBy>alison bown</cp:lastModifiedBy>
  <cp:revision>3</cp:revision>
  <dcterms:created xsi:type="dcterms:W3CDTF">2018-10-17T08:51:00Z</dcterms:created>
  <dcterms:modified xsi:type="dcterms:W3CDTF">2026-10-08T07:13:00Z</dcterms:modified>
</cp:coreProperties>
</file>