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0C3249" w14:textId="77777777" w:rsidR="003E2910" w:rsidRDefault="00BE7BC0" w:rsidP="00BE7BC0">
      <w:pPr>
        <w:tabs>
          <w:tab w:val="left" w:pos="5970"/>
        </w:tabs>
        <w:jc w:val="center"/>
        <w:rPr>
          <w:rFonts w:ascii="Century Gothic" w:hAnsi="Century Gothic"/>
          <w:noProof/>
          <w:sz w:val="48"/>
          <w:szCs w:val="48"/>
          <w:lang w:eastAsia="en-GB"/>
        </w:rPr>
      </w:pPr>
      <w:r w:rsidRPr="00BE7BC0">
        <w:rPr>
          <w:rFonts w:ascii="Century Gothic" w:hAnsi="Century Gothic"/>
          <w:noProof/>
          <w:sz w:val="48"/>
          <w:szCs w:val="48"/>
          <w:lang w:eastAsia="en-GB"/>
        </w:rPr>
        <w:t xml:space="preserve"> </w:t>
      </w:r>
    </w:p>
    <w:p w14:paraId="09F1F2F0" w14:textId="77777777" w:rsidR="00BE7BC0" w:rsidRDefault="00BE7BC0" w:rsidP="00BE7BC0">
      <w:pPr>
        <w:tabs>
          <w:tab w:val="left" w:pos="5970"/>
        </w:tabs>
        <w:jc w:val="center"/>
        <w:rPr>
          <w:rFonts w:ascii="Century Gothic" w:hAnsi="Century Gothic"/>
          <w:noProof/>
          <w:sz w:val="48"/>
          <w:szCs w:val="48"/>
          <w:lang w:eastAsia="en-GB"/>
        </w:rPr>
      </w:pPr>
    </w:p>
    <w:p w14:paraId="2201A18E" w14:textId="77777777" w:rsidR="003C0AE6" w:rsidRDefault="003C0AE6" w:rsidP="001C65CF">
      <w:pPr>
        <w:ind w:left="284"/>
        <w:jc w:val="both"/>
        <w:rPr>
          <w:rFonts w:ascii="Century Gothic" w:hAnsi="Century Gothic"/>
          <w:sz w:val="20"/>
          <w:szCs w:val="20"/>
        </w:rPr>
      </w:pPr>
    </w:p>
    <w:p w14:paraId="32632644" w14:textId="45C3BC90" w:rsidR="008C091D" w:rsidRDefault="0010337B" w:rsidP="008C091D">
      <w:pPr>
        <w:ind w:left="284"/>
        <w:jc w:val="right"/>
        <w:rPr>
          <w:rFonts w:ascii="Century Gothic" w:hAnsi="Century Gothic"/>
          <w:sz w:val="20"/>
          <w:szCs w:val="20"/>
        </w:rPr>
      </w:pPr>
      <w:r>
        <w:rPr>
          <w:rFonts w:ascii="Century Gothic" w:hAnsi="Century Gothic"/>
          <w:sz w:val="20"/>
          <w:szCs w:val="20"/>
        </w:rPr>
        <w:t>May 2026</w:t>
      </w:r>
    </w:p>
    <w:p w14:paraId="20BFD626" w14:textId="77777777" w:rsidR="008C091D" w:rsidRDefault="008C091D" w:rsidP="001C65CF">
      <w:pPr>
        <w:ind w:left="284"/>
        <w:jc w:val="both"/>
        <w:rPr>
          <w:rFonts w:ascii="Century Gothic" w:hAnsi="Century Gothic"/>
          <w:sz w:val="20"/>
          <w:szCs w:val="20"/>
        </w:rPr>
      </w:pPr>
    </w:p>
    <w:p w14:paraId="339F7930" w14:textId="06853D43" w:rsidR="001C65CF" w:rsidRPr="00400CFA" w:rsidRDefault="00477B87" w:rsidP="001C65CF">
      <w:pPr>
        <w:ind w:left="284"/>
        <w:jc w:val="both"/>
        <w:rPr>
          <w:rFonts w:ascii="Century Gothic" w:hAnsi="Century Gothic"/>
          <w:sz w:val="20"/>
          <w:szCs w:val="20"/>
        </w:rPr>
      </w:pPr>
      <w:r w:rsidRPr="00400CFA">
        <w:rPr>
          <w:rFonts w:ascii="Century Gothic" w:hAnsi="Century Gothic"/>
          <w:sz w:val="20"/>
          <w:szCs w:val="20"/>
        </w:rPr>
        <w:t>We are very pleased to welcome you to South Grove</w:t>
      </w:r>
      <w:r w:rsidR="00AD7956">
        <w:rPr>
          <w:rFonts w:ascii="Century Gothic" w:hAnsi="Century Gothic"/>
          <w:sz w:val="20"/>
          <w:szCs w:val="20"/>
        </w:rPr>
        <w:t xml:space="preserve"> Primary School. South Grove is a</w:t>
      </w:r>
      <w:r w:rsidRPr="00400CFA">
        <w:rPr>
          <w:rFonts w:ascii="Century Gothic" w:hAnsi="Century Gothic"/>
          <w:sz w:val="20"/>
          <w:szCs w:val="20"/>
        </w:rPr>
        <w:t xml:space="preserve"> two-form entry primary school for</w:t>
      </w:r>
      <w:r w:rsidR="008F7A15">
        <w:rPr>
          <w:rFonts w:ascii="Century Gothic" w:hAnsi="Century Gothic"/>
          <w:sz w:val="20"/>
          <w:szCs w:val="20"/>
        </w:rPr>
        <w:t xml:space="preserve"> children from 3-11. </w:t>
      </w:r>
      <w:r w:rsidRPr="00400CFA">
        <w:rPr>
          <w:rFonts w:ascii="Century Gothic" w:hAnsi="Century Gothic"/>
          <w:sz w:val="20"/>
          <w:szCs w:val="20"/>
        </w:rPr>
        <w:t>Our Nursery provides 40 part-time pl</w:t>
      </w:r>
      <w:r w:rsidR="008F7A15">
        <w:rPr>
          <w:rFonts w:ascii="Century Gothic" w:hAnsi="Century Gothic"/>
          <w:sz w:val="20"/>
          <w:szCs w:val="20"/>
        </w:rPr>
        <w:t xml:space="preserve">aces both morning and afternoon, with some full-time places. </w:t>
      </w:r>
      <w:r w:rsidRPr="00400CFA">
        <w:rPr>
          <w:rFonts w:ascii="Century Gothic" w:hAnsi="Century Gothic"/>
          <w:sz w:val="20"/>
          <w:szCs w:val="20"/>
        </w:rPr>
        <w:t xml:space="preserve"> In </w:t>
      </w:r>
      <w:r w:rsidR="008F7A15">
        <w:rPr>
          <w:rFonts w:ascii="Century Gothic" w:hAnsi="Century Gothic"/>
          <w:sz w:val="20"/>
          <w:szCs w:val="20"/>
        </w:rPr>
        <w:t>addition we have a Special Resourced Provision for 16</w:t>
      </w:r>
      <w:r w:rsidRPr="00400CFA">
        <w:rPr>
          <w:rFonts w:ascii="Century Gothic" w:hAnsi="Century Gothic"/>
          <w:sz w:val="20"/>
          <w:szCs w:val="20"/>
        </w:rPr>
        <w:t xml:space="preserve"> children with a diagnosis of Autism and </w:t>
      </w:r>
      <w:r w:rsidR="00ED1886">
        <w:rPr>
          <w:rFonts w:ascii="Century Gothic" w:hAnsi="Century Gothic"/>
          <w:sz w:val="20"/>
          <w:szCs w:val="20"/>
        </w:rPr>
        <w:t xml:space="preserve">those with </w:t>
      </w:r>
      <w:r w:rsidRPr="00400CFA">
        <w:rPr>
          <w:rFonts w:ascii="Century Gothic" w:hAnsi="Century Gothic"/>
          <w:sz w:val="20"/>
          <w:szCs w:val="20"/>
        </w:rPr>
        <w:t xml:space="preserve">Developmental Global Delay of which we are very proud. This allows children to be fully integrated into the life of the school and equally, access the specialist support that will enable them to develop and grow. </w:t>
      </w:r>
    </w:p>
    <w:p w14:paraId="07F8ED8C" w14:textId="77777777" w:rsidR="00477B87" w:rsidRPr="00400CFA" w:rsidRDefault="00477B87" w:rsidP="00477B87">
      <w:pPr>
        <w:jc w:val="both"/>
        <w:rPr>
          <w:rFonts w:ascii="Century Gothic" w:hAnsi="Century Gothic"/>
          <w:sz w:val="20"/>
          <w:szCs w:val="20"/>
        </w:rPr>
      </w:pPr>
    </w:p>
    <w:p w14:paraId="73BDD5CB" w14:textId="64F6DC8A" w:rsidR="00477B87"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The school was built in 2005 and provides </w:t>
      </w:r>
      <w:r w:rsidR="008F7A15">
        <w:rPr>
          <w:rFonts w:ascii="Century Gothic" w:hAnsi="Century Gothic"/>
          <w:sz w:val="20"/>
          <w:szCs w:val="20"/>
        </w:rPr>
        <w:t xml:space="preserve">an attractive, well–resourced, </w:t>
      </w:r>
      <w:r w:rsidRPr="00400CFA">
        <w:rPr>
          <w:rFonts w:ascii="Century Gothic" w:hAnsi="Century Gothic"/>
          <w:sz w:val="20"/>
          <w:szCs w:val="20"/>
        </w:rPr>
        <w:t xml:space="preserve">modern setting within spacious grounds. The physical layout of the school encourages co-operation and teamwork between staff and pupils with an extensive use of common resources.  </w:t>
      </w:r>
    </w:p>
    <w:p w14:paraId="6D779935" w14:textId="203D88DB" w:rsidR="007863A9" w:rsidRDefault="007863A9" w:rsidP="00477B87">
      <w:pPr>
        <w:ind w:left="284"/>
        <w:jc w:val="both"/>
        <w:rPr>
          <w:rFonts w:ascii="Century Gothic" w:hAnsi="Century Gothic"/>
          <w:sz w:val="20"/>
          <w:szCs w:val="20"/>
        </w:rPr>
      </w:pPr>
    </w:p>
    <w:p w14:paraId="73B8041C" w14:textId="45B66FCB" w:rsidR="007863A9" w:rsidRPr="00400CFA" w:rsidRDefault="007863A9" w:rsidP="00477B87">
      <w:pPr>
        <w:ind w:left="284"/>
        <w:jc w:val="both"/>
        <w:rPr>
          <w:rFonts w:ascii="Century Gothic" w:hAnsi="Century Gothic"/>
          <w:sz w:val="20"/>
          <w:szCs w:val="20"/>
        </w:rPr>
      </w:pPr>
      <w:r>
        <w:rPr>
          <w:rFonts w:ascii="Century Gothic" w:hAnsi="Century Gothic"/>
          <w:sz w:val="20"/>
          <w:szCs w:val="20"/>
        </w:rPr>
        <w:t>Our EYFS setting provides generous open-plan classroom areas, with flexible resourcing and furniture to be altered to suit the need</w:t>
      </w:r>
      <w:r w:rsidR="00ED1886">
        <w:rPr>
          <w:rFonts w:ascii="Century Gothic" w:hAnsi="Century Gothic"/>
          <w:sz w:val="20"/>
          <w:szCs w:val="20"/>
        </w:rPr>
        <w:t xml:space="preserve">s of the children, and the free-flow </w:t>
      </w:r>
      <w:r>
        <w:rPr>
          <w:rFonts w:ascii="Century Gothic" w:hAnsi="Century Gothic"/>
          <w:sz w:val="20"/>
          <w:szCs w:val="20"/>
        </w:rPr>
        <w:t xml:space="preserve">curriculum provided. The outdoor areas are large and provide for all areas of learning including mud kitchens, gardens for growing, sand pits, a water feature and staged story telling </w:t>
      </w:r>
      <w:r w:rsidR="00ED1886">
        <w:rPr>
          <w:rFonts w:ascii="Century Gothic" w:hAnsi="Century Gothic"/>
          <w:sz w:val="20"/>
          <w:szCs w:val="20"/>
        </w:rPr>
        <w:t xml:space="preserve">shelters. </w:t>
      </w:r>
    </w:p>
    <w:p w14:paraId="54BFC6F4" w14:textId="77777777" w:rsidR="00477B87" w:rsidRPr="00400CFA" w:rsidRDefault="00477B87" w:rsidP="00477B87">
      <w:pPr>
        <w:ind w:left="284"/>
        <w:jc w:val="both"/>
        <w:rPr>
          <w:rFonts w:ascii="Century Gothic" w:hAnsi="Century Gothic"/>
          <w:sz w:val="20"/>
          <w:szCs w:val="20"/>
        </w:rPr>
      </w:pPr>
    </w:p>
    <w:p w14:paraId="5C40625E" w14:textId="31DFE37D"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We are able to provide a well-stocked library</w:t>
      </w:r>
      <w:r w:rsidR="0010337B">
        <w:rPr>
          <w:rFonts w:ascii="Century Gothic" w:hAnsi="Century Gothic"/>
          <w:sz w:val="20"/>
          <w:szCs w:val="20"/>
        </w:rPr>
        <w:t xml:space="preserve"> resource area with access to I</w:t>
      </w:r>
      <w:r w:rsidRPr="00400CFA">
        <w:rPr>
          <w:rFonts w:ascii="Century Gothic" w:hAnsi="Century Gothic"/>
          <w:sz w:val="20"/>
          <w:szCs w:val="20"/>
        </w:rPr>
        <w:t>T facilities; our large hall provides for assemblies and PE and we are lucky to have a Music Studio with a specialist Music teacher. A separate dining area allows for another teaching space before and after lunch. Each classroom is well-equipped with an Interactive white board and wireless connection allowing children to access</w:t>
      </w:r>
      <w:r w:rsidR="0010337B">
        <w:rPr>
          <w:rFonts w:ascii="Century Gothic" w:hAnsi="Century Gothic"/>
          <w:sz w:val="20"/>
          <w:szCs w:val="20"/>
        </w:rPr>
        <w:t xml:space="preserve"> new technology, visiting the I</w:t>
      </w:r>
      <w:r w:rsidRPr="00400CFA">
        <w:rPr>
          <w:rFonts w:ascii="Century Gothic" w:hAnsi="Century Gothic"/>
          <w:sz w:val="20"/>
          <w:szCs w:val="20"/>
        </w:rPr>
        <w:t xml:space="preserve">T Suite. </w:t>
      </w:r>
    </w:p>
    <w:p w14:paraId="2D0AA749" w14:textId="77777777" w:rsidR="00477B87" w:rsidRDefault="00477B87" w:rsidP="00477B87">
      <w:pPr>
        <w:ind w:left="284"/>
        <w:jc w:val="both"/>
        <w:rPr>
          <w:rFonts w:ascii="Century Gothic" w:hAnsi="Century Gothic"/>
        </w:rPr>
      </w:pPr>
    </w:p>
    <w:p w14:paraId="0CC06E05" w14:textId="2927E803"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Our practical classroom all</w:t>
      </w:r>
      <w:r w:rsidR="001A28C5">
        <w:rPr>
          <w:rFonts w:ascii="Century Gothic" w:hAnsi="Century Gothic"/>
          <w:sz w:val="20"/>
          <w:szCs w:val="20"/>
        </w:rPr>
        <w:t>ows for cookery, science and design technology</w:t>
      </w:r>
      <w:r w:rsidRPr="00400CFA">
        <w:rPr>
          <w:rFonts w:ascii="Century Gothic" w:hAnsi="Century Gothic"/>
          <w:sz w:val="20"/>
          <w:szCs w:val="20"/>
        </w:rPr>
        <w:t xml:space="preserve"> to be specifically taught in a specialist area. We have four separate playgrounds catering for the various age ranges of our school. The Key Stage Two playground has a generous sized playing field as well as a well-stocked garden and conservation area. </w:t>
      </w:r>
    </w:p>
    <w:p w14:paraId="4D4968C4" w14:textId="77777777" w:rsidR="00477B87" w:rsidRPr="00400CFA" w:rsidRDefault="00477B87" w:rsidP="00477B87">
      <w:pPr>
        <w:ind w:left="284"/>
        <w:jc w:val="both"/>
        <w:rPr>
          <w:rFonts w:ascii="Century Gothic" w:hAnsi="Century Gothic"/>
          <w:sz w:val="20"/>
          <w:szCs w:val="20"/>
        </w:rPr>
      </w:pPr>
    </w:p>
    <w:p w14:paraId="144514D4" w14:textId="37CDCB27"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Th</w:t>
      </w:r>
      <w:r w:rsidR="008F7A15">
        <w:rPr>
          <w:rFonts w:ascii="Century Gothic" w:hAnsi="Century Gothic"/>
          <w:sz w:val="20"/>
          <w:szCs w:val="20"/>
        </w:rPr>
        <w:t>e school’s Special</w:t>
      </w:r>
      <w:r w:rsidRPr="00400CFA">
        <w:rPr>
          <w:rFonts w:ascii="Century Gothic" w:hAnsi="Century Gothic"/>
          <w:sz w:val="20"/>
          <w:szCs w:val="20"/>
        </w:rPr>
        <w:t xml:space="preserve"> Resourced Provision for Autism and Developmental Global Delay has designated classrooms within the school and access to its’ own soft play area and sensory room. </w:t>
      </w:r>
    </w:p>
    <w:p w14:paraId="393CB287" w14:textId="77777777" w:rsidR="001C65CF" w:rsidRPr="00400CFA" w:rsidRDefault="001C65CF" w:rsidP="00477B87">
      <w:pPr>
        <w:ind w:left="284"/>
        <w:jc w:val="both"/>
        <w:rPr>
          <w:rFonts w:ascii="Century Gothic" w:hAnsi="Century Gothic"/>
          <w:sz w:val="20"/>
          <w:szCs w:val="20"/>
        </w:rPr>
      </w:pPr>
    </w:p>
    <w:p w14:paraId="38DEE13C" w14:textId="1A5299AE" w:rsidR="00A04244" w:rsidRPr="007863A9" w:rsidRDefault="001C65CF" w:rsidP="00A04244">
      <w:pPr>
        <w:ind w:left="284"/>
        <w:jc w:val="both"/>
        <w:rPr>
          <w:rStyle w:val="fontstyle01"/>
          <w:rFonts w:ascii="Century Gothic" w:hAnsi="Century Gothic"/>
          <w:sz w:val="20"/>
          <w:szCs w:val="20"/>
        </w:rPr>
      </w:pPr>
      <w:r w:rsidRPr="00400CFA">
        <w:rPr>
          <w:rFonts w:ascii="Century Gothic" w:hAnsi="Century Gothic"/>
          <w:sz w:val="20"/>
          <w:szCs w:val="20"/>
        </w:rPr>
        <w:t xml:space="preserve">Children </w:t>
      </w:r>
      <w:r w:rsidR="007717B0" w:rsidRPr="00400CFA">
        <w:rPr>
          <w:rFonts w:ascii="Century Gothic" w:hAnsi="Century Gothic"/>
          <w:sz w:val="20"/>
          <w:szCs w:val="20"/>
        </w:rPr>
        <w:t>at South Grove are highly motiv</w:t>
      </w:r>
      <w:r w:rsidRPr="00400CFA">
        <w:rPr>
          <w:rFonts w:ascii="Century Gothic" w:hAnsi="Century Gothic"/>
          <w:sz w:val="20"/>
          <w:szCs w:val="20"/>
        </w:rPr>
        <w:t>ated to learn and respond</w:t>
      </w:r>
      <w:r w:rsidR="007717B0" w:rsidRPr="00400CFA">
        <w:rPr>
          <w:rFonts w:ascii="Century Gothic" w:hAnsi="Century Gothic"/>
          <w:sz w:val="20"/>
          <w:szCs w:val="20"/>
        </w:rPr>
        <w:t xml:space="preserve"> to the strong quality of teaching and </w:t>
      </w:r>
      <w:r w:rsidR="00B14050" w:rsidRPr="00400CFA">
        <w:rPr>
          <w:rFonts w:ascii="Century Gothic" w:hAnsi="Century Gothic"/>
          <w:sz w:val="20"/>
          <w:szCs w:val="20"/>
        </w:rPr>
        <w:t xml:space="preserve">exciting learning opportunities </w:t>
      </w:r>
      <w:r w:rsidR="007717B0" w:rsidRPr="00400CFA">
        <w:rPr>
          <w:rFonts w:ascii="Century Gothic" w:hAnsi="Century Gothic"/>
          <w:sz w:val="20"/>
          <w:szCs w:val="20"/>
        </w:rPr>
        <w:t xml:space="preserve">provided. </w:t>
      </w:r>
      <w:r w:rsidR="00F03C40">
        <w:rPr>
          <w:rFonts w:ascii="Century Gothic" w:hAnsi="Century Gothic"/>
          <w:sz w:val="20"/>
          <w:szCs w:val="20"/>
        </w:rPr>
        <w:t>The school receive</w:t>
      </w:r>
      <w:r w:rsidR="009E5CCC">
        <w:rPr>
          <w:rFonts w:ascii="Century Gothic" w:hAnsi="Century Gothic"/>
          <w:sz w:val="20"/>
          <w:szCs w:val="20"/>
        </w:rPr>
        <w:t>d</w:t>
      </w:r>
      <w:r w:rsidR="00F03C40">
        <w:rPr>
          <w:rFonts w:ascii="Century Gothic" w:hAnsi="Century Gothic"/>
          <w:sz w:val="20"/>
          <w:szCs w:val="20"/>
        </w:rPr>
        <w:t xml:space="preserve"> Outstanding </w:t>
      </w:r>
      <w:r w:rsidR="009E5CCC">
        <w:rPr>
          <w:rFonts w:ascii="Century Gothic" w:hAnsi="Century Gothic"/>
          <w:sz w:val="20"/>
          <w:szCs w:val="20"/>
        </w:rPr>
        <w:t xml:space="preserve">grades </w:t>
      </w:r>
      <w:r w:rsidR="00F03C40">
        <w:rPr>
          <w:rFonts w:ascii="Century Gothic" w:hAnsi="Century Gothic"/>
          <w:sz w:val="20"/>
          <w:szCs w:val="20"/>
        </w:rPr>
        <w:t>across all areas during the school’s most recent Ofsted Inspection</w:t>
      </w:r>
      <w:r w:rsidR="001A28C5">
        <w:rPr>
          <w:rFonts w:ascii="Century Gothic" w:hAnsi="Century Gothic"/>
          <w:sz w:val="20"/>
          <w:szCs w:val="20"/>
        </w:rPr>
        <w:t xml:space="preserve"> for the second time</w:t>
      </w:r>
      <w:r w:rsidR="00F03C40">
        <w:rPr>
          <w:rFonts w:ascii="Century Gothic" w:hAnsi="Century Gothic"/>
          <w:sz w:val="20"/>
          <w:szCs w:val="20"/>
        </w:rPr>
        <w:t xml:space="preserve">. </w:t>
      </w:r>
      <w:r w:rsidR="007717B0" w:rsidRPr="00400CFA">
        <w:rPr>
          <w:rFonts w:ascii="Century Gothic" w:hAnsi="Century Gothic"/>
          <w:sz w:val="20"/>
          <w:szCs w:val="20"/>
        </w:rPr>
        <w:t xml:space="preserve">Ofsted recognised that </w:t>
      </w:r>
      <w:r w:rsidR="00A04244" w:rsidRPr="007863A9">
        <w:rPr>
          <w:rFonts w:ascii="Century Gothic" w:hAnsi="Century Gothic"/>
          <w:sz w:val="20"/>
          <w:szCs w:val="20"/>
        </w:rPr>
        <w:t>‘</w:t>
      </w:r>
      <w:r w:rsidR="00A04244" w:rsidRPr="007863A9">
        <w:rPr>
          <w:rStyle w:val="fontstyle01"/>
          <w:rFonts w:ascii="Century Gothic" w:hAnsi="Century Gothic"/>
          <w:sz w:val="20"/>
          <w:szCs w:val="20"/>
        </w:rPr>
        <w:t>Pupils flourish at this welcoming and inclusive school. Positive relationships exist between pupils, staff and teachers.’ ‘It is a stimulating place for pupils to learn.’</w:t>
      </w:r>
      <w:r w:rsidR="0010337B">
        <w:rPr>
          <w:rStyle w:val="fontstyle01"/>
          <w:rFonts w:ascii="Century Gothic" w:hAnsi="Century Gothic"/>
          <w:sz w:val="20"/>
          <w:szCs w:val="20"/>
        </w:rPr>
        <w:t xml:space="preserve"> </w:t>
      </w:r>
    </w:p>
    <w:p w14:paraId="2CDCAF52" w14:textId="293EA7DE" w:rsidR="00A04244" w:rsidRPr="007863A9" w:rsidRDefault="00A04244" w:rsidP="00A04244">
      <w:pPr>
        <w:ind w:left="284"/>
        <w:jc w:val="both"/>
        <w:rPr>
          <w:rStyle w:val="fontstyle01"/>
          <w:rFonts w:ascii="Century Gothic" w:hAnsi="Century Gothic"/>
          <w:sz w:val="20"/>
          <w:szCs w:val="20"/>
        </w:rPr>
      </w:pPr>
    </w:p>
    <w:p w14:paraId="39AD1BE6" w14:textId="207804A1" w:rsidR="00A04244" w:rsidRPr="007863A9" w:rsidRDefault="007863A9" w:rsidP="00ED1886">
      <w:pPr>
        <w:ind w:left="284"/>
        <w:rPr>
          <w:rStyle w:val="fontstyle01"/>
          <w:rFonts w:ascii="Century Gothic" w:hAnsi="Century Gothic"/>
          <w:sz w:val="20"/>
          <w:szCs w:val="20"/>
        </w:rPr>
      </w:pPr>
      <w:r w:rsidRPr="007863A9">
        <w:rPr>
          <w:rStyle w:val="fontstyle01"/>
          <w:rFonts w:ascii="Century Gothic" w:hAnsi="Century Gothic"/>
          <w:sz w:val="20"/>
          <w:szCs w:val="20"/>
        </w:rPr>
        <w:t>‘</w:t>
      </w:r>
      <w:r w:rsidR="00A04244" w:rsidRPr="007863A9">
        <w:rPr>
          <w:rStyle w:val="fontstyle01"/>
          <w:rFonts w:ascii="Century Gothic" w:hAnsi="Century Gothic"/>
          <w:sz w:val="20"/>
          <w:szCs w:val="20"/>
        </w:rPr>
        <w:t>Teachers are aspirational for pupils’ achievements and behaviour.</w:t>
      </w:r>
      <w:r w:rsidRPr="007863A9">
        <w:rPr>
          <w:rStyle w:val="fontstyle01"/>
          <w:rFonts w:ascii="Century Gothic" w:hAnsi="Century Gothic"/>
          <w:sz w:val="20"/>
          <w:szCs w:val="20"/>
        </w:rPr>
        <w:t>’</w:t>
      </w:r>
      <w:r w:rsidR="00A04244" w:rsidRPr="007863A9">
        <w:rPr>
          <w:rStyle w:val="fontstyle01"/>
          <w:rFonts w:ascii="Century Gothic" w:hAnsi="Century Gothic"/>
          <w:sz w:val="20"/>
          <w:szCs w:val="20"/>
        </w:rPr>
        <w:t xml:space="preserve"> </w:t>
      </w:r>
      <w:r w:rsidRPr="007863A9">
        <w:rPr>
          <w:rStyle w:val="fontstyle01"/>
          <w:rFonts w:ascii="Century Gothic" w:hAnsi="Century Gothic"/>
          <w:sz w:val="20"/>
          <w:szCs w:val="20"/>
        </w:rPr>
        <w:t>‘</w:t>
      </w:r>
      <w:r w:rsidR="00A04244" w:rsidRPr="007863A9">
        <w:rPr>
          <w:rStyle w:val="fontstyle01"/>
          <w:rFonts w:ascii="Century Gothic" w:hAnsi="Century Gothic"/>
          <w:sz w:val="20"/>
          <w:szCs w:val="20"/>
        </w:rPr>
        <w:t>The school has created a curriculum and a climate for learning that enable pupils, including those with special educational needs and/or disabilities (SEND), to excel in all that they do. Behaviour in lessons is exemplary</w:t>
      </w:r>
      <w:r w:rsidRPr="007863A9">
        <w:rPr>
          <w:rStyle w:val="fontstyle01"/>
          <w:rFonts w:ascii="Century Gothic" w:hAnsi="Century Gothic"/>
          <w:sz w:val="20"/>
          <w:szCs w:val="20"/>
        </w:rPr>
        <w:t>’</w:t>
      </w:r>
      <w:r w:rsidR="00A04244" w:rsidRPr="007863A9">
        <w:rPr>
          <w:rStyle w:val="fontstyle01"/>
          <w:rFonts w:ascii="Century Gothic" w:hAnsi="Century Gothic"/>
          <w:sz w:val="20"/>
          <w:szCs w:val="20"/>
        </w:rPr>
        <w:t xml:space="preserve">. </w:t>
      </w:r>
    </w:p>
    <w:p w14:paraId="37544D70" w14:textId="26331306" w:rsidR="00A04244" w:rsidRPr="007863A9" w:rsidRDefault="00A04244" w:rsidP="00A04244">
      <w:pPr>
        <w:jc w:val="both"/>
        <w:rPr>
          <w:rFonts w:ascii="Century Gothic" w:hAnsi="Century Gothic"/>
          <w:sz w:val="20"/>
          <w:szCs w:val="20"/>
        </w:rPr>
      </w:pPr>
    </w:p>
    <w:p w14:paraId="7D0E4F4C" w14:textId="66E47203" w:rsidR="00A04244" w:rsidRPr="007863A9" w:rsidRDefault="007863A9" w:rsidP="00A04244">
      <w:pPr>
        <w:ind w:left="284"/>
        <w:jc w:val="both"/>
        <w:rPr>
          <w:rFonts w:ascii="Century Gothic" w:hAnsi="Century Gothic"/>
          <w:sz w:val="20"/>
          <w:szCs w:val="20"/>
        </w:rPr>
      </w:pPr>
      <w:r w:rsidRPr="007863A9">
        <w:rPr>
          <w:rStyle w:val="fontstyle01"/>
          <w:rFonts w:ascii="Century Gothic" w:hAnsi="Century Gothic"/>
          <w:sz w:val="20"/>
          <w:szCs w:val="20"/>
        </w:rPr>
        <w:t>‘</w:t>
      </w:r>
      <w:r w:rsidR="00A04244" w:rsidRPr="007863A9">
        <w:rPr>
          <w:rStyle w:val="fontstyle01"/>
          <w:rFonts w:ascii="Century Gothic" w:hAnsi="Century Gothic"/>
          <w:sz w:val="20"/>
          <w:szCs w:val="20"/>
        </w:rPr>
        <w:t>The school places as much importance on character development as it does on academic achievement. Pupils’ development as responsible, caring and self-confident individuals is woven carefully throughout the curriculum.</w:t>
      </w:r>
      <w:r w:rsidRPr="007863A9">
        <w:rPr>
          <w:rStyle w:val="fontstyle01"/>
          <w:rFonts w:ascii="Century Gothic" w:hAnsi="Century Gothic"/>
          <w:sz w:val="20"/>
          <w:szCs w:val="20"/>
        </w:rPr>
        <w:t>’</w:t>
      </w:r>
      <w:r>
        <w:rPr>
          <w:rStyle w:val="fontstyle01"/>
          <w:rFonts w:ascii="Century Gothic" w:hAnsi="Century Gothic"/>
          <w:sz w:val="20"/>
          <w:szCs w:val="20"/>
        </w:rPr>
        <w:t xml:space="preserve"> (Ofsted May 2024).</w:t>
      </w:r>
    </w:p>
    <w:p w14:paraId="6B1A8E58" w14:textId="6F3FFDAD" w:rsidR="00477B87" w:rsidRPr="00400CFA" w:rsidRDefault="00477B87" w:rsidP="00F03C40">
      <w:pPr>
        <w:jc w:val="both"/>
        <w:rPr>
          <w:rFonts w:ascii="Century Gothic" w:hAnsi="Century Gothic"/>
          <w:sz w:val="20"/>
          <w:szCs w:val="20"/>
        </w:rPr>
      </w:pPr>
    </w:p>
    <w:p w14:paraId="74D3AF17" w14:textId="67E8B73D" w:rsidR="00477B8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We provide a calm,</w:t>
      </w:r>
      <w:r w:rsidR="008F7A15">
        <w:rPr>
          <w:rFonts w:ascii="Century Gothic" w:hAnsi="Century Gothic"/>
          <w:sz w:val="20"/>
          <w:szCs w:val="20"/>
        </w:rPr>
        <w:t xml:space="preserve"> caring and supportive working </w:t>
      </w:r>
      <w:r w:rsidRPr="00400CFA">
        <w:rPr>
          <w:rFonts w:ascii="Century Gothic" w:hAnsi="Century Gothic"/>
          <w:sz w:val="20"/>
          <w:szCs w:val="20"/>
        </w:rPr>
        <w:t xml:space="preserve">atmosphere where high standards of hard work and achievement are set, with respect and politeness for all children and adults. It is very friendly and inclusive school where we are committed to developing the whole child. Emotional, social development and developing skills for future life is seen as important alongside academic achievement and progress. Children are encouraged to become confident learners, caring and articulate and to become the best that they can be. </w:t>
      </w:r>
    </w:p>
    <w:p w14:paraId="77F0FF8F" w14:textId="77777777" w:rsidR="00477B87" w:rsidRPr="00400CFA" w:rsidRDefault="00477B87" w:rsidP="00477B87">
      <w:pPr>
        <w:ind w:left="284"/>
        <w:jc w:val="both"/>
        <w:rPr>
          <w:rFonts w:ascii="Century Gothic" w:hAnsi="Century Gothic"/>
          <w:sz w:val="20"/>
          <w:szCs w:val="20"/>
        </w:rPr>
      </w:pPr>
    </w:p>
    <w:p w14:paraId="0DB3C650" w14:textId="77777777" w:rsidR="007863A9" w:rsidRDefault="007863A9" w:rsidP="00477B87">
      <w:pPr>
        <w:ind w:left="284"/>
        <w:jc w:val="both"/>
        <w:rPr>
          <w:rFonts w:ascii="Century Gothic" w:hAnsi="Century Gothic"/>
          <w:sz w:val="20"/>
          <w:szCs w:val="20"/>
        </w:rPr>
      </w:pPr>
    </w:p>
    <w:p w14:paraId="51601362" w14:textId="77777777" w:rsidR="007863A9" w:rsidRDefault="007863A9" w:rsidP="00477B87">
      <w:pPr>
        <w:ind w:left="284"/>
        <w:jc w:val="both"/>
        <w:rPr>
          <w:rFonts w:ascii="Century Gothic" w:hAnsi="Century Gothic"/>
          <w:sz w:val="20"/>
          <w:szCs w:val="20"/>
        </w:rPr>
      </w:pPr>
    </w:p>
    <w:p w14:paraId="0B743F02" w14:textId="77777777" w:rsidR="007863A9" w:rsidRDefault="007863A9" w:rsidP="00477B87">
      <w:pPr>
        <w:ind w:left="284"/>
        <w:jc w:val="both"/>
        <w:rPr>
          <w:rFonts w:ascii="Century Gothic" w:hAnsi="Century Gothic"/>
          <w:sz w:val="20"/>
          <w:szCs w:val="20"/>
        </w:rPr>
      </w:pPr>
    </w:p>
    <w:p w14:paraId="30288175" w14:textId="77777777" w:rsidR="007863A9" w:rsidRDefault="007863A9" w:rsidP="00477B87">
      <w:pPr>
        <w:ind w:left="284"/>
        <w:jc w:val="both"/>
        <w:rPr>
          <w:rFonts w:ascii="Century Gothic" w:hAnsi="Century Gothic"/>
          <w:sz w:val="20"/>
          <w:szCs w:val="20"/>
        </w:rPr>
      </w:pPr>
    </w:p>
    <w:p w14:paraId="2E2DD7CC" w14:textId="03CBDAA4" w:rsidR="007863A9" w:rsidRDefault="007863A9" w:rsidP="00ED1886">
      <w:pPr>
        <w:jc w:val="both"/>
        <w:rPr>
          <w:rFonts w:ascii="Century Gothic" w:hAnsi="Century Gothic"/>
          <w:sz w:val="20"/>
          <w:szCs w:val="20"/>
        </w:rPr>
      </w:pPr>
    </w:p>
    <w:p w14:paraId="73891B0A" w14:textId="0A9C6DD2" w:rsidR="00477B87" w:rsidRPr="00400CFA" w:rsidRDefault="00B14050" w:rsidP="00477B87">
      <w:pPr>
        <w:ind w:left="284"/>
        <w:jc w:val="both"/>
        <w:rPr>
          <w:rFonts w:ascii="Century Gothic" w:hAnsi="Century Gothic"/>
          <w:sz w:val="20"/>
          <w:szCs w:val="20"/>
        </w:rPr>
      </w:pPr>
      <w:r w:rsidRPr="00400CFA">
        <w:rPr>
          <w:rFonts w:ascii="Century Gothic" w:hAnsi="Century Gothic"/>
          <w:sz w:val="20"/>
          <w:szCs w:val="20"/>
        </w:rPr>
        <w:t xml:space="preserve">We see our school as a community of learners and strive to develop our staff as well as our children, providing a variety of group and personalised CPD opportunities both internally and externally. Developing our team of staff </w:t>
      </w:r>
      <w:r w:rsidR="008A5047" w:rsidRPr="00400CFA">
        <w:rPr>
          <w:rFonts w:ascii="Century Gothic" w:hAnsi="Century Gothic"/>
          <w:sz w:val="20"/>
          <w:szCs w:val="20"/>
        </w:rPr>
        <w:t xml:space="preserve">in terms of the quality of leadership, teaching and learning provides the very best of opportunities in ensuring our children receive the best education that we can provide. </w:t>
      </w:r>
    </w:p>
    <w:p w14:paraId="6DDF45D7" w14:textId="77777777" w:rsidR="00B14050" w:rsidRPr="00400CFA" w:rsidRDefault="00B14050" w:rsidP="00306BD6">
      <w:pPr>
        <w:jc w:val="both"/>
        <w:rPr>
          <w:rFonts w:ascii="Century Gothic" w:hAnsi="Century Gothic"/>
          <w:sz w:val="20"/>
          <w:szCs w:val="20"/>
        </w:rPr>
      </w:pPr>
    </w:p>
    <w:p w14:paraId="29874902" w14:textId="41044C9B" w:rsidR="008A5047" w:rsidRPr="00400CFA" w:rsidRDefault="008A5047" w:rsidP="00477B87">
      <w:pPr>
        <w:ind w:left="284"/>
        <w:jc w:val="both"/>
        <w:rPr>
          <w:rFonts w:ascii="Century Gothic" w:hAnsi="Century Gothic"/>
          <w:sz w:val="20"/>
          <w:szCs w:val="20"/>
        </w:rPr>
      </w:pPr>
      <w:r w:rsidRPr="00400CFA">
        <w:rPr>
          <w:rFonts w:ascii="Century Gothic" w:hAnsi="Century Gothic"/>
          <w:sz w:val="20"/>
          <w:szCs w:val="20"/>
        </w:rPr>
        <w:t xml:space="preserve">The children’s curriculum, based on the </w:t>
      </w:r>
      <w:r w:rsidR="0010337B">
        <w:rPr>
          <w:rFonts w:ascii="Century Gothic" w:hAnsi="Century Gothic"/>
          <w:sz w:val="20"/>
          <w:szCs w:val="20"/>
        </w:rPr>
        <w:t>Opening Worlds Curriculum,</w:t>
      </w:r>
      <w:r w:rsidRPr="00400CFA">
        <w:rPr>
          <w:rFonts w:ascii="Century Gothic" w:hAnsi="Century Gothic"/>
          <w:sz w:val="20"/>
          <w:szCs w:val="20"/>
        </w:rPr>
        <w:t xml:space="preserve"> has been designed with the children </w:t>
      </w:r>
      <w:r w:rsidR="0010337B">
        <w:rPr>
          <w:rFonts w:ascii="Century Gothic" w:hAnsi="Century Gothic"/>
          <w:sz w:val="20"/>
          <w:szCs w:val="20"/>
        </w:rPr>
        <w:t xml:space="preserve">in mind </w:t>
      </w:r>
      <w:bookmarkStart w:id="0" w:name="_GoBack"/>
      <w:bookmarkEnd w:id="0"/>
      <w:r w:rsidRPr="00400CFA">
        <w:rPr>
          <w:rFonts w:ascii="Century Gothic" w:hAnsi="Century Gothic"/>
          <w:sz w:val="20"/>
          <w:szCs w:val="20"/>
        </w:rPr>
        <w:t>and this continues to be further developed so that it continues to engage and suit the needs of our diverse community. The children</w:t>
      </w:r>
      <w:r w:rsidR="007863A9">
        <w:rPr>
          <w:rFonts w:ascii="Century Gothic" w:hAnsi="Century Gothic"/>
          <w:sz w:val="20"/>
          <w:szCs w:val="20"/>
        </w:rPr>
        <w:t xml:space="preserve"> enjoy their subjects and themed units of work where the curriculum is enriched </w:t>
      </w:r>
      <w:r w:rsidRPr="00400CFA">
        <w:rPr>
          <w:rFonts w:ascii="Century Gothic" w:hAnsi="Century Gothic"/>
          <w:sz w:val="20"/>
          <w:szCs w:val="20"/>
        </w:rPr>
        <w:t xml:space="preserve">by a wide variety of educational visits and visitors to the school. </w:t>
      </w:r>
    </w:p>
    <w:p w14:paraId="1399C47E" w14:textId="41B6D511" w:rsidR="000D33C2" w:rsidRDefault="000D33C2" w:rsidP="007863A9">
      <w:pPr>
        <w:jc w:val="both"/>
        <w:rPr>
          <w:rFonts w:ascii="Century Gothic" w:hAnsi="Century Gothic"/>
          <w:sz w:val="20"/>
          <w:szCs w:val="20"/>
        </w:rPr>
      </w:pPr>
    </w:p>
    <w:p w14:paraId="5606A735" w14:textId="58356613" w:rsidR="008A5047" w:rsidRPr="00400CFA" w:rsidRDefault="00477B87" w:rsidP="00477B87">
      <w:pPr>
        <w:ind w:left="284"/>
        <w:jc w:val="both"/>
        <w:rPr>
          <w:rFonts w:ascii="Century Gothic" w:hAnsi="Century Gothic"/>
          <w:sz w:val="20"/>
          <w:szCs w:val="20"/>
        </w:rPr>
      </w:pPr>
      <w:r w:rsidRPr="00400CFA">
        <w:rPr>
          <w:rFonts w:ascii="Century Gothic" w:hAnsi="Century Gothic"/>
          <w:sz w:val="20"/>
          <w:szCs w:val="20"/>
        </w:rPr>
        <w:t xml:space="preserve">The school has well established extended services providing a vast range of clubs for children both before and after school. </w:t>
      </w:r>
    </w:p>
    <w:p w14:paraId="5D456218" w14:textId="5E176525" w:rsidR="00E01E39" w:rsidRDefault="00E01E39" w:rsidP="00400CFA">
      <w:pPr>
        <w:ind w:left="284"/>
        <w:jc w:val="both"/>
        <w:rPr>
          <w:rFonts w:ascii="Century Gothic" w:hAnsi="Century Gothic"/>
          <w:sz w:val="20"/>
          <w:szCs w:val="20"/>
        </w:rPr>
      </w:pPr>
    </w:p>
    <w:p w14:paraId="4717BD16" w14:textId="592B78BB" w:rsidR="00AC79F2" w:rsidRPr="00AC79F2" w:rsidRDefault="00400CFA" w:rsidP="00AC79F2">
      <w:pPr>
        <w:ind w:left="284"/>
        <w:jc w:val="both"/>
        <w:rPr>
          <w:rFonts w:ascii="Century Gothic" w:hAnsi="Century Gothic"/>
          <w:sz w:val="20"/>
          <w:szCs w:val="20"/>
        </w:rPr>
      </w:pPr>
      <w:r w:rsidRPr="00400CFA">
        <w:rPr>
          <w:rFonts w:ascii="Century Gothic" w:hAnsi="Century Gothic"/>
          <w:sz w:val="20"/>
          <w:szCs w:val="20"/>
        </w:rPr>
        <w:t xml:space="preserve">We are committed to working in partnership </w:t>
      </w:r>
      <w:r w:rsidR="008F7A15">
        <w:rPr>
          <w:rFonts w:ascii="Century Gothic" w:hAnsi="Century Gothic"/>
          <w:sz w:val="20"/>
          <w:szCs w:val="20"/>
        </w:rPr>
        <w:t xml:space="preserve">with parents, the community, </w:t>
      </w:r>
      <w:r w:rsidRPr="00400CFA">
        <w:rPr>
          <w:rFonts w:ascii="Century Gothic" w:hAnsi="Century Gothic"/>
          <w:sz w:val="20"/>
          <w:szCs w:val="20"/>
        </w:rPr>
        <w:t xml:space="preserve">other agencies and partners in order to provide the best for </w:t>
      </w:r>
      <w:r w:rsidR="00AC79F2">
        <w:rPr>
          <w:rFonts w:ascii="Century Gothic" w:hAnsi="Century Gothic"/>
          <w:sz w:val="20"/>
          <w:szCs w:val="20"/>
        </w:rPr>
        <w:t>our children</w:t>
      </w:r>
      <w:r w:rsidR="008F7A15">
        <w:rPr>
          <w:rFonts w:ascii="Century Gothic" w:hAnsi="Century Gothic"/>
          <w:sz w:val="20"/>
          <w:szCs w:val="20"/>
        </w:rPr>
        <w:t xml:space="preserve"> and their families, ensuring</w:t>
      </w:r>
      <w:r w:rsidR="00AC79F2">
        <w:rPr>
          <w:rFonts w:ascii="Century Gothic" w:hAnsi="Century Gothic"/>
          <w:sz w:val="20"/>
          <w:szCs w:val="20"/>
        </w:rPr>
        <w:t xml:space="preserve"> that our children</w:t>
      </w:r>
      <w:r w:rsidRPr="00400CFA">
        <w:rPr>
          <w:rFonts w:ascii="Century Gothic" w:hAnsi="Century Gothic"/>
          <w:sz w:val="20"/>
          <w:szCs w:val="20"/>
        </w:rPr>
        <w:t xml:space="preserve"> leave school with the skills they need to be able to make choices in their future lives. We welcome parental interest and involvement.</w:t>
      </w:r>
      <w:r w:rsidR="00AC79F2">
        <w:rPr>
          <w:rFonts w:ascii="Century Gothic" w:hAnsi="Century Gothic"/>
          <w:sz w:val="20"/>
          <w:szCs w:val="20"/>
        </w:rPr>
        <w:t xml:space="preserve"> ‘</w:t>
      </w:r>
      <w:r w:rsidR="00AC79F2" w:rsidRPr="00AC79F2">
        <w:rPr>
          <w:rStyle w:val="fontstyle01"/>
          <w:rFonts w:ascii="Century Gothic" w:hAnsi="Century Gothic"/>
          <w:sz w:val="20"/>
          <w:szCs w:val="20"/>
        </w:rPr>
        <w:t>Parents and carers are overwhelmingly positive about the education and care that their children receive at the school</w:t>
      </w:r>
      <w:r w:rsidR="00AC79F2">
        <w:rPr>
          <w:rStyle w:val="fontstyle01"/>
          <w:rFonts w:ascii="Century Gothic" w:hAnsi="Century Gothic"/>
          <w:sz w:val="20"/>
          <w:szCs w:val="20"/>
        </w:rPr>
        <w:t>.’ (Ofsted May 2024).</w:t>
      </w:r>
    </w:p>
    <w:p w14:paraId="760F0245" w14:textId="74BDC9E2" w:rsidR="00400CFA" w:rsidRPr="00400CFA" w:rsidRDefault="00400CFA" w:rsidP="00400CFA">
      <w:pPr>
        <w:jc w:val="both"/>
        <w:rPr>
          <w:rFonts w:ascii="Century Gothic" w:hAnsi="Century Gothic"/>
          <w:sz w:val="20"/>
          <w:szCs w:val="20"/>
        </w:rPr>
      </w:pPr>
    </w:p>
    <w:p w14:paraId="38D70EB9" w14:textId="41B6C729" w:rsidR="00477B87" w:rsidRPr="00AC79F2" w:rsidRDefault="00477B87" w:rsidP="00AC79F2">
      <w:pPr>
        <w:ind w:left="284"/>
        <w:jc w:val="both"/>
        <w:rPr>
          <w:rFonts w:ascii="Century Gothic" w:hAnsi="Century Gothic"/>
          <w:sz w:val="20"/>
          <w:szCs w:val="20"/>
        </w:rPr>
      </w:pPr>
      <w:r w:rsidRPr="00400CFA">
        <w:rPr>
          <w:rFonts w:ascii="Century Gothic" w:hAnsi="Century Gothic"/>
          <w:sz w:val="20"/>
          <w:szCs w:val="20"/>
        </w:rPr>
        <w:t>The school believes greatly in a ‘learning community’ where all in our community are learners, including our parents. We actively encourage parents to take part in their own courses and workshops on the school premises not only to support</w:t>
      </w:r>
      <w:r w:rsidR="005C7E5D">
        <w:rPr>
          <w:rFonts w:ascii="Century Gothic" w:hAnsi="Century Gothic"/>
          <w:sz w:val="20"/>
          <w:szCs w:val="20"/>
        </w:rPr>
        <w:t xml:space="preserve"> learning with their children, </w:t>
      </w:r>
      <w:r w:rsidRPr="00400CFA">
        <w:rPr>
          <w:rFonts w:ascii="Century Gothic" w:hAnsi="Century Gothic"/>
          <w:sz w:val="20"/>
          <w:szCs w:val="20"/>
        </w:rPr>
        <w:t xml:space="preserve">but </w:t>
      </w:r>
      <w:r w:rsidR="008A5047" w:rsidRPr="00400CFA">
        <w:rPr>
          <w:rFonts w:ascii="Century Gothic" w:hAnsi="Century Gothic"/>
          <w:sz w:val="20"/>
          <w:szCs w:val="20"/>
        </w:rPr>
        <w:t xml:space="preserve">developing personal learning and qualifications. </w:t>
      </w:r>
      <w:r w:rsidR="00AC79F2">
        <w:rPr>
          <w:rFonts w:ascii="Century Gothic" w:hAnsi="Century Gothic"/>
          <w:sz w:val="20"/>
          <w:szCs w:val="20"/>
        </w:rPr>
        <w:t xml:space="preserve"> </w:t>
      </w:r>
    </w:p>
    <w:p w14:paraId="2D5C9A36" w14:textId="77777777" w:rsidR="00477B87" w:rsidRPr="00400CFA" w:rsidRDefault="00477B87" w:rsidP="00306BD6">
      <w:pPr>
        <w:jc w:val="both"/>
        <w:rPr>
          <w:rFonts w:ascii="Century Gothic" w:hAnsi="Century Gothic"/>
          <w:sz w:val="20"/>
          <w:szCs w:val="20"/>
        </w:rPr>
      </w:pPr>
    </w:p>
    <w:p w14:paraId="5494DCA3" w14:textId="77777777" w:rsidR="00BE7BC0" w:rsidRDefault="00400CFA" w:rsidP="005C7E5D">
      <w:pPr>
        <w:tabs>
          <w:tab w:val="left" w:pos="5970"/>
        </w:tabs>
        <w:ind w:left="284"/>
        <w:jc w:val="both"/>
        <w:rPr>
          <w:rFonts w:ascii="Century Gothic" w:hAnsi="Century Gothic"/>
          <w:sz w:val="20"/>
          <w:szCs w:val="20"/>
        </w:rPr>
      </w:pPr>
      <w:r w:rsidRPr="00400CFA">
        <w:rPr>
          <w:rFonts w:ascii="Century Gothic" w:hAnsi="Century Gothic"/>
          <w:sz w:val="20"/>
          <w:szCs w:val="20"/>
        </w:rPr>
        <w:t xml:space="preserve">At South Grove we strive to </w:t>
      </w:r>
      <w:r>
        <w:rPr>
          <w:rFonts w:ascii="Century Gothic" w:hAnsi="Century Gothic"/>
          <w:sz w:val="20"/>
          <w:szCs w:val="20"/>
        </w:rPr>
        <w:t xml:space="preserve">continue and develop and improve our provision, through raising attainment and improving progress for all of our children, particularly the more able pupils. We are focussing on developing and personalising learning for all groups of pupils and narrowing the gap between groups. Developing their own learning and being independent within this continues to be developed. </w:t>
      </w:r>
    </w:p>
    <w:p w14:paraId="6DE13CF1" w14:textId="77777777" w:rsidR="00400CFA" w:rsidRDefault="00400CFA" w:rsidP="00400CFA">
      <w:pPr>
        <w:tabs>
          <w:tab w:val="left" w:pos="5970"/>
        </w:tabs>
        <w:ind w:left="284"/>
        <w:rPr>
          <w:rFonts w:ascii="Century Gothic" w:hAnsi="Century Gothic"/>
          <w:sz w:val="20"/>
          <w:szCs w:val="20"/>
        </w:rPr>
      </w:pPr>
    </w:p>
    <w:p w14:paraId="74EBE0AF" w14:textId="3FD2259E" w:rsidR="00400CFA" w:rsidRDefault="00400CFA" w:rsidP="00400CFA">
      <w:pPr>
        <w:tabs>
          <w:tab w:val="left" w:pos="5970"/>
        </w:tabs>
        <w:ind w:left="284"/>
        <w:rPr>
          <w:rFonts w:ascii="Century Gothic" w:hAnsi="Century Gothic"/>
          <w:sz w:val="20"/>
          <w:szCs w:val="20"/>
        </w:rPr>
      </w:pPr>
      <w:r>
        <w:rPr>
          <w:rFonts w:ascii="Century Gothic" w:hAnsi="Century Gothic"/>
          <w:sz w:val="20"/>
          <w:szCs w:val="20"/>
        </w:rPr>
        <w:t xml:space="preserve">Our school and children needs a staff team who are willing to be flexible, reflective and self-critical practitioners and adaptable to meet </w:t>
      </w:r>
      <w:r w:rsidR="00AC79F2">
        <w:rPr>
          <w:rFonts w:ascii="Century Gothic" w:hAnsi="Century Gothic"/>
          <w:sz w:val="20"/>
          <w:szCs w:val="20"/>
        </w:rPr>
        <w:t>the needs of all of our children</w:t>
      </w:r>
      <w:r>
        <w:rPr>
          <w:rFonts w:ascii="Century Gothic" w:hAnsi="Century Gothic"/>
          <w:sz w:val="20"/>
          <w:szCs w:val="20"/>
        </w:rPr>
        <w:t xml:space="preserve">. </w:t>
      </w:r>
    </w:p>
    <w:p w14:paraId="18179296" w14:textId="77777777" w:rsidR="00B92907" w:rsidRDefault="00B92907" w:rsidP="00400CFA">
      <w:pPr>
        <w:tabs>
          <w:tab w:val="left" w:pos="5970"/>
        </w:tabs>
        <w:ind w:left="284"/>
        <w:rPr>
          <w:rFonts w:ascii="Century Gothic" w:hAnsi="Century Gothic"/>
          <w:sz w:val="20"/>
          <w:szCs w:val="20"/>
        </w:rPr>
      </w:pPr>
    </w:p>
    <w:p w14:paraId="5B5F4574" w14:textId="77777777" w:rsidR="00B92907" w:rsidRDefault="00B92907" w:rsidP="00400CFA">
      <w:pPr>
        <w:tabs>
          <w:tab w:val="left" w:pos="5970"/>
        </w:tabs>
        <w:ind w:left="284"/>
        <w:rPr>
          <w:rFonts w:ascii="Century Gothic" w:hAnsi="Century Gothic"/>
          <w:sz w:val="20"/>
          <w:szCs w:val="20"/>
        </w:rPr>
      </w:pPr>
      <w:r>
        <w:rPr>
          <w:rFonts w:ascii="Century Gothic" w:hAnsi="Century Gothic"/>
          <w:sz w:val="20"/>
          <w:szCs w:val="20"/>
        </w:rPr>
        <w:t xml:space="preserve">If you would like to know more about South Grove please look at our website </w:t>
      </w:r>
      <w:hyperlink r:id="rId7" w:history="1">
        <w:r w:rsidR="00830A67" w:rsidRPr="001B4EC0">
          <w:rPr>
            <w:rStyle w:val="Hyperlink"/>
            <w:rFonts w:ascii="Century Gothic" w:hAnsi="Century Gothic"/>
            <w:sz w:val="20"/>
            <w:szCs w:val="20"/>
          </w:rPr>
          <w:t>www.southgrove.waltham.sch.uk</w:t>
        </w:r>
      </w:hyperlink>
      <w:r w:rsidR="00830A67">
        <w:rPr>
          <w:rFonts w:ascii="Century Gothic" w:hAnsi="Century Gothic"/>
          <w:sz w:val="20"/>
          <w:szCs w:val="20"/>
        </w:rPr>
        <w:t>, read our Ofsted Report or come and visit us! You will receive a warm welcome.</w:t>
      </w:r>
    </w:p>
    <w:p w14:paraId="70F85F7C" w14:textId="77777777" w:rsidR="00830A67" w:rsidRDefault="00830A67" w:rsidP="00400CFA">
      <w:pPr>
        <w:tabs>
          <w:tab w:val="left" w:pos="5970"/>
        </w:tabs>
        <w:ind w:left="284"/>
        <w:rPr>
          <w:rFonts w:ascii="Century Gothic" w:hAnsi="Century Gothic"/>
          <w:sz w:val="20"/>
          <w:szCs w:val="20"/>
        </w:rPr>
      </w:pPr>
    </w:p>
    <w:p w14:paraId="03740AEA" w14:textId="77777777" w:rsidR="00830A67" w:rsidRDefault="00830A67" w:rsidP="00400CFA">
      <w:pPr>
        <w:tabs>
          <w:tab w:val="left" w:pos="5970"/>
        </w:tabs>
        <w:ind w:left="284"/>
        <w:rPr>
          <w:rFonts w:ascii="Century Gothic" w:hAnsi="Century Gothic"/>
          <w:sz w:val="20"/>
          <w:szCs w:val="20"/>
        </w:rPr>
      </w:pPr>
    </w:p>
    <w:p w14:paraId="15D37805" w14:textId="77777777" w:rsidR="00830A67" w:rsidRDefault="00830A67" w:rsidP="00400CFA">
      <w:pPr>
        <w:tabs>
          <w:tab w:val="left" w:pos="5970"/>
        </w:tabs>
        <w:ind w:left="284"/>
        <w:rPr>
          <w:rFonts w:ascii="Century Gothic" w:hAnsi="Century Gothic"/>
          <w:sz w:val="20"/>
          <w:szCs w:val="20"/>
        </w:rPr>
      </w:pPr>
      <w:r>
        <w:rPr>
          <w:rFonts w:ascii="Century Gothic" w:hAnsi="Century Gothic"/>
          <w:sz w:val="20"/>
          <w:szCs w:val="20"/>
        </w:rPr>
        <w:t>Julie Maltwood</w:t>
      </w:r>
    </w:p>
    <w:p w14:paraId="6CB01674" w14:textId="77777777" w:rsidR="00830A67" w:rsidRDefault="00830A67" w:rsidP="00400CFA">
      <w:pPr>
        <w:tabs>
          <w:tab w:val="left" w:pos="5970"/>
        </w:tabs>
        <w:ind w:left="284"/>
        <w:rPr>
          <w:rFonts w:ascii="Century Gothic" w:hAnsi="Century Gothic"/>
          <w:sz w:val="20"/>
          <w:szCs w:val="20"/>
        </w:rPr>
      </w:pPr>
      <w:r>
        <w:rPr>
          <w:rFonts w:ascii="Century Gothic" w:hAnsi="Century Gothic"/>
          <w:sz w:val="20"/>
          <w:szCs w:val="20"/>
        </w:rPr>
        <w:t xml:space="preserve">Head Teacher </w:t>
      </w:r>
    </w:p>
    <w:p w14:paraId="3A5A5AA6" w14:textId="77777777" w:rsidR="00830A67" w:rsidRDefault="00830A67" w:rsidP="00400CFA">
      <w:pPr>
        <w:tabs>
          <w:tab w:val="left" w:pos="5970"/>
        </w:tabs>
        <w:ind w:left="284"/>
        <w:rPr>
          <w:rFonts w:ascii="Century Gothic" w:hAnsi="Century Gothic"/>
          <w:sz w:val="20"/>
          <w:szCs w:val="20"/>
        </w:rPr>
      </w:pPr>
    </w:p>
    <w:p w14:paraId="37546B8C" w14:textId="77777777" w:rsidR="00830A67" w:rsidRDefault="00830A67" w:rsidP="00400CFA">
      <w:pPr>
        <w:tabs>
          <w:tab w:val="left" w:pos="5970"/>
        </w:tabs>
        <w:ind w:left="284"/>
        <w:rPr>
          <w:rFonts w:ascii="Century Gothic" w:hAnsi="Century Gothic"/>
          <w:sz w:val="20"/>
          <w:szCs w:val="20"/>
        </w:rPr>
      </w:pPr>
    </w:p>
    <w:p w14:paraId="3CAE9A26" w14:textId="77777777" w:rsidR="00830A67" w:rsidRDefault="00830A67" w:rsidP="00400CFA">
      <w:pPr>
        <w:tabs>
          <w:tab w:val="left" w:pos="5970"/>
        </w:tabs>
        <w:ind w:left="284"/>
        <w:rPr>
          <w:rFonts w:ascii="Century Gothic" w:hAnsi="Century Gothic"/>
          <w:sz w:val="20"/>
          <w:szCs w:val="20"/>
        </w:rPr>
      </w:pPr>
    </w:p>
    <w:p w14:paraId="115C77CD" w14:textId="77777777" w:rsidR="00830A67" w:rsidRPr="00830A67" w:rsidRDefault="00830A67" w:rsidP="00400CFA">
      <w:pPr>
        <w:tabs>
          <w:tab w:val="left" w:pos="5970"/>
        </w:tabs>
        <w:ind w:left="284"/>
        <w:rPr>
          <w:rFonts w:ascii="Century Gothic" w:hAnsi="Century Gothic"/>
          <w:i/>
          <w:sz w:val="20"/>
          <w:szCs w:val="20"/>
        </w:rPr>
      </w:pPr>
      <w:r w:rsidRPr="00830A67">
        <w:rPr>
          <w:rFonts w:ascii="Century Gothic" w:hAnsi="Century Gothic"/>
          <w:i/>
          <w:sz w:val="20"/>
          <w:szCs w:val="20"/>
        </w:rPr>
        <w:t xml:space="preserve">South Grove Primary School is committed to safeguarding and promoting the welfare of the children and young people and expects all in the school community to share this commitment. An enhanced DBS check is required for this post. </w:t>
      </w:r>
    </w:p>
    <w:p w14:paraId="236CBEB4" w14:textId="77777777" w:rsidR="00830A67" w:rsidRPr="00830A67" w:rsidRDefault="00830A67" w:rsidP="00400CFA">
      <w:pPr>
        <w:tabs>
          <w:tab w:val="left" w:pos="5970"/>
        </w:tabs>
        <w:ind w:left="284"/>
        <w:rPr>
          <w:rFonts w:ascii="Century Gothic" w:hAnsi="Century Gothic"/>
          <w:i/>
          <w:sz w:val="20"/>
          <w:szCs w:val="20"/>
        </w:rPr>
      </w:pPr>
    </w:p>
    <w:p w14:paraId="1DDCC0F5" w14:textId="77777777" w:rsidR="00830A67" w:rsidRPr="00830A67" w:rsidRDefault="00830A67" w:rsidP="00400CFA">
      <w:pPr>
        <w:tabs>
          <w:tab w:val="left" w:pos="5970"/>
        </w:tabs>
        <w:ind w:left="284"/>
        <w:rPr>
          <w:rFonts w:ascii="Century Gothic" w:hAnsi="Century Gothic"/>
          <w:i/>
          <w:sz w:val="20"/>
          <w:szCs w:val="20"/>
        </w:rPr>
      </w:pPr>
    </w:p>
    <w:p w14:paraId="38E32802" w14:textId="77777777" w:rsidR="00830A67" w:rsidRPr="00830A67" w:rsidRDefault="00830A67">
      <w:pPr>
        <w:tabs>
          <w:tab w:val="left" w:pos="5970"/>
        </w:tabs>
        <w:ind w:left="284"/>
        <w:rPr>
          <w:rFonts w:ascii="Century Gothic" w:hAnsi="Century Gothic"/>
          <w:i/>
          <w:sz w:val="20"/>
          <w:szCs w:val="20"/>
        </w:rPr>
      </w:pPr>
    </w:p>
    <w:sectPr w:rsidR="00830A67" w:rsidRPr="00830A67" w:rsidSect="00477B87">
      <w:headerReference w:type="default" r:id="rId8"/>
      <w:pgSz w:w="11906" w:h="16838"/>
      <w:pgMar w:top="709" w:right="1133"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1E758" w14:textId="77777777" w:rsidR="00BE40A3" w:rsidRDefault="00BE40A3" w:rsidP="003C0AE6">
      <w:r>
        <w:separator/>
      </w:r>
    </w:p>
  </w:endnote>
  <w:endnote w:type="continuationSeparator" w:id="0">
    <w:p w14:paraId="4CEAF10B" w14:textId="77777777" w:rsidR="00BE40A3" w:rsidRDefault="00BE40A3" w:rsidP="003C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ahoma-Bold">
    <w:altName w:val="MV Boli"/>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512AD2" w14:textId="77777777" w:rsidR="00BE40A3" w:rsidRDefault="00BE40A3" w:rsidP="003C0AE6">
      <w:r>
        <w:separator/>
      </w:r>
    </w:p>
  </w:footnote>
  <w:footnote w:type="continuationSeparator" w:id="0">
    <w:p w14:paraId="0423ED7D" w14:textId="77777777" w:rsidR="00BE40A3" w:rsidRDefault="00BE40A3" w:rsidP="003C0A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5ACA8" w14:textId="77777777" w:rsidR="003E2910" w:rsidRDefault="003E2910">
    <w:pPr>
      <w:pStyle w:val="Header"/>
    </w:pPr>
    <w:r w:rsidRPr="00CF38E9">
      <w:rPr>
        <w:noProof/>
        <w:lang w:eastAsia="en-GB"/>
      </w:rPr>
      <w:drawing>
        <wp:anchor distT="0" distB="0" distL="114300" distR="114300" simplePos="0" relativeHeight="251659264" behindDoc="0" locked="0" layoutInCell="1" allowOverlap="1" wp14:anchorId="153576A6" wp14:editId="3F15736E">
          <wp:simplePos x="0" y="0"/>
          <wp:positionH relativeFrom="column">
            <wp:posOffset>114300</wp:posOffset>
          </wp:positionH>
          <wp:positionV relativeFrom="paragraph">
            <wp:posOffset>-342265</wp:posOffset>
          </wp:positionV>
          <wp:extent cx="6470650" cy="1295400"/>
          <wp:effectExtent l="0" t="0" r="6350" b="0"/>
          <wp:wrapNone/>
          <wp:docPr id="9" name="Picture 5" descr="\\sgrove\icttech\Desktop\Head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ove\icttech\Desktop\Header1.png"/>
                  <pic:cNvPicPr>
                    <a:picLocks noChangeAspect="1" noChangeArrowheads="1"/>
                  </pic:cNvPicPr>
                </pic:nvPicPr>
                <pic:blipFill>
                  <a:blip r:embed="rId1"/>
                  <a:srcRect/>
                  <a:stretch>
                    <a:fillRect/>
                  </a:stretch>
                </pic:blipFill>
                <pic:spPr bwMode="auto">
                  <a:xfrm>
                    <a:off x="0" y="0"/>
                    <a:ext cx="6470650" cy="1295400"/>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CD8"/>
    <w:rsid w:val="00014886"/>
    <w:rsid w:val="000D33C2"/>
    <w:rsid w:val="0010337B"/>
    <w:rsid w:val="00174AB2"/>
    <w:rsid w:val="001A28C5"/>
    <w:rsid w:val="001B7060"/>
    <w:rsid w:val="001C65CF"/>
    <w:rsid w:val="001F3C4C"/>
    <w:rsid w:val="001F47C8"/>
    <w:rsid w:val="0021018D"/>
    <w:rsid w:val="00244466"/>
    <w:rsid w:val="00306BD6"/>
    <w:rsid w:val="003C0AE6"/>
    <w:rsid w:val="003E2910"/>
    <w:rsid w:val="00400CFA"/>
    <w:rsid w:val="00424134"/>
    <w:rsid w:val="0044336D"/>
    <w:rsid w:val="00477B87"/>
    <w:rsid w:val="005669A9"/>
    <w:rsid w:val="005C7E5D"/>
    <w:rsid w:val="007230F6"/>
    <w:rsid w:val="007717B0"/>
    <w:rsid w:val="007839AE"/>
    <w:rsid w:val="007863A9"/>
    <w:rsid w:val="007A3649"/>
    <w:rsid w:val="00830A67"/>
    <w:rsid w:val="00856FE0"/>
    <w:rsid w:val="008A5047"/>
    <w:rsid w:val="008C091D"/>
    <w:rsid w:val="008D11C1"/>
    <w:rsid w:val="008F7A15"/>
    <w:rsid w:val="009B4AB3"/>
    <w:rsid w:val="009E5CCC"/>
    <w:rsid w:val="00A04244"/>
    <w:rsid w:val="00AC79F2"/>
    <w:rsid w:val="00AD7956"/>
    <w:rsid w:val="00B14050"/>
    <w:rsid w:val="00B353B8"/>
    <w:rsid w:val="00B6380E"/>
    <w:rsid w:val="00B76CD8"/>
    <w:rsid w:val="00B92907"/>
    <w:rsid w:val="00BC7E77"/>
    <w:rsid w:val="00BD3EF2"/>
    <w:rsid w:val="00BD4436"/>
    <w:rsid w:val="00BE40A3"/>
    <w:rsid w:val="00BE7BC0"/>
    <w:rsid w:val="00CF38E9"/>
    <w:rsid w:val="00D70BD5"/>
    <w:rsid w:val="00E01E39"/>
    <w:rsid w:val="00ED1886"/>
    <w:rsid w:val="00F03C4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78F0A47F"/>
  <w15:docId w15:val="{D6A80C0D-DD61-4AA1-A9C8-5677FCD41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77B87"/>
    <w:rPr>
      <w:rFonts w:ascii="Tahoma" w:hAnsi="Tahoma" w:cs="Tahoma"/>
      <w:sz w:val="16"/>
      <w:szCs w:val="16"/>
    </w:rPr>
  </w:style>
  <w:style w:type="character" w:customStyle="1" w:styleId="BalloonTextChar">
    <w:name w:val="Balloon Text Char"/>
    <w:basedOn w:val="DefaultParagraphFont"/>
    <w:link w:val="BalloonText"/>
    <w:uiPriority w:val="99"/>
    <w:semiHidden/>
    <w:rsid w:val="00477B87"/>
    <w:rPr>
      <w:rFonts w:ascii="Tahoma" w:hAnsi="Tahoma" w:cs="Tahoma"/>
      <w:sz w:val="16"/>
      <w:szCs w:val="16"/>
    </w:rPr>
  </w:style>
  <w:style w:type="character" w:styleId="Hyperlink">
    <w:name w:val="Hyperlink"/>
    <w:basedOn w:val="DefaultParagraphFont"/>
    <w:uiPriority w:val="99"/>
    <w:unhideWhenUsed/>
    <w:rsid w:val="00830A67"/>
    <w:rPr>
      <w:color w:val="0000FF" w:themeColor="hyperlink"/>
      <w:u w:val="single"/>
    </w:rPr>
  </w:style>
  <w:style w:type="paragraph" w:styleId="Header">
    <w:name w:val="header"/>
    <w:basedOn w:val="Normal"/>
    <w:link w:val="HeaderChar"/>
    <w:uiPriority w:val="99"/>
    <w:unhideWhenUsed/>
    <w:rsid w:val="003C0AE6"/>
    <w:pPr>
      <w:tabs>
        <w:tab w:val="center" w:pos="4513"/>
        <w:tab w:val="right" w:pos="9026"/>
      </w:tabs>
    </w:pPr>
  </w:style>
  <w:style w:type="character" w:customStyle="1" w:styleId="HeaderChar">
    <w:name w:val="Header Char"/>
    <w:basedOn w:val="DefaultParagraphFont"/>
    <w:link w:val="Header"/>
    <w:uiPriority w:val="99"/>
    <w:rsid w:val="003C0AE6"/>
  </w:style>
  <w:style w:type="paragraph" w:styleId="Footer">
    <w:name w:val="footer"/>
    <w:basedOn w:val="Normal"/>
    <w:link w:val="FooterChar"/>
    <w:uiPriority w:val="99"/>
    <w:unhideWhenUsed/>
    <w:rsid w:val="003C0AE6"/>
    <w:pPr>
      <w:tabs>
        <w:tab w:val="center" w:pos="4513"/>
        <w:tab w:val="right" w:pos="9026"/>
      </w:tabs>
    </w:pPr>
  </w:style>
  <w:style w:type="character" w:customStyle="1" w:styleId="FooterChar">
    <w:name w:val="Footer Char"/>
    <w:basedOn w:val="DefaultParagraphFont"/>
    <w:link w:val="Footer"/>
    <w:uiPriority w:val="99"/>
    <w:rsid w:val="003C0AE6"/>
  </w:style>
  <w:style w:type="character" w:customStyle="1" w:styleId="fontstyle01">
    <w:name w:val="fontstyle01"/>
    <w:basedOn w:val="DefaultParagraphFont"/>
    <w:rsid w:val="00A04244"/>
    <w:rPr>
      <w:rFonts w:ascii="Tahoma" w:hAnsi="Tahoma" w:cs="Tahoma" w:hint="default"/>
      <w:b w:val="0"/>
      <w:bCs w:val="0"/>
      <w:i w:val="0"/>
      <w:iCs w:val="0"/>
      <w:color w:val="000000"/>
      <w:sz w:val="24"/>
      <w:szCs w:val="24"/>
    </w:rPr>
  </w:style>
  <w:style w:type="character" w:customStyle="1" w:styleId="fontstyle21">
    <w:name w:val="fontstyle21"/>
    <w:basedOn w:val="DefaultParagraphFont"/>
    <w:rsid w:val="00A04244"/>
    <w:rPr>
      <w:rFonts w:ascii="Tahoma-Bold" w:hAnsi="Tahoma-Bold"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087173">
      <w:bodyDiv w:val="1"/>
      <w:marLeft w:val="0"/>
      <w:marRight w:val="0"/>
      <w:marTop w:val="0"/>
      <w:marBottom w:val="0"/>
      <w:divBdr>
        <w:top w:val="none" w:sz="0" w:space="0" w:color="auto"/>
        <w:left w:val="none" w:sz="0" w:space="0" w:color="auto"/>
        <w:bottom w:val="none" w:sz="0" w:space="0" w:color="auto"/>
        <w:right w:val="none" w:sz="0" w:space="0" w:color="auto"/>
      </w:divBdr>
    </w:div>
    <w:div w:id="1950624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outhgrove.waltham.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4F7F4-C386-49F2-A74B-04D776137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967</Words>
  <Characters>5517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Maltwood</dc:creator>
  <cp:lastModifiedBy>Julie Maltwood</cp:lastModifiedBy>
  <cp:revision>2</cp:revision>
  <cp:lastPrinted>2014-11-21T13:10:00Z</cp:lastPrinted>
  <dcterms:created xsi:type="dcterms:W3CDTF">2026-05-08T09:32:00Z</dcterms:created>
  <dcterms:modified xsi:type="dcterms:W3CDTF">2026-05-08T09:32:00Z</dcterms:modified>
</cp:coreProperties>
</file>