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EDB18" w14:textId="77777777" w:rsidR="00560FE2" w:rsidRDefault="00560FE2" w:rsidP="00560FE2">
      <w:pPr>
        <w:pStyle w:val="NoSpacing"/>
        <w:rPr>
          <w:b/>
        </w:rPr>
      </w:pPr>
      <w:r>
        <w:rPr>
          <w:b/>
        </w:rPr>
        <w:t xml:space="preserve">Job </w:t>
      </w:r>
      <w:proofErr w:type="gramStart"/>
      <w:r>
        <w:rPr>
          <w:b/>
        </w:rPr>
        <w:t>Description  -</w:t>
      </w:r>
      <w:proofErr w:type="gramEnd"/>
      <w:r>
        <w:rPr>
          <w:b/>
        </w:rPr>
        <w:t xml:space="preserve"> Nursery teacher</w:t>
      </w:r>
    </w:p>
    <w:p w14:paraId="2FFC2CA9" w14:textId="77777777" w:rsidR="00560FE2" w:rsidRDefault="00560FE2" w:rsidP="00560FE2">
      <w:pPr>
        <w:pStyle w:val="NoSpacing"/>
        <w:rPr>
          <w:b/>
        </w:rPr>
      </w:pPr>
    </w:p>
    <w:p w14:paraId="22903270" w14:textId="5CF7F844" w:rsidR="00560FE2" w:rsidRPr="00712BFB" w:rsidRDefault="00560FE2" w:rsidP="00560FE2">
      <w:pPr>
        <w:pStyle w:val="NoSpacing"/>
        <w:rPr>
          <w:b/>
        </w:rPr>
      </w:pPr>
      <w:r w:rsidRPr="00712BFB">
        <w:rPr>
          <w:b/>
        </w:rPr>
        <w:t>Key Duties</w:t>
      </w:r>
    </w:p>
    <w:p w14:paraId="10EBAB69" w14:textId="77777777" w:rsidR="00560FE2" w:rsidRDefault="00560FE2" w:rsidP="00560FE2">
      <w:pPr>
        <w:pStyle w:val="NoSpacing"/>
      </w:pPr>
    </w:p>
    <w:p w14:paraId="3C1BA1E1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Teaching and Learning</w:t>
      </w:r>
    </w:p>
    <w:p w14:paraId="0B1DFA33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Carry out teaching duties as required and in accordance with the school’s schemes of work including the EYFS guidelines.</w:t>
      </w:r>
    </w:p>
    <w:p w14:paraId="1814389E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Liaise with colleagues to deliver units of work in a collaborative way.</w:t>
      </w:r>
    </w:p>
    <w:p w14:paraId="5ACCC0D1" w14:textId="77777777" w:rsidR="00560FE2" w:rsidRPr="00AB4E71" w:rsidRDefault="00560FE2" w:rsidP="00560FE2">
      <w:pPr>
        <w:pStyle w:val="NoSpacing"/>
        <w:rPr>
          <w:lang w:eastAsia="en-GB"/>
        </w:rPr>
      </w:pPr>
      <w:r>
        <w:rPr>
          <w:lang w:eastAsia="en-GB"/>
        </w:rPr>
        <w:t>• Direct the work of the Nursery Team</w:t>
      </w:r>
      <w:r w:rsidRPr="00AB4E71">
        <w:rPr>
          <w:lang w:eastAsia="en-GB"/>
        </w:rPr>
        <w:t>.</w:t>
      </w:r>
    </w:p>
    <w:p w14:paraId="7C0DED56" w14:textId="77777777" w:rsidR="00560FE2" w:rsidRPr="00AB4E71" w:rsidRDefault="00560FE2" w:rsidP="00560FE2">
      <w:pPr>
        <w:pStyle w:val="NoSpacing"/>
        <w:rPr>
          <w:lang w:eastAsia="en-GB"/>
        </w:rPr>
      </w:pPr>
      <w:r>
        <w:rPr>
          <w:lang w:eastAsia="en-GB"/>
        </w:rPr>
        <w:t>• Work with TLR team when required</w:t>
      </w:r>
      <w:r w:rsidRPr="00AB4E71">
        <w:rPr>
          <w:lang w:eastAsia="en-GB"/>
        </w:rPr>
        <w:t>.</w:t>
      </w:r>
    </w:p>
    <w:p w14:paraId="3D56ED29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Teach according to the educational needs of the pupils assigned to him/her, including setting and marking work considered desirable for the good performance of the pupils in terms of academic and social development.</w:t>
      </w:r>
    </w:p>
    <w:p w14:paraId="4AD50D8B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Seek to motivate, support and stretch pupils to achieve their full potential.</w:t>
      </w:r>
    </w:p>
    <w:p w14:paraId="6A756A8E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Set targets for pupil attainment levels.</w:t>
      </w:r>
    </w:p>
    <w:p w14:paraId="3585BA5B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Set work for pupils absent from school.</w:t>
      </w:r>
    </w:p>
    <w:p w14:paraId="664AF6B2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Demonstrate exemplary classroom practice.</w:t>
      </w:r>
    </w:p>
    <w:p w14:paraId="64E6E8FF" w14:textId="77777777" w:rsidR="00560FE2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Expand one’s knowledge, understanding and skills by keeping up to date with recent education initiatives and literature.</w:t>
      </w:r>
    </w:p>
    <w:p w14:paraId="098572C7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Monitor the condition and safe use of classroom equipment and facilities.</w:t>
      </w:r>
    </w:p>
    <w:p w14:paraId="5F910499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Follow standard, ‘whole school’ agreed policies.</w:t>
      </w:r>
    </w:p>
    <w:p w14:paraId="596A4649" w14:textId="77777777" w:rsidR="00560FE2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• Work with parents to enable them to understand the teaching programme, pupil assessment and how to help their children progress.</w:t>
      </w:r>
    </w:p>
    <w:p w14:paraId="5D173D27" w14:textId="77777777" w:rsidR="00560FE2" w:rsidRPr="00AB4E71" w:rsidRDefault="00560FE2" w:rsidP="00560FE2">
      <w:pPr>
        <w:pStyle w:val="NoSpacing"/>
        <w:rPr>
          <w:lang w:eastAsia="en-GB"/>
        </w:rPr>
      </w:pPr>
    </w:p>
    <w:p w14:paraId="5F91EAD1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Pupil Progress</w:t>
      </w:r>
    </w:p>
    <w:p w14:paraId="7BEA321B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Monitor pupil review processes and procedures in the EYFS to monitor the progress of individual pupils.</w:t>
      </w:r>
    </w:p>
    <w:p w14:paraId="6291425F" w14:textId="77777777" w:rsidR="00560FE2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</w:t>
      </w:r>
      <w:r>
        <w:rPr>
          <w:lang w:eastAsia="en-GB"/>
        </w:rPr>
        <w:t xml:space="preserve"> Meet regularly with the Assistant Head/Early Year Leader </w:t>
      </w:r>
      <w:r w:rsidRPr="00AB4E71">
        <w:rPr>
          <w:lang w:eastAsia="en-GB"/>
        </w:rPr>
        <w:t>to discuss pupils whose academic progress is of concern.</w:t>
      </w:r>
    </w:p>
    <w:p w14:paraId="79AC2D6B" w14:textId="77777777" w:rsidR="00560FE2" w:rsidRPr="00AB4E71" w:rsidRDefault="00560FE2" w:rsidP="00560FE2">
      <w:pPr>
        <w:pStyle w:val="NoSpacing"/>
        <w:rPr>
          <w:lang w:eastAsia="en-GB"/>
        </w:rPr>
      </w:pPr>
    </w:p>
    <w:p w14:paraId="5D576C30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Standards and Quality Assurance</w:t>
      </w:r>
    </w:p>
    <w:p w14:paraId="7DDE5343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Support the aims and ethos of the school.</w:t>
      </w:r>
    </w:p>
    <w:p w14:paraId="552D2BC6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Set an example of professional conduct and personal commitment to the education and welfare of the children in the school which can be followed by colleagues and appreciated by parents.</w:t>
      </w:r>
    </w:p>
    <w:p w14:paraId="40F51D47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Set a good example in terms of dress, punctuality and attendance.</w:t>
      </w:r>
    </w:p>
    <w:p w14:paraId="1670F82C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Attend and participate in presentations for parents and pupil performances/productions.</w:t>
      </w:r>
    </w:p>
    <w:p w14:paraId="06ED7F7D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Uphold the school’s code of conduct and uniform regulations.</w:t>
      </w:r>
    </w:p>
    <w:p w14:paraId="6040872B" w14:textId="77777777" w:rsidR="00560FE2" w:rsidRPr="00AB4E71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Attend team and staff meetings.</w:t>
      </w:r>
    </w:p>
    <w:p w14:paraId="268E75A2" w14:textId="77777777" w:rsidR="00560FE2" w:rsidRPr="006942D4" w:rsidRDefault="00560FE2" w:rsidP="00560FE2">
      <w:pPr>
        <w:pStyle w:val="NoSpacing"/>
        <w:rPr>
          <w:lang w:eastAsia="en-GB"/>
        </w:rPr>
      </w:pPr>
      <w:r w:rsidRPr="00AB4E71">
        <w:rPr>
          <w:lang w:eastAsia="en-GB"/>
        </w:rPr>
        <w:t>● Assist staff in meeting professional targets through observation and appraisal.</w:t>
      </w:r>
    </w:p>
    <w:p w14:paraId="184CF75C" w14:textId="77777777" w:rsidR="00F313B6" w:rsidRDefault="00F313B6"/>
    <w:sectPr w:rsidR="00F313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E2"/>
    <w:rsid w:val="00560FE2"/>
    <w:rsid w:val="00F3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CE0BD"/>
  <w15:chartTrackingRefBased/>
  <w15:docId w15:val="{2F62417F-B39A-433A-A31E-B738D94DF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0F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Evans</dc:creator>
  <cp:keywords/>
  <dc:description/>
  <cp:lastModifiedBy>Chris Evans</cp:lastModifiedBy>
  <cp:revision>1</cp:revision>
  <dcterms:created xsi:type="dcterms:W3CDTF">2024-04-25T14:19:00Z</dcterms:created>
  <dcterms:modified xsi:type="dcterms:W3CDTF">2024-04-25T14:20:00Z</dcterms:modified>
</cp:coreProperties>
</file>