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829E5" w14:textId="588C5D6D" w:rsidR="003D7B62" w:rsidRPr="00521181" w:rsidRDefault="003D7B62" w:rsidP="003D7B62">
      <w:pPr>
        <w:pStyle w:val="NoSpacing"/>
        <w:rPr>
          <w:rFonts w:asciiTheme="minorHAnsi" w:hAnsiTheme="minorHAnsi" w:cstheme="minorHAnsi"/>
          <w:b/>
          <w:lang w:val="en"/>
        </w:rPr>
      </w:pPr>
      <w:r w:rsidRPr="00521181">
        <w:rPr>
          <w:rFonts w:asciiTheme="minorHAnsi" w:hAnsiTheme="minorHAnsi" w:cstheme="minorHAnsi"/>
          <w:b/>
          <w:lang w:val="en"/>
        </w:rPr>
        <w:t>Job title: Public Health Strategist</w:t>
      </w:r>
      <w:r w:rsidR="001769F8">
        <w:rPr>
          <w:rFonts w:asciiTheme="minorHAnsi" w:hAnsiTheme="minorHAnsi" w:cstheme="minorHAnsi"/>
          <w:b/>
          <w:lang w:val="en"/>
        </w:rPr>
        <w:t xml:space="preserve"> (Child and Maternal Health)</w:t>
      </w:r>
    </w:p>
    <w:p w14:paraId="3E9C0F82" w14:textId="77777777" w:rsidR="003D7B62" w:rsidRPr="00521181" w:rsidRDefault="003D7B62" w:rsidP="003D7B62">
      <w:pPr>
        <w:pStyle w:val="NoSpacing"/>
        <w:rPr>
          <w:rFonts w:asciiTheme="minorHAnsi" w:hAnsiTheme="minorHAnsi" w:cstheme="minorHAnsi"/>
          <w:b/>
          <w:lang w:val="en"/>
        </w:rPr>
      </w:pPr>
      <w:r w:rsidRPr="00521181">
        <w:rPr>
          <w:rFonts w:asciiTheme="minorHAnsi" w:hAnsiTheme="minorHAnsi" w:cstheme="minorHAnsi"/>
          <w:b/>
          <w:lang w:val="en"/>
        </w:rPr>
        <w:t>Directorate: Families</w:t>
      </w:r>
    </w:p>
    <w:p w14:paraId="040BB57D" w14:textId="7342BE1C" w:rsidR="003D7B62" w:rsidRPr="00521181" w:rsidRDefault="003D7B62" w:rsidP="003D7B62">
      <w:pPr>
        <w:pStyle w:val="NoSpacing"/>
        <w:rPr>
          <w:rFonts w:asciiTheme="minorHAnsi" w:hAnsiTheme="minorHAnsi" w:cstheme="minorHAnsi"/>
          <w:b/>
          <w:lang w:val="en"/>
        </w:rPr>
      </w:pPr>
      <w:r w:rsidRPr="00521181">
        <w:rPr>
          <w:rFonts w:asciiTheme="minorHAnsi" w:hAnsiTheme="minorHAnsi" w:cstheme="minorHAnsi"/>
          <w:b/>
          <w:lang w:val="en"/>
        </w:rPr>
        <w:t xml:space="preserve">Hours of work: Full time </w:t>
      </w:r>
      <w:r w:rsidR="00521181">
        <w:rPr>
          <w:rFonts w:asciiTheme="minorHAnsi" w:hAnsiTheme="minorHAnsi" w:cstheme="minorHAnsi"/>
          <w:b/>
          <w:lang w:val="en"/>
        </w:rPr>
        <w:t>–</w:t>
      </w:r>
      <w:r w:rsidRPr="00521181">
        <w:rPr>
          <w:rFonts w:asciiTheme="minorHAnsi" w:hAnsiTheme="minorHAnsi" w:cstheme="minorHAnsi"/>
          <w:b/>
          <w:lang w:val="en"/>
        </w:rPr>
        <w:t xml:space="preserve"> 36</w:t>
      </w:r>
      <w:r w:rsidR="00521181">
        <w:rPr>
          <w:rFonts w:asciiTheme="minorHAnsi" w:hAnsiTheme="minorHAnsi" w:cstheme="minorHAnsi"/>
          <w:b/>
          <w:lang w:val="en"/>
        </w:rPr>
        <w:t xml:space="preserve"> </w:t>
      </w:r>
      <w:r w:rsidRPr="00521181">
        <w:rPr>
          <w:rFonts w:asciiTheme="minorHAnsi" w:hAnsiTheme="minorHAnsi" w:cstheme="minorHAnsi"/>
          <w:b/>
          <w:lang w:val="en"/>
        </w:rPr>
        <w:t>hours per week</w:t>
      </w:r>
    </w:p>
    <w:p w14:paraId="503E25EB" w14:textId="67B1B452" w:rsidR="003D7B62" w:rsidRPr="00521181" w:rsidRDefault="00521181" w:rsidP="003D7B62">
      <w:pPr>
        <w:pStyle w:val="NoSpacing"/>
        <w:rPr>
          <w:rFonts w:asciiTheme="minorHAnsi" w:hAnsiTheme="minorHAnsi" w:cstheme="minorHAnsi"/>
          <w:b/>
          <w:lang w:val="en"/>
        </w:rPr>
      </w:pPr>
      <w:r>
        <w:rPr>
          <w:rFonts w:asciiTheme="minorHAnsi" w:hAnsiTheme="minorHAnsi" w:cstheme="minorHAnsi"/>
          <w:b/>
          <w:lang w:val="en"/>
        </w:rPr>
        <w:t>Permanent contract</w:t>
      </w:r>
    </w:p>
    <w:p w14:paraId="2F8BEA0F" w14:textId="77777777" w:rsidR="00521181" w:rsidRDefault="003D7B62" w:rsidP="00521181">
      <w:pPr>
        <w:pStyle w:val="NoSpacing"/>
        <w:rPr>
          <w:rFonts w:asciiTheme="minorHAnsi" w:hAnsiTheme="minorHAnsi" w:cstheme="minorHAnsi"/>
          <w:b/>
          <w:lang w:val="en"/>
        </w:rPr>
      </w:pPr>
      <w:r w:rsidRPr="00521181">
        <w:rPr>
          <w:rFonts w:asciiTheme="minorHAnsi" w:hAnsiTheme="minorHAnsi" w:cstheme="minorHAnsi"/>
          <w:b/>
          <w:lang w:val="en"/>
        </w:rPr>
        <w:t>Grade: PO6</w:t>
      </w:r>
      <w:bookmarkStart w:id="0" w:name="_Hlk92209635"/>
    </w:p>
    <w:p w14:paraId="60771F20" w14:textId="77777777" w:rsidR="00521181" w:rsidRDefault="00521181" w:rsidP="00521181">
      <w:pPr>
        <w:pStyle w:val="NoSpacing"/>
        <w:rPr>
          <w:rFonts w:asciiTheme="minorHAnsi" w:hAnsiTheme="minorHAnsi" w:cstheme="minorHAnsi"/>
          <w:b/>
          <w:lang w:val="en"/>
        </w:rPr>
      </w:pPr>
    </w:p>
    <w:p w14:paraId="031254DC" w14:textId="1440030C" w:rsidR="000C36D6" w:rsidRDefault="00E55CAC" w:rsidP="00521181">
      <w:pPr>
        <w:pStyle w:val="NoSpacing"/>
        <w:rPr>
          <w:rFonts w:asciiTheme="minorHAnsi" w:eastAsia="Times New Roman" w:hAnsiTheme="minorHAnsi" w:cstheme="minorHAnsi"/>
          <w:spacing w:val="2"/>
          <w:lang w:eastAsia="en-GB"/>
        </w:rPr>
      </w:pPr>
      <w:r w:rsidRPr="00E55CAC">
        <w:rPr>
          <w:rFonts w:asciiTheme="minorHAnsi" w:hAnsiTheme="minorHAnsi" w:cstheme="minorHAnsi"/>
        </w:rPr>
        <w:t xml:space="preserve">Waltham Forest Council is looking to appoint a Public Health Strategist on a permanent contract to join its Public Health Team. </w:t>
      </w:r>
      <w:bookmarkEnd w:id="0"/>
      <w:r w:rsidRPr="00E55CAC">
        <w:rPr>
          <w:rFonts w:asciiTheme="minorHAnsi" w:eastAsia="Times New Roman" w:hAnsiTheme="minorHAnsi" w:cstheme="minorHAnsi"/>
          <w:spacing w:val="2"/>
          <w:lang w:eastAsia="en-GB"/>
        </w:rPr>
        <w:t>Th</w:t>
      </w:r>
      <w:r w:rsidR="00515542">
        <w:rPr>
          <w:rFonts w:asciiTheme="minorHAnsi" w:eastAsia="Times New Roman" w:hAnsiTheme="minorHAnsi" w:cstheme="minorHAnsi"/>
          <w:spacing w:val="2"/>
          <w:lang w:eastAsia="en-GB"/>
        </w:rPr>
        <w:t xml:space="preserve">is </w:t>
      </w:r>
      <w:r w:rsidRPr="00E55CAC">
        <w:rPr>
          <w:rFonts w:asciiTheme="minorHAnsi" w:eastAsia="Times New Roman" w:hAnsiTheme="minorHAnsi" w:cstheme="minorHAnsi"/>
          <w:spacing w:val="2"/>
          <w:lang w:eastAsia="en-GB"/>
        </w:rPr>
        <w:t>role</w:t>
      </w:r>
      <w:r w:rsidR="000C36D6" w:rsidRPr="000C36D6">
        <w:rPr>
          <w:rFonts w:asciiTheme="minorHAnsi" w:eastAsia="Times New Roman" w:hAnsiTheme="minorHAnsi" w:cstheme="minorHAnsi"/>
          <w:spacing w:val="2"/>
          <w:lang w:eastAsia="en-GB"/>
        </w:rPr>
        <w:t xml:space="preserve"> </w:t>
      </w:r>
      <w:r w:rsidR="00132A44">
        <w:rPr>
          <w:rFonts w:asciiTheme="minorHAnsi" w:eastAsia="Times New Roman" w:hAnsiTheme="minorHAnsi" w:cstheme="minorHAnsi"/>
          <w:spacing w:val="2"/>
          <w:lang w:eastAsia="en-GB"/>
        </w:rPr>
        <w:t xml:space="preserve">has a specific focus on </w:t>
      </w:r>
      <w:r w:rsidR="000C36D6" w:rsidRPr="000C36D6">
        <w:rPr>
          <w:rFonts w:asciiTheme="minorHAnsi" w:eastAsia="Times New Roman" w:hAnsiTheme="minorHAnsi" w:cstheme="minorHAnsi"/>
          <w:spacing w:val="2"/>
          <w:lang w:eastAsia="en-GB"/>
        </w:rPr>
        <w:t>child and maternal health.</w:t>
      </w:r>
    </w:p>
    <w:p w14:paraId="052F9868" w14:textId="0DF68E13" w:rsidR="00EA4B7C" w:rsidRDefault="00EA4B7C" w:rsidP="00521181">
      <w:pPr>
        <w:pStyle w:val="NoSpacing"/>
        <w:rPr>
          <w:rFonts w:asciiTheme="minorHAnsi" w:eastAsia="Times New Roman" w:hAnsiTheme="minorHAnsi" w:cstheme="minorHAnsi"/>
          <w:spacing w:val="2"/>
          <w:lang w:eastAsia="en-GB"/>
        </w:rPr>
      </w:pPr>
    </w:p>
    <w:p w14:paraId="46B51C89" w14:textId="36CE5127" w:rsidR="00EA4B7C" w:rsidRDefault="00EA4B7C" w:rsidP="00521181">
      <w:pPr>
        <w:pStyle w:val="NoSpacing"/>
        <w:rPr>
          <w:rFonts w:asciiTheme="minorHAnsi" w:eastAsia="Times New Roman" w:hAnsiTheme="minorHAnsi" w:cstheme="minorHAnsi"/>
          <w:spacing w:val="2"/>
          <w:lang w:eastAsia="en-GB"/>
        </w:rPr>
      </w:pPr>
      <w:r>
        <w:rPr>
          <w:rFonts w:asciiTheme="minorHAnsi" w:eastAsia="Times New Roman" w:hAnsiTheme="minorHAnsi" w:cstheme="minorHAnsi"/>
          <w:spacing w:val="2"/>
          <w:lang w:eastAsia="en-GB"/>
        </w:rPr>
        <w:t xml:space="preserve">We are seeking a highly motivated and enthusiastic person who is passionate about </w:t>
      </w:r>
      <w:r w:rsidR="00456EC9">
        <w:rPr>
          <w:rFonts w:asciiTheme="minorHAnsi" w:eastAsia="Times New Roman" w:hAnsiTheme="minorHAnsi" w:cstheme="minorHAnsi"/>
          <w:spacing w:val="2"/>
          <w:lang w:eastAsia="en-GB"/>
        </w:rPr>
        <w:t xml:space="preserve">maternal and children’s </w:t>
      </w:r>
      <w:r>
        <w:rPr>
          <w:rFonts w:asciiTheme="minorHAnsi" w:eastAsia="Times New Roman" w:hAnsiTheme="minorHAnsi" w:cstheme="minorHAnsi"/>
          <w:spacing w:val="2"/>
          <w:lang w:eastAsia="en-GB"/>
        </w:rPr>
        <w:t>public health We are looking for someone who is resourceful, competent and with a record in problem solving skills</w:t>
      </w:r>
      <w:r w:rsidR="006D7453">
        <w:rPr>
          <w:rFonts w:asciiTheme="minorHAnsi" w:eastAsia="Times New Roman" w:hAnsiTheme="minorHAnsi" w:cstheme="minorHAnsi"/>
          <w:spacing w:val="2"/>
          <w:lang w:eastAsia="en-GB"/>
        </w:rPr>
        <w:t xml:space="preserve">, </w:t>
      </w:r>
      <w:r>
        <w:rPr>
          <w:rFonts w:asciiTheme="minorHAnsi" w:eastAsia="Times New Roman" w:hAnsiTheme="minorHAnsi" w:cstheme="minorHAnsi"/>
          <w:spacing w:val="2"/>
          <w:lang w:eastAsia="en-GB"/>
        </w:rPr>
        <w:t>with a good grasp of health intelligence and a genuine ethos of partnership working. The successful candidate will have strategic vision, will be comfortable working across organisational and professional boundaries and will work with partners across diverse communities and agencies.</w:t>
      </w:r>
    </w:p>
    <w:p w14:paraId="38259C72" w14:textId="15EF817B" w:rsidR="006D7453" w:rsidRDefault="006D7453" w:rsidP="00521181">
      <w:pPr>
        <w:pStyle w:val="NoSpacing"/>
        <w:rPr>
          <w:rFonts w:asciiTheme="minorHAnsi" w:eastAsia="Times New Roman" w:hAnsiTheme="minorHAnsi" w:cstheme="minorHAnsi"/>
          <w:spacing w:val="2"/>
          <w:lang w:eastAsia="en-GB"/>
        </w:rPr>
      </w:pPr>
    </w:p>
    <w:p w14:paraId="080D45C7" w14:textId="7C6FFC21" w:rsidR="00EA4B7C" w:rsidRDefault="006D7453" w:rsidP="006D7453">
      <w:pPr>
        <w:pStyle w:val="NoSpacing"/>
        <w:rPr>
          <w:rFonts w:asciiTheme="minorHAnsi" w:eastAsia="Times New Roman" w:hAnsiTheme="minorHAnsi" w:cstheme="minorHAnsi"/>
          <w:spacing w:val="2"/>
          <w:lang w:eastAsia="en-GB"/>
        </w:rPr>
      </w:pPr>
      <w:r w:rsidRPr="000C36D6">
        <w:rPr>
          <w:rFonts w:eastAsia="Times New Roman" w:cs="Arial"/>
          <w:spacing w:val="2"/>
          <w:lang w:eastAsia="en-GB"/>
        </w:rPr>
        <w:t xml:space="preserve">The successful candidate will bring energy, drive and innovation to make a difference, working through challenges to improve outcomes for </w:t>
      </w:r>
      <w:r>
        <w:rPr>
          <w:rFonts w:eastAsia="Times New Roman" w:cs="Arial"/>
          <w:spacing w:val="2"/>
          <w:lang w:eastAsia="en-GB"/>
        </w:rPr>
        <w:t xml:space="preserve">children and families </w:t>
      </w:r>
      <w:r w:rsidRPr="000C36D6">
        <w:rPr>
          <w:rFonts w:eastAsia="Times New Roman" w:cs="Arial"/>
          <w:spacing w:val="2"/>
          <w:lang w:eastAsia="en-GB"/>
        </w:rPr>
        <w:t xml:space="preserve">in Waltham Forest. </w:t>
      </w:r>
      <w:r>
        <w:rPr>
          <w:rFonts w:eastAsia="Times New Roman" w:cs="Arial"/>
          <w:spacing w:val="2"/>
          <w:lang w:eastAsia="en-GB"/>
        </w:rPr>
        <w:t xml:space="preserve"> </w:t>
      </w:r>
      <w:r>
        <w:rPr>
          <w:rFonts w:asciiTheme="minorHAnsi" w:eastAsia="Times New Roman" w:hAnsiTheme="minorHAnsi" w:cstheme="minorHAnsi"/>
          <w:spacing w:val="2"/>
          <w:lang w:eastAsia="en-GB"/>
        </w:rPr>
        <w:t xml:space="preserve">This is a great opportunity to develop and influence the public health agenda and to build on work to tackle inequalities. </w:t>
      </w:r>
      <w:r w:rsidRPr="000C36D6">
        <w:rPr>
          <w:rFonts w:eastAsia="Times New Roman" w:cs="Arial"/>
          <w:spacing w:val="2"/>
          <w:lang w:eastAsia="en-GB"/>
        </w:rPr>
        <w:t>This role would ideally suit a candidate with experience of children’s public health.</w:t>
      </w:r>
    </w:p>
    <w:p w14:paraId="0C8A4239" w14:textId="77777777" w:rsidR="00E55CAC" w:rsidRPr="000C36D6" w:rsidRDefault="00E55CAC" w:rsidP="00E55CAC">
      <w:pPr>
        <w:spacing w:after="0" w:line="240" w:lineRule="auto"/>
        <w:rPr>
          <w:rFonts w:eastAsia="Times New Roman" w:cstheme="minorHAnsi"/>
          <w:spacing w:val="2"/>
          <w:lang w:eastAsia="en-GB"/>
        </w:rPr>
      </w:pPr>
    </w:p>
    <w:p w14:paraId="714E26EE" w14:textId="752A92BD" w:rsidR="000C36D6" w:rsidRPr="000C36D6" w:rsidRDefault="00EA4B7C" w:rsidP="000C36D6">
      <w:pPr>
        <w:shd w:val="clear" w:color="auto" w:fill="FFFFFF"/>
        <w:spacing w:after="100" w:afterAutospacing="1" w:line="240" w:lineRule="auto"/>
        <w:textAlignment w:val="baseline"/>
        <w:rPr>
          <w:rFonts w:eastAsia="Times New Roman" w:cstheme="minorHAnsi"/>
          <w:spacing w:val="2"/>
          <w:u w:val="single"/>
          <w:lang w:eastAsia="en-GB"/>
        </w:rPr>
      </w:pPr>
      <w:r>
        <w:rPr>
          <w:rFonts w:eastAsia="Times New Roman" w:cstheme="minorHAnsi"/>
          <w:spacing w:val="2"/>
          <w:u w:val="single"/>
          <w:lang w:eastAsia="en-GB"/>
        </w:rPr>
        <w:t>About us</w:t>
      </w:r>
    </w:p>
    <w:p w14:paraId="1C2C66CD" w14:textId="428135B4" w:rsidR="003D4967" w:rsidRDefault="003D4967" w:rsidP="00492544">
      <w:pPr>
        <w:shd w:val="clear" w:color="auto" w:fill="FFFFFF"/>
        <w:spacing w:after="100" w:afterAutospacing="1" w:line="240" w:lineRule="auto"/>
        <w:textAlignment w:val="baseline"/>
        <w:rPr>
          <w:rFonts w:eastAsia="Times New Roman" w:cs="Arial"/>
          <w:spacing w:val="2"/>
          <w:lang w:eastAsia="en-GB"/>
        </w:rPr>
      </w:pPr>
      <w:r w:rsidRPr="003D4967">
        <w:rPr>
          <w:rFonts w:eastAsia="Times New Roman" w:cs="Arial"/>
          <w:spacing w:val="2"/>
          <w:lang w:eastAsia="en-GB"/>
        </w:rPr>
        <w:t>Waltham Forest is a vibrant, diverse home to approximately 275,000 residents</w:t>
      </w:r>
      <w:r w:rsidR="00EA4B7C">
        <w:rPr>
          <w:rFonts w:eastAsia="Times New Roman" w:cs="Arial"/>
          <w:spacing w:val="2"/>
          <w:lang w:eastAsia="en-GB"/>
        </w:rPr>
        <w:t xml:space="preserve">, approximately </w:t>
      </w:r>
      <w:r w:rsidR="00515542" w:rsidRPr="00515542">
        <w:rPr>
          <w:rFonts w:eastAsia="Times New Roman" w:cs="Arial"/>
          <w:spacing w:val="2"/>
          <w:lang w:eastAsia="en-GB"/>
        </w:rPr>
        <w:t>67,000</w:t>
      </w:r>
      <w:r w:rsidR="00EA4B7C" w:rsidRPr="00515542">
        <w:rPr>
          <w:rFonts w:eastAsia="Times New Roman" w:cs="Arial"/>
          <w:spacing w:val="2"/>
          <w:lang w:eastAsia="en-GB"/>
        </w:rPr>
        <w:t xml:space="preserve"> children</w:t>
      </w:r>
      <w:r w:rsidRPr="003D4967">
        <w:rPr>
          <w:rFonts w:eastAsia="Times New Roman" w:cs="Arial"/>
          <w:spacing w:val="2"/>
          <w:lang w:eastAsia="en-GB"/>
        </w:rPr>
        <w:t xml:space="preserve"> in East London</w:t>
      </w:r>
      <w:r w:rsidR="006D7453">
        <w:rPr>
          <w:rFonts w:eastAsia="Times New Roman" w:cs="Arial"/>
          <w:spacing w:val="2"/>
          <w:lang w:eastAsia="en-GB"/>
        </w:rPr>
        <w:t>.</w:t>
      </w:r>
      <w:r w:rsidRPr="003D4967">
        <w:rPr>
          <w:rFonts w:eastAsia="Times New Roman" w:cs="Arial"/>
          <w:spacing w:val="2"/>
          <w:lang w:eastAsia="en-GB"/>
        </w:rPr>
        <w:t xml:space="preserve"> </w:t>
      </w:r>
      <w:r w:rsidR="00676FF4">
        <w:rPr>
          <w:rFonts w:eastAsia="Times New Roman" w:cs="Arial"/>
          <w:spacing w:val="2"/>
          <w:lang w:eastAsia="en-GB"/>
        </w:rPr>
        <w:t>T</w:t>
      </w:r>
      <w:r w:rsidRPr="003D4967">
        <w:rPr>
          <w:rFonts w:eastAsia="Times New Roman" w:cs="Arial"/>
          <w:spacing w:val="2"/>
          <w:lang w:eastAsia="en-GB"/>
        </w:rPr>
        <w:t xml:space="preserve">he Public Health team </w:t>
      </w:r>
      <w:r w:rsidR="006D7453">
        <w:rPr>
          <w:rFonts w:eastAsia="Times New Roman" w:cs="Arial"/>
          <w:spacing w:val="2"/>
          <w:lang w:eastAsia="en-GB"/>
        </w:rPr>
        <w:t xml:space="preserve">is embedded in the council’s core business and </w:t>
      </w:r>
      <w:r w:rsidRPr="003D4967">
        <w:rPr>
          <w:rFonts w:eastAsia="Times New Roman" w:cs="Arial"/>
          <w:spacing w:val="2"/>
          <w:lang w:eastAsia="en-GB"/>
        </w:rPr>
        <w:t xml:space="preserve">has well developed relationships across the </w:t>
      </w:r>
      <w:r w:rsidR="006D7453">
        <w:rPr>
          <w:rFonts w:eastAsia="Times New Roman" w:cs="Arial"/>
          <w:spacing w:val="2"/>
          <w:lang w:eastAsia="en-GB"/>
        </w:rPr>
        <w:t>c</w:t>
      </w:r>
      <w:r w:rsidRPr="003D4967">
        <w:rPr>
          <w:rFonts w:eastAsia="Times New Roman" w:cs="Arial"/>
          <w:spacing w:val="2"/>
          <w:lang w:eastAsia="en-GB"/>
        </w:rPr>
        <w:t xml:space="preserve">ouncil and with partners. </w:t>
      </w:r>
    </w:p>
    <w:p w14:paraId="55E77B0A" w14:textId="1D4AA5D4" w:rsidR="00492544" w:rsidRPr="00E55CAC" w:rsidRDefault="00492544" w:rsidP="00492544">
      <w:pPr>
        <w:shd w:val="clear" w:color="auto" w:fill="FFFFFF"/>
        <w:spacing w:after="100" w:afterAutospacing="1" w:line="240" w:lineRule="auto"/>
        <w:textAlignment w:val="baseline"/>
        <w:rPr>
          <w:rFonts w:eastAsia="Times New Roman" w:cs="Arial"/>
          <w:spacing w:val="2"/>
          <w:lang w:eastAsia="en-GB"/>
        </w:rPr>
      </w:pPr>
      <w:r w:rsidRPr="00E55CAC">
        <w:rPr>
          <w:rFonts w:eastAsia="Times New Roman" w:cs="Arial"/>
          <w:spacing w:val="2"/>
          <w:lang w:eastAsia="en-GB"/>
        </w:rPr>
        <w:t>The leaders of the borough are firmly committed to public health, and the principles of early intervention and prevention</w:t>
      </w:r>
      <w:r w:rsidR="006D7453">
        <w:rPr>
          <w:rFonts w:eastAsia="Times New Roman" w:cs="Arial"/>
          <w:spacing w:val="2"/>
          <w:lang w:eastAsia="en-GB"/>
        </w:rPr>
        <w:t xml:space="preserve"> and ensuring the Best Start in Life </w:t>
      </w:r>
      <w:r w:rsidRPr="00E55CAC">
        <w:rPr>
          <w:rFonts w:eastAsia="Times New Roman" w:cs="Arial"/>
          <w:spacing w:val="2"/>
          <w:lang w:eastAsia="en-GB"/>
        </w:rPr>
        <w:t xml:space="preserve">making this an excellent place to work in collaboration to achieve genuine improvements for residents. </w:t>
      </w:r>
    </w:p>
    <w:p w14:paraId="0C5C9418" w14:textId="4DA5D45D" w:rsidR="00E33D02" w:rsidRPr="00E55CAC" w:rsidRDefault="00E33D02" w:rsidP="00E33D02">
      <w:pPr>
        <w:shd w:val="clear" w:color="auto" w:fill="FFFFFF"/>
        <w:spacing w:after="100" w:afterAutospacing="1" w:line="240" w:lineRule="auto"/>
        <w:textAlignment w:val="baseline"/>
        <w:rPr>
          <w:rFonts w:eastAsia="Times New Roman" w:cs="Arial"/>
          <w:spacing w:val="2"/>
          <w:lang w:eastAsia="en-GB"/>
        </w:rPr>
      </w:pPr>
      <w:r w:rsidRPr="00E55CAC">
        <w:rPr>
          <w:rFonts w:eastAsia="Times New Roman" w:cs="Arial"/>
          <w:spacing w:val="2"/>
          <w:lang w:eastAsia="en-GB"/>
        </w:rPr>
        <w:t>The Public Health Team is committed to providing a stimulating environment within which to work, running monthly reflective practice sessions, journal clubs and providing opportunities for personal development through training, education, shadowing and on-the-job learning.</w:t>
      </w:r>
      <w:r w:rsidR="0014780C">
        <w:rPr>
          <w:rFonts w:eastAsia="Times New Roman" w:cs="Arial"/>
          <w:spacing w:val="2"/>
          <w:lang w:eastAsia="en-GB"/>
        </w:rPr>
        <w:t xml:space="preserve"> </w:t>
      </w:r>
    </w:p>
    <w:p w14:paraId="4A416441" w14:textId="77777777" w:rsidR="000C36D6" w:rsidRPr="000C36D6" w:rsidRDefault="000C36D6" w:rsidP="000C36D6">
      <w:pPr>
        <w:shd w:val="clear" w:color="auto" w:fill="FFFFFF"/>
        <w:spacing w:after="100" w:afterAutospacing="1" w:line="240" w:lineRule="auto"/>
        <w:textAlignment w:val="baseline"/>
        <w:rPr>
          <w:rFonts w:eastAsia="Times New Roman" w:cs="Arial"/>
          <w:spacing w:val="2"/>
          <w:u w:val="single"/>
          <w:lang w:eastAsia="en-GB"/>
        </w:rPr>
      </w:pPr>
      <w:r w:rsidRPr="000C36D6">
        <w:rPr>
          <w:rFonts w:eastAsia="Times New Roman" w:cs="Arial"/>
          <w:spacing w:val="2"/>
          <w:u w:val="single"/>
          <w:lang w:eastAsia="en-GB"/>
        </w:rPr>
        <w:t>The role</w:t>
      </w:r>
    </w:p>
    <w:p w14:paraId="7FB172BC" w14:textId="1B2694EB" w:rsidR="000C36D6" w:rsidRPr="000C36D6" w:rsidRDefault="000C36D6" w:rsidP="000C36D6">
      <w:pPr>
        <w:shd w:val="clear" w:color="auto" w:fill="FFFFFF"/>
        <w:spacing w:after="100" w:afterAutospacing="1" w:line="240" w:lineRule="auto"/>
        <w:textAlignment w:val="baseline"/>
        <w:rPr>
          <w:rFonts w:eastAsia="Times New Roman" w:cs="Arial"/>
          <w:spacing w:val="2"/>
          <w:lang w:eastAsia="en-GB"/>
        </w:rPr>
      </w:pPr>
      <w:r w:rsidRPr="000C36D6">
        <w:rPr>
          <w:rFonts w:eastAsia="Times New Roman" w:cs="Arial"/>
          <w:spacing w:val="2"/>
          <w:lang w:eastAsia="en-GB"/>
        </w:rPr>
        <w:t xml:space="preserve">The post holder will work in co-operation with other colleagues within Public Health, </w:t>
      </w:r>
      <w:r w:rsidR="004577D8">
        <w:rPr>
          <w:rFonts w:eastAsia="Times New Roman" w:cs="Arial"/>
          <w:spacing w:val="2"/>
          <w:lang w:eastAsia="en-GB"/>
        </w:rPr>
        <w:t>C</w:t>
      </w:r>
      <w:r w:rsidRPr="000C36D6">
        <w:rPr>
          <w:rFonts w:eastAsia="Times New Roman" w:cs="Arial"/>
          <w:spacing w:val="2"/>
          <w:lang w:eastAsia="en-GB"/>
        </w:rPr>
        <w:t xml:space="preserve">ouncil directorates, the local Clinical Commissioning Group and NHS and voluntary sector and will need to establish and maintain a wide </w:t>
      </w:r>
      <w:r w:rsidR="00CC4C87">
        <w:rPr>
          <w:rFonts w:eastAsia="Times New Roman" w:cs="Arial"/>
          <w:spacing w:val="2"/>
          <w:lang w:eastAsia="en-GB"/>
        </w:rPr>
        <w:t xml:space="preserve">and varied </w:t>
      </w:r>
      <w:r w:rsidRPr="000C36D6">
        <w:rPr>
          <w:rFonts w:eastAsia="Times New Roman" w:cs="Arial"/>
          <w:spacing w:val="2"/>
          <w:lang w:eastAsia="en-GB"/>
        </w:rPr>
        <w:t xml:space="preserve">range of working relationships. This is especially true across early years settings, and with maternity, health visiting, school nursing and children and family centre services. The post holder will need to develop a good understanding of the context of services in the borough which impact on </w:t>
      </w:r>
      <w:r w:rsidR="00CC4C87">
        <w:rPr>
          <w:rFonts w:eastAsia="Times New Roman" w:cs="Arial"/>
          <w:spacing w:val="2"/>
          <w:lang w:eastAsia="en-GB"/>
        </w:rPr>
        <w:t xml:space="preserve">children’s </w:t>
      </w:r>
      <w:r w:rsidRPr="000C36D6">
        <w:rPr>
          <w:rFonts w:eastAsia="Times New Roman" w:cs="Arial"/>
          <w:spacing w:val="2"/>
          <w:lang w:eastAsia="en-GB"/>
        </w:rPr>
        <w:t>health and health inequalities.</w:t>
      </w:r>
    </w:p>
    <w:p w14:paraId="69192739" w14:textId="4BDAE070" w:rsidR="000C36D6" w:rsidRPr="000C36D6" w:rsidRDefault="000C36D6" w:rsidP="000C36D6">
      <w:pPr>
        <w:shd w:val="clear" w:color="auto" w:fill="FFFFFF"/>
        <w:spacing w:after="100" w:afterAutospacing="1" w:line="240" w:lineRule="auto"/>
        <w:textAlignment w:val="baseline"/>
        <w:rPr>
          <w:rFonts w:eastAsia="Times New Roman" w:cs="Arial"/>
          <w:spacing w:val="2"/>
          <w:lang w:eastAsia="en-GB"/>
        </w:rPr>
      </w:pPr>
      <w:r w:rsidRPr="000C36D6">
        <w:rPr>
          <w:rFonts w:eastAsia="Times New Roman" w:cs="Arial"/>
          <w:spacing w:val="2"/>
          <w:lang w:eastAsia="en-GB"/>
        </w:rPr>
        <w:t>While the position is a universal public health strategist role, the portfolio to be covered by the candidate will focus on child and maternal health, covering the following areas:</w:t>
      </w:r>
    </w:p>
    <w:p w14:paraId="54515A15" w14:textId="2E4BE482" w:rsidR="000C36D6" w:rsidRPr="00E55CAC" w:rsidRDefault="000C36D6" w:rsidP="00217EC8">
      <w:pPr>
        <w:pStyle w:val="ListParagraph"/>
        <w:numPr>
          <w:ilvl w:val="0"/>
          <w:numId w:val="2"/>
        </w:numPr>
        <w:shd w:val="clear" w:color="auto" w:fill="FFFFFF"/>
        <w:spacing w:after="100" w:afterAutospacing="1" w:line="240" w:lineRule="auto"/>
        <w:textAlignment w:val="baseline"/>
        <w:rPr>
          <w:rFonts w:eastAsia="Times New Roman" w:cs="Arial"/>
          <w:spacing w:val="2"/>
          <w:lang w:eastAsia="en-GB"/>
        </w:rPr>
      </w:pPr>
      <w:r w:rsidRPr="00E55CAC">
        <w:rPr>
          <w:rFonts w:eastAsia="Times New Roman" w:cs="Arial"/>
          <w:spacing w:val="2"/>
          <w:lang w:eastAsia="en-GB"/>
        </w:rPr>
        <w:t xml:space="preserve">Commissioning of </w:t>
      </w:r>
      <w:r w:rsidR="00B93990" w:rsidRPr="00E55CAC">
        <w:rPr>
          <w:rFonts w:eastAsia="Times New Roman" w:cs="Arial"/>
          <w:spacing w:val="2"/>
          <w:lang w:eastAsia="en-GB"/>
        </w:rPr>
        <w:t xml:space="preserve">the </w:t>
      </w:r>
      <w:r w:rsidRPr="00E55CAC">
        <w:rPr>
          <w:rFonts w:eastAsia="Times New Roman" w:cs="Arial"/>
          <w:spacing w:val="2"/>
          <w:lang w:eastAsia="en-GB"/>
        </w:rPr>
        <w:t>Healthy Child Programme (School Nursing, Health Visiting, Family Nurse Partnership</w:t>
      </w:r>
      <w:r w:rsidR="00217EC8" w:rsidRPr="00E55CAC">
        <w:rPr>
          <w:rFonts w:eastAsia="Times New Roman" w:cs="Arial"/>
          <w:spacing w:val="2"/>
          <w:lang w:eastAsia="en-GB"/>
        </w:rPr>
        <w:t>)</w:t>
      </w:r>
    </w:p>
    <w:p w14:paraId="4FF9BD15" w14:textId="1580972F" w:rsidR="000C36D6" w:rsidRPr="000C36D6" w:rsidRDefault="000C36D6" w:rsidP="00217EC8">
      <w:pPr>
        <w:numPr>
          <w:ilvl w:val="0"/>
          <w:numId w:val="2"/>
        </w:numPr>
        <w:shd w:val="clear" w:color="auto" w:fill="FFFFFF"/>
        <w:spacing w:before="100" w:beforeAutospacing="1" w:after="100" w:afterAutospacing="1" w:line="240" w:lineRule="auto"/>
        <w:textAlignment w:val="baseline"/>
        <w:rPr>
          <w:rFonts w:eastAsia="Times New Roman" w:cs="Arial"/>
          <w:spacing w:val="2"/>
          <w:lang w:eastAsia="en-GB"/>
        </w:rPr>
      </w:pPr>
      <w:r w:rsidRPr="000C36D6">
        <w:rPr>
          <w:rFonts w:eastAsia="Times New Roman" w:cs="Arial"/>
          <w:spacing w:val="2"/>
          <w:lang w:eastAsia="en-GB"/>
        </w:rPr>
        <w:lastRenderedPageBreak/>
        <w:t xml:space="preserve">Commissioning of other children’s health services (Best Start Service (breastfeeding, healthy weight, </w:t>
      </w:r>
      <w:r w:rsidR="00422C1F">
        <w:rPr>
          <w:rFonts w:eastAsia="Times New Roman" w:cs="Arial"/>
          <w:spacing w:val="2"/>
          <w:lang w:eastAsia="en-GB"/>
        </w:rPr>
        <w:t>oral health</w:t>
      </w:r>
      <w:r w:rsidRPr="000C36D6">
        <w:rPr>
          <w:rFonts w:eastAsia="Times New Roman" w:cs="Arial"/>
          <w:spacing w:val="2"/>
          <w:lang w:eastAsia="en-GB"/>
        </w:rPr>
        <w:t>); Healthy Start Vitamins</w:t>
      </w:r>
    </w:p>
    <w:p w14:paraId="7E109924" w14:textId="05DBDF27" w:rsidR="000C36D6" w:rsidRPr="000C36D6" w:rsidRDefault="000C36D6" w:rsidP="00217EC8">
      <w:pPr>
        <w:numPr>
          <w:ilvl w:val="0"/>
          <w:numId w:val="2"/>
        </w:numPr>
        <w:shd w:val="clear" w:color="auto" w:fill="FFFFFF"/>
        <w:spacing w:before="100" w:beforeAutospacing="1" w:after="100" w:afterAutospacing="1" w:line="240" w:lineRule="auto"/>
        <w:textAlignment w:val="baseline"/>
        <w:rPr>
          <w:rFonts w:eastAsia="Times New Roman" w:cs="Arial"/>
          <w:spacing w:val="2"/>
          <w:lang w:eastAsia="en-GB"/>
        </w:rPr>
      </w:pPr>
      <w:r w:rsidRPr="000C36D6">
        <w:rPr>
          <w:rFonts w:eastAsia="Times New Roman" w:cs="Arial"/>
          <w:spacing w:val="2"/>
          <w:lang w:eastAsia="en-GB"/>
        </w:rPr>
        <w:t>Support to the Children’s Health and Wellbeing Board</w:t>
      </w:r>
      <w:r w:rsidR="00D07AEF" w:rsidRPr="00E55CAC">
        <w:rPr>
          <w:rFonts w:eastAsia="Times New Roman" w:cs="Arial"/>
          <w:spacing w:val="2"/>
          <w:lang w:eastAsia="en-GB"/>
        </w:rPr>
        <w:t xml:space="preserve"> and the Maternity and Early Years Steering Group</w:t>
      </w:r>
    </w:p>
    <w:p w14:paraId="5DD0025F" w14:textId="10286F4F" w:rsidR="000C36D6" w:rsidRDefault="000C36D6" w:rsidP="00217EC8">
      <w:pPr>
        <w:numPr>
          <w:ilvl w:val="0"/>
          <w:numId w:val="2"/>
        </w:numPr>
        <w:shd w:val="clear" w:color="auto" w:fill="FFFFFF"/>
        <w:spacing w:before="100" w:beforeAutospacing="1" w:after="100" w:afterAutospacing="1" w:line="240" w:lineRule="auto"/>
        <w:textAlignment w:val="baseline"/>
        <w:rPr>
          <w:rFonts w:eastAsia="Times New Roman" w:cs="Arial"/>
          <w:spacing w:val="2"/>
          <w:lang w:eastAsia="en-GB"/>
        </w:rPr>
      </w:pPr>
      <w:r w:rsidRPr="000C36D6">
        <w:rPr>
          <w:rFonts w:eastAsia="Times New Roman" w:cs="Arial"/>
          <w:spacing w:val="2"/>
          <w:lang w:eastAsia="en-GB"/>
        </w:rPr>
        <w:t xml:space="preserve">Work </w:t>
      </w:r>
      <w:r w:rsidR="00D07AEF" w:rsidRPr="00E55CAC">
        <w:rPr>
          <w:rFonts w:eastAsia="Times New Roman" w:cs="Arial"/>
          <w:spacing w:val="2"/>
          <w:lang w:eastAsia="en-GB"/>
        </w:rPr>
        <w:t>to implement</w:t>
      </w:r>
      <w:r w:rsidRPr="000C36D6">
        <w:rPr>
          <w:rFonts w:eastAsia="Times New Roman" w:cs="Arial"/>
          <w:spacing w:val="2"/>
          <w:lang w:eastAsia="en-GB"/>
        </w:rPr>
        <w:t xml:space="preserve"> the </w:t>
      </w:r>
      <w:r w:rsidR="00A35A1A">
        <w:rPr>
          <w:rFonts w:eastAsia="Times New Roman" w:cs="Arial"/>
          <w:spacing w:val="2"/>
          <w:lang w:eastAsia="en-GB"/>
        </w:rPr>
        <w:t>C</w:t>
      </w:r>
      <w:r w:rsidRPr="000C36D6">
        <w:rPr>
          <w:rFonts w:eastAsia="Times New Roman" w:cs="Arial"/>
          <w:spacing w:val="2"/>
          <w:lang w:eastAsia="en-GB"/>
        </w:rPr>
        <w:t xml:space="preserve">ouncil’s Best Start in Life </w:t>
      </w:r>
      <w:r w:rsidR="00A35A1A">
        <w:rPr>
          <w:rFonts w:eastAsia="Times New Roman" w:cs="Arial"/>
          <w:spacing w:val="2"/>
          <w:lang w:eastAsia="en-GB"/>
        </w:rPr>
        <w:t>S</w:t>
      </w:r>
      <w:r w:rsidRPr="000C36D6">
        <w:rPr>
          <w:rFonts w:eastAsia="Times New Roman" w:cs="Arial"/>
          <w:spacing w:val="2"/>
          <w:lang w:eastAsia="en-GB"/>
        </w:rPr>
        <w:t>trategy (for 0-5s)</w:t>
      </w:r>
    </w:p>
    <w:p w14:paraId="7A42E929" w14:textId="1C7CCB73" w:rsidR="00183BEA" w:rsidRPr="00183BEA" w:rsidRDefault="00183BEA" w:rsidP="00183BEA">
      <w:pPr>
        <w:numPr>
          <w:ilvl w:val="0"/>
          <w:numId w:val="2"/>
        </w:numPr>
        <w:shd w:val="clear" w:color="auto" w:fill="FFFFFF"/>
        <w:spacing w:before="100" w:beforeAutospacing="1" w:after="100" w:afterAutospacing="1" w:line="240" w:lineRule="auto"/>
        <w:textAlignment w:val="baseline"/>
        <w:rPr>
          <w:rFonts w:eastAsia="Times New Roman" w:cs="Arial"/>
          <w:spacing w:val="2"/>
          <w:lang w:eastAsia="en-GB"/>
        </w:rPr>
      </w:pPr>
      <w:r w:rsidRPr="000C36D6">
        <w:rPr>
          <w:rFonts w:eastAsia="Times New Roman" w:cs="Arial"/>
          <w:spacing w:val="2"/>
          <w:lang w:eastAsia="en-GB"/>
        </w:rPr>
        <w:t xml:space="preserve">Partnership working around high profile areas, </w:t>
      </w:r>
      <w:r>
        <w:rPr>
          <w:rFonts w:eastAsia="Times New Roman" w:cs="Arial"/>
          <w:spacing w:val="2"/>
          <w:lang w:eastAsia="en-GB"/>
        </w:rPr>
        <w:t>for example</w:t>
      </w:r>
      <w:r w:rsidRPr="000C36D6">
        <w:rPr>
          <w:rFonts w:eastAsia="Times New Roman" w:cs="Arial"/>
          <w:spacing w:val="2"/>
          <w:lang w:eastAsia="en-GB"/>
        </w:rPr>
        <w:t xml:space="preserve"> CAMHS</w:t>
      </w:r>
      <w:r w:rsidR="00132A44">
        <w:rPr>
          <w:rFonts w:eastAsia="Times New Roman" w:cs="Arial"/>
          <w:spacing w:val="2"/>
          <w:lang w:eastAsia="en-GB"/>
        </w:rPr>
        <w:t xml:space="preserve"> and SEND </w:t>
      </w:r>
    </w:p>
    <w:p w14:paraId="3DF91ADA" w14:textId="1DAB332C" w:rsidR="00637570" w:rsidRPr="000C36D6" w:rsidRDefault="000C36D6" w:rsidP="000C36D6">
      <w:pPr>
        <w:shd w:val="clear" w:color="auto" w:fill="FFFFFF"/>
        <w:spacing w:after="100" w:afterAutospacing="1" w:line="240" w:lineRule="auto"/>
        <w:textAlignment w:val="baseline"/>
        <w:rPr>
          <w:rFonts w:eastAsia="Times New Roman" w:cs="Arial"/>
          <w:spacing w:val="2"/>
          <w:lang w:eastAsia="en-GB"/>
        </w:rPr>
      </w:pPr>
      <w:r w:rsidRPr="000C36D6">
        <w:rPr>
          <w:rFonts w:eastAsia="Times New Roman" w:cs="Arial"/>
          <w:spacing w:val="2"/>
          <w:lang w:eastAsia="en-GB"/>
        </w:rPr>
        <w:t xml:space="preserve">This post </w:t>
      </w:r>
      <w:r w:rsidR="002364E6" w:rsidRPr="00E55CAC">
        <w:rPr>
          <w:rFonts w:eastAsia="Times New Roman" w:cs="Arial"/>
          <w:spacing w:val="2"/>
          <w:lang w:eastAsia="en-GB"/>
        </w:rPr>
        <w:t>will</w:t>
      </w:r>
      <w:r w:rsidRPr="000C36D6">
        <w:rPr>
          <w:rFonts w:eastAsia="Times New Roman" w:cs="Arial"/>
          <w:spacing w:val="2"/>
          <w:lang w:eastAsia="en-GB"/>
        </w:rPr>
        <w:t xml:space="preserve"> work alongside other members of the public health team</w:t>
      </w:r>
      <w:r w:rsidR="00456EC9">
        <w:rPr>
          <w:rFonts w:eastAsia="Times New Roman" w:cs="Arial"/>
          <w:spacing w:val="2"/>
          <w:lang w:eastAsia="en-GB"/>
        </w:rPr>
        <w:t>, particularly those</w:t>
      </w:r>
      <w:r w:rsidRPr="000C36D6">
        <w:rPr>
          <w:rFonts w:eastAsia="Times New Roman" w:cs="Arial"/>
          <w:spacing w:val="2"/>
          <w:lang w:eastAsia="en-GB"/>
        </w:rPr>
        <w:t xml:space="preserve"> with </w:t>
      </w:r>
      <w:proofErr w:type="spellStart"/>
      <w:r w:rsidRPr="000C36D6">
        <w:rPr>
          <w:rFonts w:eastAsia="Times New Roman" w:cs="Arial"/>
          <w:spacing w:val="2"/>
          <w:lang w:eastAsia="en-GB"/>
        </w:rPr>
        <w:t>roles</w:t>
      </w:r>
      <w:proofErr w:type="spellEnd"/>
      <w:r w:rsidRPr="000C36D6">
        <w:rPr>
          <w:rFonts w:eastAsia="Times New Roman" w:cs="Arial"/>
          <w:spacing w:val="2"/>
          <w:lang w:eastAsia="en-GB"/>
        </w:rPr>
        <w:t xml:space="preserve"> around child health, including </w:t>
      </w:r>
      <w:r w:rsidR="00D07AEF" w:rsidRPr="00E55CAC">
        <w:rPr>
          <w:rFonts w:eastAsia="Times New Roman" w:cs="Arial"/>
          <w:spacing w:val="2"/>
          <w:lang w:eastAsia="en-GB"/>
        </w:rPr>
        <w:t xml:space="preserve">a </w:t>
      </w:r>
      <w:r w:rsidRPr="000C36D6">
        <w:rPr>
          <w:rFonts w:eastAsia="Times New Roman" w:cs="Arial"/>
          <w:spacing w:val="2"/>
          <w:lang w:eastAsia="en-GB"/>
        </w:rPr>
        <w:t xml:space="preserve">Senior Strategist (Health in Schools &amp; </w:t>
      </w:r>
      <w:r w:rsidR="002364E6" w:rsidRPr="00E55CAC">
        <w:rPr>
          <w:rFonts w:eastAsia="Times New Roman" w:cs="Arial"/>
          <w:spacing w:val="2"/>
          <w:lang w:eastAsia="en-GB"/>
        </w:rPr>
        <w:t>Violence Against Women and Girls</w:t>
      </w:r>
      <w:r w:rsidRPr="000C36D6">
        <w:rPr>
          <w:rFonts w:eastAsia="Times New Roman" w:cs="Arial"/>
          <w:spacing w:val="2"/>
          <w:lang w:eastAsia="en-GB"/>
        </w:rPr>
        <w:t xml:space="preserve">), </w:t>
      </w:r>
      <w:r w:rsidR="002364E6" w:rsidRPr="00E55CAC">
        <w:rPr>
          <w:rFonts w:eastAsia="Times New Roman" w:cs="Arial"/>
          <w:spacing w:val="2"/>
          <w:lang w:eastAsia="en-GB"/>
        </w:rPr>
        <w:t xml:space="preserve">a </w:t>
      </w:r>
      <w:r w:rsidRPr="000C36D6">
        <w:rPr>
          <w:rFonts w:eastAsia="Times New Roman" w:cs="Arial"/>
          <w:spacing w:val="2"/>
          <w:lang w:eastAsia="en-GB"/>
        </w:rPr>
        <w:t xml:space="preserve">Healthy Early Years officer, </w:t>
      </w:r>
      <w:r w:rsidR="002364E6" w:rsidRPr="00F64412">
        <w:rPr>
          <w:rFonts w:eastAsia="Times New Roman" w:cs="Arial"/>
          <w:spacing w:val="2"/>
          <w:lang w:eastAsia="en-GB"/>
        </w:rPr>
        <w:t xml:space="preserve">a </w:t>
      </w:r>
      <w:r w:rsidR="001227E4">
        <w:rPr>
          <w:rFonts w:eastAsia="Times New Roman" w:cs="Arial"/>
          <w:spacing w:val="2"/>
          <w:lang w:eastAsia="en-GB"/>
        </w:rPr>
        <w:t xml:space="preserve">Public Health </w:t>
      </w:r>
      <w:r w:rsidR="00B331F2" w:rsidRPr="000C36D6">
        <w:rPr>
          <w:rFonts w:eastAsia="Times New Roman" w:cs="Arial"/>
          <w:spacing w:val="2"/>
          <w:lang w:eastAsia="en-GB"/>
        </w:rPr>
        <w:t>Officer</w:t>
      </w:r>
      <w:r w:rsidR="00B331F2">
        <w:rPr>
          <w:rFonts w:eastAsia="Times New Roman" w:cs="Arial"/>
          <w:spacing w:val="2"/>
          <w:lang w:eastAsia="en-GB"/>
        </w:rPr>
        <w:t xml:space="preserve"> (</w:t>
      </w:r>
      <w:r w:rsidRPr="000C36D6">
        <w:rPr>
          <w:rFonts w:eastAsia="Times New Roman" w:cs="Arial"/>
          <w:spacing w:val="2"/>
          <w:lang w:eastAsia="en-GB"/>
        </w:rPr>
        <w:t>Life Chances</w:t>
      </w:r>
      <w:r w:rsidR="00B331F2">
        <w:rPr>
          <w:rFonts w:eastAsia="Times New Roman" w:cs="Arial"/>
          <w:spacing w:val="2"/>
          <w:lang w:eastAsia="en-GB"/>
        </w:rPr>
        <w:t>)</w:t>
      </w:r>
      <w:r w:rsidRPr="000C36D6">
        <w:rPr>
          <w:rFonts w:eastAsia="Times New Roman" w:cs="Arial"/>
          <w:spacing w:val="2"/>
          <w:lang w:eastAsia="en-GB"/>
        </w:rPr>
        <w:t>; and the Consultant-level holder of the overall children’s portfolio.</w:t>
      </w:r>
      <w:r w:rsidR="00D940E1" w:rsidRPr="00F64412">
        <w:rPr>
          <w:rFonts w:eastAsia="Times New Roman" w:cs="Arial"/>
          <w:spacing w:val="2"/>
          <w:lang w:eastAsia="en-GB"/>
        </w:rPr>
        <w:t xml:space="preserve"> The role m</w:t>
      </w:r>
      <w:r w:rsidR="00637570" w:rsidRPr="00F64412">
        <w:rPr>
          <w:rFonts w:eastAsia="Times New Roman" w:cs="Arial"/>
          <w:spacing w:val="2"/>
          <w:lang w:eastAsia="en-GB"/>
        </w:rPr>
        <w:t xml:space="preserve">ay </w:t>
      </w:r>
      <w:r w:rsidR="00D940E1" w:rsidRPr="00F64412">
        <w:rPr>
          <w:rFonts w:eastAsia="Times New Roman" w:cs="Arial"/>
          <w:spacing w:val="2"/>
          <w:lang w:eastAsia="en-GB"/>
        </w:rPr>
        <w:t xml:space="preserve">potentially </w:t>
      </w:r>
      <w:r w:rsidR="00637570" w:rsidRPr="00F64412">
        <w:rPr>
          <w:rFonts w:eastAsia="Times New Roman" w:cs="Arial"/>
          <w:spacing w:val="2"/>
          <w:lang w:eastAsia="en-GB"/>
        </w:rPr>
        <w:t>include</w:t>
      </w:r>
      <w:r w:rsidR="00D940E1" w:rsidRPr="00F64412">
        <w:rPr>
          <w:rFonts w:eastAsia="Times New Roman" w:cs="Arial"/>
          <w:spacing w:val="2"/>
          <w:lang w:eastAsia="en-GB"/>
        </w:rPr>
        <w:t xml:space="preserve"> some</w:t>
      </w:r>
      <w:r w:rsidR="00637570" w:rsidRPr="00F64412">
        <w:rPr>
          <w:rFonts w:eastAsia="Times New Roman" w:cs="Arial"/>
          <w:spacing w:val="2"/>
          <w:lang w:eastAsia="en-GB"/>
        </w:rPr>
        <w:t xml:space="preserve"> line management</w:t>
      </w:r>
      <w:r w:rsidR="00D940E1">
        <w:rPr>
          <w:rFonts w:eastAsia="Times New Roman" w:cs="Arial"/>
          <w:spacing w:val="2"/>
          <w:lang w:eastAsia="en-GB"/>
        </w:rPr>
        <w:t xml:space="preserve"> responsibility.</w:t>
      </w:r>
    </w:p>
    <w:p w14:paraId="60F9C788" w14:textId="127DCDB5" w:rsidR="000C36D6" w:rsidRDefault="000C36D6" w:rsidP="000C36D6">
      <w:pPr>
        <w:shd w:val="clear" w:color="auto" w:fill="FFFFFF"/>
        <w:spacing w:after="100" w:afterAutospacing="1" w:line="240" w:lineRule="auto"/>
        <w:textAlignment w:val="baseline"/>
        <w:rPr>
          <w:rFonts w:eastAsia="Times New Roman" w:cs="Arial"/>
          <w:spacing w:val="2"/>
          <w:lang w:eastAsia="en-GB"/>
        </w:rPr>
      </w:pPr>
      <w:r w:rsidRPr="000C36D6">
        <w:rPr>
          <w:rFonts w:eastAsia="Times New Roman" w:cs="Arial"/>
          <w:spacing w:val="2"/>
          <w:lang w:eastAsia="en-GB"/>
        </w:rPr>
        <w:t>We invite applications from individuals who are skilled at managing relationships and negotiating across a wide range of organisations, who understand the challenges faced by local authorities and the NHS, and who will provide strong leadership in contributing to the work of our dynamic public health team.</w:t>
      </w:r>
    </w:p>
    <w:p w14:paraId="3993E9E4" w14:textId="77777777" w:rsidR="0001336E" w:rsidRPr="000C36D6" w:rsidRDefault="0001336E" w:rsidP="0001336E">
      <w:pPr>
        <w:shd w:val="clear" w:color="auto" w:fill="FFFFFF"/>
        <w:spacing w:after="100" w:afterAutospacing="1" w:line="240" w:lineRule="auto"/>
        <w:textAlignment w:val="baseline"/>
        <w:rPr>
          <w:rFonts w:eastAsia="Times New Roman" w:cs="Arial"/>
          <w:spacing w:val="2"/>
          <w:lang w:eastAsia="en-GB"/>
        </w:rPr>
      </w:pPr>
      <w:r w:rsidRPr="000C36D6">
        <w:rPr>
          <w:rFonts w:eastAsia="Times New Roman" w:cs="Arial"/>
          <w:spacing w:val="2"/>
          <w:lang w:eastAsia="en-GB"/>
        </w:rPr>
        <w:t>Your application should set out how you meet the job role profile.</w:t>
      </w:r>
    </w:p>
    <w:p w14:paraId="6E008DD4" w14:textId="52BA7C83" w:rsidR="00F36CFC" w:rsidRPr="00E55CAC" w:rsidRDefault="00F36CFC" w:rsidP="00F36CFC">
      <w:pPr>
        <w:shd w:val="clear" w:color="auto" w:fill="FFFFFF"/>
        <w:spacing w:after="100" w:afterAutospacing="1" w:line="240" w:lineRule="auto"/>
        <w:textAlignment w:val="baseline"/>
        <w:rPr>
          <w:rFonts w:eastAsia="Times New Roman" w:cs="Arial"/>
          <w:spacing w:val="2"/>
          <w:lang w:eastAsia="en-GB"/>
        </w:rPr>
      </w:pPr>
      <w:r w:rsidRPr="00E55CAC">
        <w:rPr>
          <w:rFonts w:eastAsia="Times New Roman" w:cs="Arial"/>
          <w:spacing w:val="2"/>
          <w:lang w:eastAsia="en-GB"/>
        </w:rPr>
        <w:t xml:space="preserve">For further information please contact </w:t>
      </w:r>
      <w:r w:rsidR="0074515C">
        <w:rPr>
          <w:rFonts w:eastAsia="Times New Roman" w:cs="Arial"/>
          <w:spacing w:val="2"/>
          <w:lang w:eastAsia="en-GB"/>
        </w:rPr>
        <w:t xml:space="preserve">Joe </w:t>
      </w:r>
      <w:proofErr w:type="gramStart"/>
      <w:r w:rsidR="0074515C">
        <w:rPr>
          <w:rFonts w:eastAsia="Times New Roman" w:cs="Arial"/>
          <w:spacing w:val="2"/>
          <w:lang w:eastAsia="en-GB"/>
        </w:rPr>
        <w:t>Mc</w:t>
      </w:r>
      <w:r w:rsidR="00456EC9">
        <w:rPr>
          <w:rFonts w:eastAsia="Times New Roman" w:cs="Arial"/>
          <w:spacing w:val="2"/>
          <w:lang w:eastAsia="en-GB"/>
        </w:rPr>
        <w:t>D</w:t>
      </w:r>
      <w:r w:rsidR="0074515C">
        <w:rPr>
          <w:rFonts w:eastAsia="Times New Roman" w:cs="Arial"/>
          <w:spacing w:val="2"/>
          <w:lang w:eastAsia="en-GB"/>
        </w:rPr>
        <w:t>onnell ,</w:t>
      </w:r>
      <w:proofErr w:type="gramEnd"/>
      <w:r w:rsidR="0074515C">
        <w:rPr>
          <w:rFonts w:eastAsia="Times New Roman" w:cs="Arial"/>
          <w:spacing w:val="2"/>
          <w:lang w:eastAsia="en-GB"/>
        </w:rPr>
        <w:t xml:space="preserve"> Director of </w:t>
      </w:r>
      <w:r w:rsidRPr="00E55CAC">
        <w:rPr>
          <w:rFonts w:eastAsia="Times New Roman" w:cs="Arial"/>
          <w:spacing w:val="2"/>
          <w:lang w:eastAsia="en-GB"/>
        </w:rPr>
        <w:t xml:space="preserve"> Public Health on: </w:t>
      </w:r>
      <w:hyperlink r:id="rId5" w:history="1">
        <w:r w:rsidR="0074515C" w:rsidRPr="001769F8">
          <w:rPr>
            <w:rStyle w:val="Hyperlink"/>
            <w:rFonts w:eastAsia="Times New Roman" w:cs="Arial"/>
            <w:spacing w:val="2"/>
            <w:lang w:eastAsia="en-GB"/>
          </w:rPr>
          <w:t>joe.mcdonnell@walthamforest.gov.uk</w:t>
        </w:r>
      </w:hyperlink>
      <w:r w:rsidR="008522F1">
        <w:rPr>
          <w:rFonts w:eastAsia="Times New Roman" w:cs="Arial"/>
          <w:spacing w:val="2"/>
          <w:lang w:eastAsia="en-GB"/>
        </w:rPr>
        <w:t xml:space="preserve"> </w:t>
      </w:r>
      <w:r w:rsidRPr="00E55CAC">
        <w:rPr>
          <w:rFonts w:eastAsia="Times New Roman" w:cs="Arial"/>
          <w:spacing w:val="2"/>
          <w:lang w:eastAsia="en-GB"/>
        </w:rPr>
        <w:t xml:space="preserve"> </w:t>
      </w:r>
    </w:p>
    <w:p w14:paraId="364C8ADF" w14:textId="5E3546F1" w:rsidR="000C36D6" w:rsidRPr="000C36D6" w:rsidRDefault="00631ACD" w:rsidP="000C36D6">
      <w:pPr>
        <w:shd w:val="clear" w:color="auto" w:fill="FFFFFF"/>
        <w:spacing w:after="0" w:afterAutospacing="1" w:line="240" w:lineRule="auto"/>
        <w:textAlignment w:val="baseline"/>
        <w:rPr>
          <w:rFonts w:eastAsia="Times New Roman" w:cs="Arial"/>
          <w:spacing w:val="2"/>
          <w:lang w:eastAsia="en-GB"/>
        </w:rPr>
      </w:pPr>
      <w:r>
        <w:rPr>
          <w:rFonts w:eastAsia="Times New Roman" w:cs="Arial"/>
          <w:spacing w:val="2"/>
          <w:lang w:eastAsia="en-GB"/>
        </w:rPr>
        <w:t>Likely i</w:t>
      </w:r>
      <w:r w:rsidR="000C36D6" w:rsidRPr="00B7091C">
        <w:rPr>
          <w:rFonts w:eastAsia="Times New Roman" w:cs="Arial"/>
          <w:spacing w:val="2"/>
          <w:lang w:eastAsia="en-GB"/>
        </w:rPr>
        <w:t xml:space="preserve">nterview date: </w:t>
      </w:r>
      <w:proofErr w:type="spellStart"/>
      <w:r w:rsidR="00456EC9">
        <w:rPr>
          <w:rFonts w:eastAsia="Times New Roman" w:cs="Arial"/>
          <w:spacing w:val="2"/>
          <w:lang w:eastAsia="en-GB"/>
        </w:rPr>
        <w:t>w.c.</w:t>
      </w:r>
      <w:proofErr w:type="spellEnd"/>
      <w:r w:rsidR="00456EC9">
        <w:rPr>
          <w:rFonts w:eastAsia="Times New Roman" w:cs="Arial"/>
          <w:spacing w:val="2"/>
          <w:lang w:eastAsia="en-GB"/>
        </w:rPr>
        <w:t xml:space="preserve"> </w:t>
      </w:r>
      <w:r w:rsidR="00EC79C6">
        <w:rPr>
          <w:rFonts w:eastAsia="Times New Roman" w:cs="Arial"/>
          <w:spacing w:val="2"/>
          <w:lang w:eastAsia="en-GB"/>
        </w:rPr>
        <w:t>Monday 1</w:t>
      </w:r>
      <w:r w:rsidR="00EC79C6" w:rsidRPr="001769F8">
        <w:rPr>
          <w:rFonts w:eastAsia="Times New Roman" w:cs="Arial"/>
          <w:spacing w:val="2"/>
          <w:vertAlign w:val="superscript"/>
          <w:lang w:eastAsia="en-GB"/>
        </w:rPr>
        <w:t>st</w:t>
      </w:r>
      <w:r w:rsidR="00EC79C6">
        <w:rPr>
          <w:rFonts w:eastAsia="Times New Roman" w:cs="Arial"/>
          <w:spacing w:val="2"/>
          <w:lang w:eastAsia="en-GB"/>
        </w:rPr>
        <w:t xml:space="preserve"> </w:t>
      </w:r>
      <w:r w:rsidR="0074515C">
        <w:rPr>
          <w:rFonts w:eastAsia="Times New Roman" w:cs="Arial"/>
          <w:spacing w:val="2"/>
          <w:lang w:eastAsia="en-GB"/>
        </w:rPr>
        <w:t>August 2022</w:t>
      </w:r>
    </w:p>
    <w:p w14:paraId="2B871692" w14:textId="77777777" w:rsidR="00A85A0B" w:rsidRPr="00E55CAC" w:rsidRDefault="00A85A0B"/>
    <w:sectPr w:rsidR="00A85A0B" w:rsidRPr="00E55C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700E4"/>
    <w:multiLevelType w:val="hybridMultilevel"/>
    <w:tmpl w:val="8E944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C930C7"/>
    <w:multiLevelType w:val="multilevel"/>
    <w:tmpl w:val="061C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6D6"/>
    <w:rsid w:val="0001336E"/>
    <w:rsid w:val="000C36D6"/>
    <w:rsid w:val="001227E4"/>
    <w:rsid w:val="00132A44"/>
    <w:rsid w:val="0014780C"/>
    <w:rsid w:val="001769F8"/>
    <w:rsid w:val="00183BEA"/>
    <w:rsid w:val="00217EC8"/>
    <w:rsid w:val="00223904"/>
    <w:rsid w:val="00227042"/>
    <w:rsid w:val="002328FC"/>
    <w:rsid w:val="002364E6"/>
    <w:rsid w:val="003418DE"/>
    <w:rsid w:val="003D4967"/>
    <w:rsid w:val="003D7B62"/>
    <w:rsid w:val="00422C1F"/>
    <w:rsid w:val="00456EC9"/>
    <w:rsid w:val="004577D8"/>
    <w:rsid w:val="00492544"/>
    <w:rsid w:val="00515303"/>
    <w:rsid w:val="00515542"/>
    <w:rsid w:val="00521181"/>
    <w:rsid w:val="005702F7"/>
    <w:rsid w:val="005B100E"/>
    <w:rsid w:val="00631ACD"/>
    <w:rsid w:val="00637570"/>
    <w:rsid w:val="00676FF4"/>
    <w:rsid w:val="006D7453"/>
    <w:rsid w:val="00701B68"/>
    <w:rsid w:val="0074515C"/>
    <w:rsid w:val="00817F4A"/>
    <w:rsid w:val="008522F1"/>
    <w:rsid w:val="00890E9B"/>
    <w:rsid w:val="008A5060"/>
    <w:rsid w:val="008F1C4C"/>
    <w:rsid w:val="0096235F"/>
    <w:rsid w:val="0097006F"/>
    <w:rsid w:val="00A35A1A"/>
    <w:rsid w:val="00A85A0B"/>
    <w:rsid w:val="00B331F2"/>
    <w:rsid w:val="00B7091C"/>
    <w:rsid w:val="00B93990"/>
    <w:rsid w:val="00C6276E"/>
    <w:rsid w:val="00CC4C87"/>
    <w:rsid w:val="00D07AEF"/>
    <w:rsid w:val="00D43160"/>
    <w:rsid w:val="00D51C77"/>
    <w:rsid w:val="00D940E1"/>
    <w:rsid w:val="00E33D02"/>
    <w:rsid w:val="00E55CAC"/>
    <w:rsid w:val="00EA4B7C"/>
    <w:rsid w:val="00EC79C6"/>
    <w:rsid w:val="00F30097"/>
    <w:rsid w:val="00F36CFC"/>
    <w:rsid w:val="00F64412"/>
    <w:rsid w:val="00FA0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80835"/>
  <w15:chartTrackingRefBased/>
  <w15:docId w15:val="{3049D32C-A855-4239-8CBF-57DE2EB60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36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C36D6"/>
    <w:rPr>
      <w:color w:val="0000FF"/>
      <w:u w:val="single"/>
    </w:rPr>
  </w:style>
  <w:style w:type="paragraph" w:styleId="ListParagraph">
    <w:name w:val="List Paragraph"/>
    <w:basedOn w:val="Normal"/>
    <w:uiPriority w:val="34"/>
    <w:qFormat/>
    <w:rsid w:val="00217EC8"/>
    <w:pPr>
      <w:ind w:left="720"/>
      <w:contextualSpacing/>
    </w:pPr>
  </w:style>
  <w:style w:type="character" w:styleId="UnresolvedMention">
    <w:name w:val="Unresolved Mention"/>
    <w:basedOn w:val="DefaultParagraphFont"/>
    <w:uiPriority w:val="99"/>
    <w:semiHidden/>
    <w:unhideWhenUsed/>
    <w:rsid w:val="00D51C77"/>
    <w:rPr>
      <w:color w:val="605E5C"/>
      <w:shd w:val="clear" w:color="auto" w:fill="E1DFDD"/>
    </w:rPr>
  </w:style>
  <w:style w:type="paragraph" w:styleId="NoSpacing">
    <w:name w:val="No Spacing"/>
    <w:uiPriority w:val="1"/>
    <w:qFormat/>
    <w:rsid w:val="003D7B62"/>
    <w:pPr>
      <w:spacing w:after="0" w:line="240" w:lineRule="auto"/>
    </w:pPr>
    <w:rPr>
      <w:rFonts w:ascii="Calibri" w:eastAsia="Calibri" w:hAnsi="Calibri" w:cs="Times New Roman"/>
    </w:rPr>
  </w:style>
  <w:style w:type="character" w:styleId="CommentReference">
    <w:name w:val="annotation reference"/>
    <w:basedOn w:val="DefaultParagraphFont"/>
    <w:uiPriority w:val="99"/>
    <w:semiHidden/>
    <w:unhideWhenUsed/>
    <w:rsid w:val="00F64412"/>
    <w:rPr>
      <w:sz w:val="16"/>
      <w:szCs w:val="16"/>
    </w:rPr>
  </w:style>
  <w:style w:type="paragraph" w:styleId="CommentText">
    <w:name w:val="annotation text"/>
    <w:basedOn w:val="Normal"/>
    <w:link w:val="CommentTextChar"/>
    <w:uiPriority w:val="99"/>
    <w:semiHidden/>
    <w:unhideWhenUsed/>
    <w:rsid w:val="00F64412"/>
    <w:pPr>
      <w:spacing w:line="240" w:lineRule="auto"/>
    </w:pPr>
    <w:rPr>
      <w:sz w:val="20"/>
      <w:szCs w:val="20"/>
    </w:rPr>
  </w:style>
  <w:style w:type="character" w:customStyle="1" w:styleId="CommentTextChar">
    <w:name w:val="Comment Text Char"/>
    <w:basedOn w:val="DefaultParagraphFont"/>
    <w:link w:val="CommentText"/>
    <w:uiPriority w:val="99"/>
    <w:semiHidden/>
    <w:rsid w:val="00F64412"/>
    <w:rPr>
      <w:sz w:val="20"/>
      <w:szCs w:val="20"/>
    </w:rPr>
  </w:style>
  <w:style w:type="paragraph" w:styleId="CommentSubject">
    <w:name w:val="annotation subject"/>
    <w:basedOn w:val="CommentText"/>
    <w:next w:val="CommentText"/>
    <w:link w:val="CommentSubjectChar"/>
    <w:uiPriority w:val="99"/>
    <w:semiHidden/>
    <w:unhideWhenUsed/>
    <w:rsid w:val="00F64412"/>
    <w:rPr>
      <w:b/>
      <w:bCs/>
    </w:rPr>
  </w:style>
  <w:style w:type="character" w:customStyle="1" w:styleId="CommentSubjectChar">
    <w:name w:val="Comment Subject Char"/>
    <w:basedOn w:val="CommentTextChar"/>
    <w:link w:val="CommentSubject"/>
    <w:uiPriority w:val="99"/>
    <w:semiHidden/>
    <w:rsid w:val="00F6441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223246">
      <w:bodyDiv w:val="1"/>
      <w:marLeft w:val="0"/>
      <w:marRight w:val="0"/>
      <w:marTop w:val="0"/>
      <w:marBottom w:val="0"/>
      <w:divBdr>
        <w:top w:val="none" w:sz="0" w:space="0" w:color="auto"/>
        <w:left w:val="none" w:sz="0" w:space="0" w:color="auto"/>
        <w:bottom w:val="none" w:sz="0" w:space="0" w:color="auto"/>
        <w:right w:val="none" w:sz="0" w:space="0" w:color="auto"/>
      </w:divBdr>
    </w:div>
    <w:div w:id="494995039">
      <w:bodyDiv w:val="1"/>
      <w:marLeft w:val="0"/>
      <w:marRight w:val="0"/>
      <w:marTop w:val="0"/>
      <w:marBottom w:val="0"/>
      <w:divBdr>
        <w:top w:val="none" w:sz="0" w:space="0" w:color="auto"/>
        <w:left w:val="none" w:sz="0" w:space="0" w:color="auto"/>
        <w:bottom w:val="none" w:sz="0" w:space="0" w:color="auto"/>
        <w:right w:val="none" w:sz="0" w:space="0" w:color="auto"/>
      </w:divBdr>
    </w:div>
    <w:div w:id="1083380111">
      <w:bodyDiv w:val="1"/>
      <w:marLeft w:val="0"/>
      <w:marRight w:val="0"/>
      <w:marTop w:val="0"/>
      <w:marBottom w:val="0"/>
      <w:divBdr>
        <w:top w:val="none" w:sz="0" w:space="0" w:color="auto"/>
        <w:left w:val="none" w:sz="0" w:space="0" w:color="auto"/>
        <w:bottom w:val="none" w:sz="0" w:space="0" w:color="auto"/>
        <w:right w:val="none" w:sz="0" w:space="0" w:color="auto"/>
      </w:divBdr>
    </w:div>
    <w:div w:id="196676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oe.mcdonnell@walthamforest.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647</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Stoll</dc:creator>
  <cp:keywords/>
  <dc:description/>
  <cp:lastModifiedBy>Hilary Rogers</cp:lastModifiedBy>
  <cp:revision>3</cp:revision>
  <dcterms:created xsi:type="dcterms:W3CDTF">2022-06-16T12:56:00Z</dcterms:created>
  <dcterms:modified xsi:type="dcterms:W3CDTF">2022-06-16T13:09:00Z</dcterms:modified>
</cp:coreProperties>
</file>