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4E1602" w14:paraId="7A8917E6" w14:textId="77777777" w:rsidTr="008C0E1F">
        <w:trPr>
          <w:trHeight w:hRule="exact" w:val="369"/>
        </w:trPr>
        <w:tc>
          <w:tcPr>
            <w:tcW w:w="3720" w:type="dxa"/>
            <w:shd w:val="clear" w:color="auto" w:fill="EEECE1"/>
            <w:vAlign w:val="center"/>
          </w:tcPr>
          <w:p w14:paraId="1DFCA0FF" w14:textId="77777777" w:rsidR="00B8034E" w:rsidRPr="004E1602" w:rsidRDefault="00CF3E7A" w:rsidP="008C0E1F">
            <w:pPr>
              <w:spacing w:before="40" w:after="40"/>
              <w:rPr>
                <w:rFonts w:ascii="Arial" w:hAnsi="Arial" w:cs="Arial"/>
                <w:b/>
                <w:bCs/>
              </w:rPr>
            </w:pPr>
            <w:r w:rsidRPr="004E1602">
              <w:rPr>
                <w:rFonts w:ascii="Arial" w:hAnsi="Arial" w:cs="Arial"/>
                <w:b/>
                <w:bCs/>
              </w:rPr>
              <w:t>Role Title</w:t>
            </w:r>
          </w:p>
        </w:tc>
        <w:tc>
          <w:tcPr>
            <w:tcW w:w="6360" w:type="dxa"/>
            <w:shd w:val="clear" w:color="auto" w:fill="EEECE1"/>
            <w:vAlign w:val="center"/>
          </w:tcPr>
          <w:p w14:paraId="7FB915DF" w14:textId="77777777" w:rsidR="00B8034E" w:rsidRPr="004E1602" w:rsidRDefault="00AC696B" w:rsidP="008436B3">
            <w:pPr>
              <w:spacing w:before="40" w:after="40"/>
              <w:rPr>
                <w:rFonts w:ascii="Arial" w:hAnsi="Arial" w:cs="Arial"/>
                <w:b/>
                <w:bCs/>
              </w:rPr>
            </w:pPr>
            <w:r>
              <w:rPr>
                <w:rFonts w:ascii="Arial" w:hAnsi="Arial" w:cs="Arial"/>
                <w:b/>
                <w:bCs/>
              </w:rPr>
              <w:t xml:space="preserve">Energy Projects Manager </w:t>
            </w:r>
          </w:p>
        </w:tc>
      </w:tr>
      <w:tr w:rsidR="006B0835" w:rsidRPr="004E1602" w14:paraId="62849A24" w14:textId="77777777" w:rsidTr="008C0E1F">
        <w:trPr>
          <w:trHeight w:hRule="exact" w:val="369"/>
        </w:trPr>
        <w:tc>
          <w:tcPr>
            <w:tcW w:w="3720" w:type="dxa"/>
            <w:shd w:val="clear" w:color="auto" w:fill="auto"/>
            <w:vAlign w:val="center"/>
          </w:tcPr>
          <w:p w14:paraId="7866D78D" w14:textId="77777777" w:rsidR="006B0835" w:rsidRPr="004E1602" w:rsidRDefault="00865A39" w:rsidP="008C0E1F">
            <w:pPr>
              <w:spacing w:before="40" w:after="40"/>
              <w:rPr>
                <w:rFonts w:ascii="Arial" w:hAnsi="Arial" w:cs="Arial"/>
                <w:b/>
                <w:bCs/>
              </w:rPr>
            </w:pPr>
            <w:r>
              <w:rPr>
                <w:rFonts w:ascii="Arial" w:hAnsi="Arial" w:cs="Arial"/>
                <w:b/>
                <w:bCs/>
              </w:rPr>
              <w:t>Job Family</w:t>
            </w:r>
          </w:p>
        </w:tc>
        <w:tc>
          <w:tcPr>
            <w:tcW w:w="6360" w:type="dxa"/>
            <w:shd w:val="clear" w:color="auto" w:fill="auto"/>
            <w:vAlign w:val="center"/>
          </w:tcPr>
          <w:p w14:paraId="1C6825F3" w14:textId="4061C59C" w:rsidR="006B0835" w:rsidRPr="004E1602" w:rsidRDefault="00AC696B" w:rsidP="008C0E1F">
            <w:pPr>
              <w:spacing w:before="40" w:after="40"/>
              <w:rPr>
                <w:rFonts w:ascii="Arial" w:hAnsi="Arial" w:cs="Arial"/>
                <w:b/>
              </w:rPr>
            </w:pPr>
            <w:r>
              <w:rPr>
                <w:rFonts w:ascii="Arial" w:hAnsi="Arial" w:cs="Arial"/>
                <w:b/>
              </w:rPr>
              <w:t>Property and Delivery</w:t>
            </w:r>
            <w:r w:rsidR="00823694">
              <w:rPr>
                <w:rFonts w:ascii="Arial" w:hAnsi="Arial" w:cs="Arial"/>
                <w:b/>
              </w:rPr>
              <w:t>, Economic Growth</w:t>
            </w:r>
          </w:p>
        </w:tc>
      </w:tr>
      <w:tr w:rsidR="00865A39" w:rsidRPr="004E1602" w14:paraId="7CAD6C30" w14:textId="77777777" w:rsidTr="008C0E1F">
        <w:trPr>
          <w:trHeight w:hRule="exact" w:val="369"/>
        </w:trPr>
        <w:tc>
          <w:tcPr>
            <w:tcW w:w="3720" w:type="dxa"/>
            <w:shd w:val="clear" w:color="auto" w:fill="auto"/>
            <w:vAlign w:val="center"/>
          </w:tcPr>
          <w:p w14:paraId="141A4021" w14:textId="77777777" w:rsidR="00865A39" w:rsidRPr="004E1602" w:rsidRDefault="00865A39" w:rsidP="001B1496">
            <w:pPr>
              <w:spacing w:before="40" w:after="40"/>
              <w:rPr>
                <w:rFonts w:ascii="Arial" w:hAnsi="Arial" w:cs="Arial"/>
                <w:b/>
                <w:bCs/>
              </w:rPr>
            </w:pPr>
            <w:r>
              <w:rPr>
                <w:rFonts w:ascii="Arial" w:hAnsi="Arial" w:cs="Arial"/>
                <w:b/>
                <w:bCs/>
              </w:rPr>
              <w:t>Competency Level</w:t>
            </w:r>
          </w:p>
        </w:tc>
        <w:tc>
          <w:tcPr>
            <w:tcW w:w="6360" w:type="dxa"/>
            <w:shd w:val="clear" w:color="auto" w:fill="auto"/>
            <w:vAlign w:val="center"/>
          </w:tcPr>
          <w:p w14:paraId="4E1AFECA" w14:textId="77777777" w:rsidR="00865A39" w:rsidRPr="004E1602" w:rsidRDefault="00F207EE" w:rsidP="00F207EE">
            <w:pPr>
              <w:spacing w:before="40" w:after="40"/>
              <w:rPr>
                <w:rFonts w:ascii="Arial" w:hAnsi="Arial" w:cs="Arial"/>
                <w:b/>
              </w:rPr>
            </w:pPr>
            <w:r>
              <w:rPr>
                <w:rFonts w:ascii="Arial" w:hAnsi="Arial" w:cs="Arial"/>
                <w:b/>
              </w:rPr>
              <w:t>Principal Officer/Manager</w:t>
            </w:r>
          </w:p>
        </w:tc>
      </w:tr>
      <w:tr w:rsidR="00B8034E" w:rsidRPr="004E1602" w14:paraId="095BC072" w14:textId="77777777" w:rsidTr="008C0E1F">
        <w:trPr>
          <w:trHeight w:hRule="exact" w:val="369"/>
        </w:trPr>
        <w:tc>
          <w:tcPr>
            <w:tcW w:w="3720" w:type="dxa"/>
            <w:shd w:val="clear" w:color="auto" w:fill="auto"/>
            <w:vAlign w:val="center"/>
          </w:tcPr>
          <w:p w14:paraId="241C615B" w14:textId="77777777" w:rsidR="00B8034E" w:rsidRPr="004E1602" w:rsidRDefault="00B8034E" w:rsidP="001B1496">
            <w:pPr>
              <w:spacing w:before="40" w:after="40"/>
              <w:rPr>
                <w:rFonts w:ascii="Arial" w:hAnsi="Arial" w:cs="Arial"/>
                <w:b/>
                <w:bCs/>
              </w:rPr>
            </w:pPr>
            <w:r w:rsidRPr="004E1602">
              <w:rPr>
                <w:rFonts w:ascii="Arial" w:hAnsi="Arial" w:cs="Arial"/>
                <w:b/>
                <w:bCs/>
              </w:rPr>
              <w:t xml:space="preserve">Pay </w:t>
            </w:r>
            <w:r w:rsidR="007B176B" w:rsidRPr="004E1602">
              <w:rPr>
                <w:rFonts w:ascii="Arial" w:hAnsi="Arial" w:cs="Arial"/>
                <w:b/>
                <w:bCs/>
              </w:rPr>
              <w:t>Scale</w:t>
            </w:r>
          </w:p>
        </w:tc>
        <w:tc>
          <w:tcPr>
            <w:tcW w:w="6360" w:type="dxa"/>
            <w:shd w:val="clear" w:color="auto" w:fill="auto"/>
            <w:vAlign w:val="center"/>
          </w:tcPr>
          <w:p w14:paraId="6FCF9388" w14:textId="77777777" w:rsidR="00B8034E" w:rsidRPr="004E1602" w:rsidRDefault="008436B3" w:rsidP="00BC7EEA">
            <w:pPr>
              <w:spacing w:before="40" w:after="40"/>
              <w:rPr>
                <w:rFonts w:ascii="Arial" w:hAnsi="Arial" w:cs="Arial"/>
                <w:b/>
              </w:rPr>
            </w:pPr>
            <w:r w:rsidRPr="004E1602">
              <w:rPr>
                <w:rFonts w:ascii="Arial" w:hAnsi="Arial" w:cs="Arial"/>
                <w:b/>
              </w:rPr>
              <w:t>PO</w:t>
            </w:r>
            <w:r w:rsidR="00AC696B">
              <w:rPr>
                <w:rFonts w:ascii="Arial" w:hAnsi="Arial" w:cs="Arial"/>
                <w:b/>
              </w:rPr>
              <w:t>6</w:t>
            </w:r>
          </w:p>
        </w:tc>
      </w:tr>
      <w:tr w:rsidR="00B8034E" w:rsidRPr="004E1602" w14:paraId="366EE505" w14:textId="77777777" w:rsidTr="008C0E1F">
        <w:trPr>
          <w:trHeight w:hRule="exact" w:val="369"/>
        </w:trPr>
        <w:tc>
          <w:tcPr>
            <w:tcW w:w="10080" w:type="dxa"/>
            <w:gridSpan w:val="2"/>
            <w:shd w:val="clear" w:color="auto" w:fill="auto"/>
            <w:vAlign w:val="center"/>
          </w:tcPr>
          <w:p w14:paraId="1FF28898" w14:textId="77777777" w:rsidR="00B8034E" w:rsidRPr="004E1602" w:rsidRDefault="00B8034E" w:rsidP="008C0E1F">
            <w:pPr>
              <w:spacing w:before="40" w:after="40"/>
              <w:rPr>
                <w:rFonts w:ascii="Arial" w:hAnsi="Arial" w:cs="Arial"/>
                <w:b/>
                <w:bCs/>
                <w:iCs/>
              </w:rPr>
            </w:pPr>
            <w:r w:rsidRPr="004E1602">
              <w:rPr>
                <w:rFonts w:ascii="Arial" w:hAnsi="Arial" w:cs="Arial"/>
                <w:b/>
                <w:bCs/>
                <w:iCs/>
              </w:rPr>
              <w:t>Purpose</w:t>
            </w:r>
          </w:p>
        </w:tc>
      </w:tr>
      <w:tr w:rsidR="00B8034E" w:rsidRPr="004E1602" w14:paraId="7AE3A49F" w14:textId="77777777" w:rsidTr="008C0E1F">
        <w:tc>
          <w:tcPr>
            <w:tcW w:w="10080" w:type="dxa"/>
            <w:gridSpan w:val="2"/>
            <w:shd w:val="clear" w:color="auto" w:fill="auto"/>
            <w:vAlign w:val="center"/>
          </w:tcPr>
          <w:p w14:paraId="5754B453" w14:textId="3CCC830F" w:rsidR="00AC696B" w:rsidRDefault="00AC696B" w:rsidP="004E1602">
            <w:pPr>
              <w:widowControl w:val="0"/>
              <w:overflowPunct w:val="0"/>
              <w:autoSpaceDE w:val="0"/>
              <w:autoSpaceDN w:val="0"/>
              <w:adjustRightInd w:val="0"/>
              <w:spacing w:line="233" w:lineRule="auto"/>
              <w:ind w:right="140"/>
              <w:jc w:val="both"/>
              <w:rPr>
                <w:rFonts w:ascii="Arial" w:hAnsi="Arial" w:cs="Arial"/>
              </w:rPr>
            </w:pPr>
            <w:r>
              <w:rPr>
                <w:rFonts w:ascii="Arial" w:hAnsi="Arial" w:cs="Arial"/>
              </w:rPr>
              <w:t>To</w:t>
            </w:r>
            <w:r w:rsidR="00F85049">
              <w:rPr>
                <w:rFonts w:ascii="Arial" w:hAnsi="Arial" w:cs="Arial"/>
              </w:rPr>
              <w:t xml:space="preserve"> project</w:t>
            </w:r>
            <w:r>
              <w:rPr>
                <w:rFonts w:ascii="Arial" w:hAnsi="Arial" w:cs="Arial"/>
              </w:rPr>
              <w:t xml:space="preserve"> manage, develop, </w:t>
            </w:r>
            <w:proofErr w:type="gramStart"/>
            <w:r>
              <w:rPr>
                <w:rFonts w:ascii="Arial" w:hAnsi="Arial" w:cs="Arial"/>
              </w:rPr>
              <w:t>organise</w:t>
            </w:r>
            <w:proofErr w:type="gramEnd"/>
            <w:r>
              <w:rPr>
                <w:rFonts w:ascii="Arial" w:hAnsi="Arial" w:cs="Arial"/>
              </w:rPr>
              <w:t xml:space="preserve"> and control </w:t>
            </w:r>
            <w:r w:rsidR="00F85049">
              <w:rPr>
                <w:rFonts w:ascii="Arial" w:hAnsi="Arial" w:cs="Arial"/>
              </w:rPr>
              <w:t>e</w:t>
            </w:r>
            <w:r>
              <w:rPr>
                <w:rFonts w:ascii="Arial" w:hAnsi="Arial" w:cs="Arial"/>
              </w:rPr>
              <w:t xml:space="preserve">nergy </w:t>
            </w:r>
            <w:r w:rsidR="00A27772">
              <w:rPr>
                <w:rFonts w:ascii="Arial" w:hAnsi="Arial" w:cs="Arial"/>
              </w:rPr>
              <w:t>programmes and project</w:t>
            </w:r>
            <w:r w:rsidR="00F85049">
              <w:rPr>
                <w:rFonts w:ascii="Arial" w:hAnsi="Arial" w:cs="Arial"/>
              </w:rPr>
              <w:t>s</w:t>
            </w:r>
            <w:r w:rsidR="00A27772">
              <w:rPr>
                <w:rFonts w:ascii="Arial" w:hAnsi="Arial" w:cs="Arial"/>
              </w:rPr>
              <w:t xml:space="preserve"> which contribute to </w:t>
            </w:r>
            <w:r w:rsidR="00F85049">
              <w:rPr>
                <w:rFonts w:ascii="Arial" w:hAnsi="Arial" w:cs="Arial"/>
              </w:rPr>
              <w:t>carbon reductions and cost efficiencies across the Council</w:t>
            </w:r>
            <w:r w:rsidR="00DD0641">
              <w:rPr>
                <w:rFonts w:ascii="Arial" w:hAnsi="Arial" w:cs="Arial"/>
              </w:rPr>
              <w:t>’</w:t>
            </w:r>
            <w:r w:rsidR="00F85049">
              <w:rPr>
                <w:rFonts w:ascii="Arial" w:hAnsi="Arial" w:cs="Arial"/>
              </w:rPr>
              <w:t>s corporate estate</w:t>
            </w:r>
            <w:r w:rsidR="0078414B">
              <w:rPr>
                <w:rFonts w:ascii="Arial" w:hAnsi="Arial" w:cs="Arial"/>
              </w:rPr>
              <w:t xml:space="preserve">, including the </w:t>
            </w:r>
            <w:r w:rsidR="0022271F">
              <w:rPr>
                <w:rFonts w:ascii="Arial" w:hAnsi="Arial" w:cs="Arial"/>
              </w:rPr>
              <w:t>SALIX investment, Public Sector Decarbonisation and A</w:t>
            </w:r>
            <w:r w:rsidR="0016743F">
              <w:rPr>
                <w:rFonts w:ascii="Arial" w:hAnsi="Arial" w:cs="Arial"/>
              </w:rPr>
              <w:t xml:space="preserve">utomated </w:t>
            </w:r>
            <w:r w:rsidR="0022271F">
              <w:rPr>
                <w:rFonts w:ascii="Arial" w:hAnsi="Arial" w:cs="Arial"/>
              </w:rPr>
              <w:t>M</w:t>
            </w:r>
            <w:r w:rsidR="0016743F">
              <w:rPr>
                <w:rFonts w:ascii="Arial" w:hAnsi="Arial" w:cs="Arial"/>
              </w:rPr>
              <w:t xml:space="preserve">eeting </w:t>
            </w:r>
            <w:r w:rsidR="0022271F">
              <w:rPr>
                <w:rFonts w:ascii="Arial" w:hAnsi="Arial" w:cs="Arial"/>
              </w:rPr>
              <w:t>R</w:t>
            </w:r>
            <w:r w:rsidR="0016743F">
              <w:rPr>
                <w:rFonts w:ascii="Arial" w:hAnsi="Arial" w:cs="Arial"/>
              </w:rPr>
              <w:t>eading rollout</w:t>
            </w:r>
            <w:r w:rsidR="0022271F">
              <w:rPr>
                <w:rFonts w:ascii="Arial" w:hAnsi="Arial" w:cs="Arial"/>
              </w:rPr>
              <w:t xml:space="preserve"> programmes</w:t>
            </w:r>
            <w:r w:rsidR="00F85049">
              <w:rPr>
                <w:rFonts w:ascii="Arial" w:hAnsi="Arial" w:cs="Arial"/>
              </w:rPr>
              <w:t>.</w:t>
            </w:r>
            <w:r>
              <w:rPr>
                <w:rFonts w:ascii="Arial" w:hAnsi="Arial" w:cs="Arial"/>
              </w:rPr>
              <w:t xml:space="preserve"> </w:t>
            </w:r>
          </w:p>
          <w:p w14:paraId="6796C73D" w14:textId="77777777" w:rsidR="00AC696B" w:rsidRDefault="00AC696B" w:rsidP="004E1602">
            <w:pPr>
              <w:widowControl w:val="0"/>
              <w:overflowPunct w:val="0"/>
              <w:autoSpaceDE w:val="0"/>
              <w:autoSpaceDN w:val="0"/>
              <w:adjustRightInd w:val="0"/>
              <w:spacing w:line="233" w:lineRule="auto"/>
              <w:ind w:right="140"/>
              <w:jc w:val="both"/>
              <w:rPr>
                <w:rFonts w:ascii="Arial" w:hAnsi="Arial" w:cs="Arial"/>
              </w:rPr>
            </w:pPr>
          </w:p>
          <w:p w14:paraId="1E666F5D" w14:textId="7DB707F8" w:rsidR="00AC696B" w:rsidRDefault="000761BC" w:rsidP="004E1602">
            <w:pPr>
              <w:widowControl w:val="0"/>
              <w:overflowPunct w:val="0"/>
              <w:autoSpaceDE w:val="0"/>
              <w:autoSpaceDN w:val="0"/>
              <w:adjustRightInd w:val="0"/>
              <w:spacing w:line="233" w:lineRule="auto"/>
              <w:ind w:right="140"/>
              <w:jc w:val="both"/>
              <w:rPr>
                <w:rFonts w:ascii="Arial" w:hAnsi="Arial" w:cs="Arial"/>
              </w:rPr>
            </w:pPr>
            <w:r>
              <w:rPr>
                <w:rFonts w:ascii="Arial" w:hAnsi="Arial" w:cs="Arial"/>
              </w:rPr>
              <w:t>T</w:t>
            </w:r>
            <w:r w:rsidR="00AC696B">
              <w:rPr>
                <w:rFonts w:ascii="Arial" w:hAnsi="Arial" w:cs="Arial"/>
              </w:rPr>
              <w:t xml:space="preserve">o ensure the </w:t>
            </w:r>
            <w:r w:rsidR="003A4AEF">
              <w:rPr>
                <w:rFonts w:ascii="Arial" w:hAnsi="Arial" w:cs="Arial"/>
              </w:rPr>
              <w:t>energy</w:t>
            </w:r>
            <w:r w:rsidR="0022271F">
              <w:rPr>
                <w:rFonts w:ascii="Arial" w:hAnsi="Arial" w:cs="Arial"/>
              </w:rPr>
              <w:t xml:space="preserve"> projects and</w:t>
            </w:r>
            <w:r w:rsidR="003A4AEF">
              <w:rPr>
                <w:rFonts w:ascii="Arial" w:hAnsi="Arial" w:cs="Arial"/>
              </w:rPr>
              <w:t xml:space="preserve"> </w:t>
            </w:r>
            <w:r w:rsidR="00AC696B">
              <w:rPr>
                <w:rFonts w:ascii="Arial" w:hAnsi="Arial" w:cs="Arial"/>
              </w:rPr>
              <w:t xml:space="preserve">programmes are delivered to time, </w:t>
            </w:r>
            <w:proofErr w:type="gramStart"/>
            <w:r w:rsidR="00AC696B">
              <w:rPr>
                <w:rFonts w:ascii="Arial" w:hAnsi="Arial" w:cs="Arial"/>
              </w:rPr>
              <w:t>cost</w:t>
            </w:r>
            <w:proofErr w:type="gramEnd"/>
            <w:r w:rsidR="00AC696B">
              <w:rPr>
                <w:rFonts w:ascii="Arial" w:hAnsi="Arial" w:cs="Arial"/>
              </w:rPr>
              <w:t xml:space="preserve"> and quality</w:t>
            </w:r>
            <w:r w:rsidR="00403592">
              <w:rPr>
                <w:rFonts w:ascii="Arial" w:hAnsi="Arial" w:cs="Arial"/>
              </w:rPr>
              <w:t xml:space="preserve"> expectations</w:t>
            </w:r>
            <w:r w:rsidR="003A4AEF">
              <w:rPr>
                <w:rFonts w:ascii="Arial" w:hAnsi="Arial" w:cs="Arial"/>
              </w:rPr>
              <w:t xml:space="preserve"> and in accordance with all Council, professional and legislative requirements</w:t>
            </w:r>
            <w:r w:rsidR="00AC696B">
              <w:rPr>
                <w:rFonts w:ascii="Arial" w:hAnsi="Arial" w:cs="Arial"/>
              </w:rPr>
              <w:t xml:space="preserve">.  </w:t>
            </w:r>
          </w:p>
          <w:p w14:paraId="5ACB1475" w14:textId="77777777" w:rsidR="00BC7EEA" w:rsidRDefault="00AC696B" w:rsidP="004E1602">
            <w:pPr>
              <w:widowControl w:val="0"/>
              <w:overflowPunct w:val="0"/>
              <w:autoSpaceDE w:val="0"/>
              <w:autoSpaceDN w:val="0"/>
              <w:adjustRightInd w:val="0"/>
              <w:spacing w:line="233" w:lineRule="auto"/>
              <w:ind w:right="140"/>
              <w:jc w:val="both"/>
              <w:rPr>
                <w:rFonts w:ascii="Arial" w:hAnsi="Arial" w:cs="Arial"/>
              </w:rPr>
            </w:pPr>
            <w:r>
              <w:rPr>
                <w:rFonts w:ascii="Arial" w:hAnsi="Arial" w:cs="Arial"/>
              </w:rPr>
              <w:t xml:space="preserve"> </w:t>
            </w:r>
          </w:p>
          <w:p w14:paraId="3BDCA5E5" w14:textId="5E084C7C" w:rsidR="004E1602" w:rsidRDefault="00A27772" w:rsidP="004E1602">
            <w:pPr>
              <w:widowControl w:val="0"/>
              <w:overflowPunct w:val="0"/>
              <w:autoSpaceDE w:val="0"/>
              <w:autoSpaceDN w:val="0"/>
              <w:adjustRightInd w:val="0"/>
              <w:spacing w:line="233" w:lineRule="auto"/>
              <w:ind w:right="140"/>
              <w:jc w:val="both"/>
              <w:rPr>
                <w:rFonts w:ascii="Arial" w:hAnsi="Arial" w:cs="Arial"/>
              </w:rPr>
            </w:pPr>
            <w:r>
              <w:rPr>
                <w:rFonts w:ascii="Arial" w:hAnsi="Arial" w:cs="Arial"/>
              </w:rPr>
              <w:t>To lead the Energy Management billing function</w:t>
            </w:r>
            <w:r w:rsidR="00A5672A">
              <w:rPr>
                <w:rFonts w:ascii="Arial" w:hAnsi="Arial" w:cs="Arial"/>
              </w:rPr>
              <w:t>,</w:t>
            </w:r>
            <w:r w:rsidR="00F85049">
              <w:rPr>
                <w:rFonts w:ascii="Arial" w:hAnsi="Arial" w:cs="Arial"/>
              </w:rPr>
              <w:t xml:space="preserve"> which manages c.£4.2 million of annual utilities spend</w:t>
            </w:r>
            <w:r w:rsidR="00B80197">
              <w:rPr>
                <w:rFonts w:ascii="Arial" w:hAnsi="Arial" w:cs="Arial"/>
              </w:rPr>
              <w:t>. To p</w:t>
            </w:r>
            <w:r>
              <w:rPr>
                <w:rFonts w:ascii="Arial" w:hAnsi="Arial" w:cs="Arial"/>
              </w:rPr>
              <w:t>rovid</w:t>
            </w:r>
            <w:r w:rsidR="00B80197">
              <w:rPr>
                <w:rFonts w:ascii="Arial" w:hAnsi="Arial" w:cs="Arial"/>
              </w:rPr>
              <w:t>e</w:t>
            </w:r>
            <w:r>
              <w:rPr>
                <w:rFonts w:ascii="Arial" w:hAnsi="Arial" w:cs="Arial"/>
              </w:rPr>
              <w:t xml:space="preserve"> detailed analysis of the Council</w:t>
            </w:r>
            <w:r w:rsidR="00A5672A">
              <w:rPr>
                <w:rFonts w:ascii="Arial" w:hAnsi="Arial" w:cs="Arial"/>
              </w:rPr>
              <w:t>’</w:t>
            </w:r>
            <w:r>
              <w:rPr>
                <w:rFonts w:ascii="Arial" w:hAnsi="Arial" w:cs="Arial"/>
              </w:rPr>
              <w:t>s energy usage, identify</w:t>
            </w:r>
            <w:r w:rsidR="00A5672A">
              <w:rPr>
                <w:rFonts w:ascii="Arial" w:hAnsi="Arial" w:cs="Arial"/>
              </w:rPr>
              <w:t>ing</w:t>
            </w:r>
            <w:r>
              <w:rPr>
                <w:rFonts w:ascii="Arial" w:hAnsi="Arial" w:cs="Arial"/>
              </w:rPr>
              <w:t xml:space="preserve"> cost risks from market trends and us</w:t>
            </w:r>
            <w:r w:rsidR="00417DFF">
              <w:rPr>
                <w:rFonts w:ascii="Arial" w:hAnsi="Arial" w:cs="Arial"/>
              </w:rPr>
              <w:t>ing</w:t>
            </w:r>
            <w:r>
              <w:rPr>
                <w:rFonts w:ascii="Arial" w:hAnsi="Arial" w:cs="Arial"/>
              </w:rPr>
              <w:t xml:space="preserve"> data to inform the development of pipeline projects which support </w:t>
            </w:r>
            <w:r w:rsidR="009740DD">
              <w:rPr>
                <w:rFonts w:ascii="Arial" w:hAnsi="Arial" w:cs="Arial"/>
              </w:rPr>
              <w:t>value for money</w:t>
            </w:r>
            <w:r w:rsidR="00F85049">
              <w:rPr>
                <w:rFonts w:ascii="Arial" w:hAnsi="Arial" w:cs="Arial"/>
              </w:rPr>
              <w:t>,</w:t>
            </w:r>
            <w:r>
              <w:rPr>
                <w:rFonts w:ascii="Arial" w:hAnsi="Arial" w:cs="Arial"/>
              </w:rPr>
              <w:t xml:space="preserve"> carbon reduction</w:t>
            </w:r>
            <w:r w:rsidR="00F85049">
              <w:rPr>
                <w:rFonts w:ascii="Arial" w:hAnsi="Arial" w:cs="Arial"/>
              </w:rPr>
              <w:t xml:space="preserve">, Climate </w:t>
            </w:r>
            <w:proofErr w:type="gramStart"/>
            <w:r w:rsidR="00F85049">
              <w:rPr>
                <w:rFonts w:ascii="Arial" w:hAnsi="Arial" w:cs="Arial"/>
              </w:rPr>
              <w:t>Emergency</w:t>
            </w:r>
            <w:proofErr w:type="gramEnd"/>
            <w:r w:rsidR="00F85049">
              <w:rPr>
                <w:rFonts w:ascii="Arial" w:hAnsi="Arial" w:cs="Arial"/>
              </w:rPr>
              <w:t xml:space="preserve"> and other corporate priorities</w:t>
            </w:r>
            <w:r>
              <w:rPr>
                <w:rFonts w:ascii="Arial" w:hAnsi="Arial" w:cs="Arial"/>
              </w:rPr>
              <w:t xml:space="preserve">. </w:t>
            </w:r>
          </w:p>
          <w:p w14:paraId="1AD5106B" w14:textId="77777777" w:rsidR="00AC696B" w:rsidRPr="004E1602" w:rsidRDefault="00AC696B" w:rsidP="004E1602">
            <w:pPr>
              <w:widowControl w:val="0"/>
              <w:overflowPunct w:val="0"/>
              <w:autoSpaceDE w:val="0"/>
              <w:autoSpaceDN w:val="0"/>
              <w:adjustRightInd w:val="0"/>
              <w:spacing w:line="233" w:lineRule="auto"/>
              <w:ind w:right="140"/>
              <w:jc w:val="both"/>
              <w:rPr>
                <w:rFonts w:ascii="Arial" w:hAnsi="Arial" w:cs="Arial"/>
              </w:rPr>
            </w:pPr>
          </w:p>
        </w:tc>
      </w:tr>
      <w:tr w:rsidR="00B8034E" w:rsidRPr="004E1602" w14:paraId="083AC2C8" w14:textId="77777777" w:rsidTr="008C0E1F">
        <w:trPr>
          <w:trHeight w:hRule="exact" w:val="369"/>
        </w:trPr>
        <w:tc>
          <w:tcPr>
            <w:tcW w:w="3720" w:type="dxa"/>
            <w:shd w:val="clear" w:color="auto" w:fill="EEECE1"/>
            <w:vAlign w:val="center"/>
          </w:tcPr>
          <w:p w14:paraId="0A2F5A1B" w14:textId="77777777" w:rsidR="00B8034E" w:rsidRPr="004E1602" w:rsidRDefault="00CF3E7A" w:rsidP="005477A0">
            <w:pPr>
              <w:spacing w:before="40" w:after="40"/>
              <w:rPr>
                <w:rFonts w:ascii="Arial" w:hAnsi="Arial" w:cs="Arial"/>
                <w:b/>
                <w:iCs/>
              </w:rPr>
            </w:pPr>
            <w:r w:rsidRPr="004E1602">
              <w:rPr>
                <w:rFonts w:ascii="Arial" w:hAnsi="Arial" w:cs="Arial"/>
                <w:b/>
                <w:iCs/>
              </w:rPr>
              <w:t xml:space="preserve">Generic </w:t>
            </w:r>
            <w:r w:rsidR="00B8034E" w:rsidRPr="004E1602">
              <w:rPr>
                <w:rFonts w:ascii="Arial" w:hAnsi="Arial" w:cs="Arial"/>
                <w:b/>
                <w:iCs/>
              </w:rPr>
              <w:t>Accountabilit</w:t>
            </w:r>
            <w:r w:rsidRPr="004E1602">
              <w:rPr>
                <w:rFonts w:ascii="Arial" w:hAnsi="Arial" w:cs="Arial"/>
                <w:b/>
                <w:iCs/>
              </w:rPr>
              <w:t>ies</w:t>
            </w:r>
          </w:p>
        </w:tc>
        <w:tc>
          <w:tcPr>
            <w:tcW w:w="6360" w:type="dxa"/>
            <w:shd w:val="clear" w:color="auto" w:fill="EEECE1"/>
            <w:vAlign w:val="center"/>
          </w:tcPr>
          <w:p w14:paraId="55A0787A" w14:textId="77777777" w:rsidR="00B8034E" w:rsidRPr="004E1602" w:rsidRDefault="00B8034E" w:rsidP="005477A0">
            <w:pPr>
              <w:spacing w:before="40" w:after="40"/>
              <w:rPr>
                <w:rFonts w:ascii="Arial" w:hAnsi="Arial" w:cs="Arial"/>
                <w:b/>
                <w:iCs/>
              </w:rPr>
            </w:pPr>
            <w:r w:rsidRPr="004E1602">
              <w:rPr>
                <w:rFonts w:ascii="Arial" w:hAnsi="Arial" w:cs="Arial"/>
                <w:b/>
                <w:iCs/>
              </w:rPr>
              <w:t>End Result</w:t>
            </w:r>
            <w:r w:rsidR="00CF3E7A" w:rsidRPr="004E1602">
              <w:rPr>
                <w:rFonts w:ascii="Arial" w:hAnsi="Arial" w:cs="Arial"/>
                <w:b/>
                <w:iCs/>
              </w:rPr>
              <w:t>s</w:t>
            </w:r>
            <w:r w:rsidR="00385352" w:rsidRPr="004E1602">
              <w:rPr>
                <w:rFonts w:ascii="Arial" w:hAnsi="Arial" w:cs="Arial"/>
                <w:b/>
                <w:iCs/>
              </w:rPr>
              <w:t>/</w:t>
            </w:r>
            <w:r w:rsidR="00CA7FC7" w:rsidRPr="004E1602">
              <w:rPr>
                <w:rFonts w:ascii="Arial" w:hAnsi="Arial" w:cs="Arial"/>
                <w:b/>
                <w:iCs/>
              </w:rPr>
              <w:t>Outcome</w:t>
            </w:r>
            <w:r w:rsidR="00CF3E7A" w:rsidRPr="004E1602">
              <w:rPr>
                <w:rFonts w:ascii="Arial" w:hAnsi="Arial" w:cs="Arial"/>
                <w:b/>
                <w:iCs/>
              </w:rPr>
              <w:t>s</w:t>
            </w:r>
          </w:p>
        </w:tc>
      </w:tr>
      <w:tr w:rsidR="00AE0D83" w:rsidRPr="004E1602" w14:paraId="5E6FD803" w14:textId="77777777" w:rsidTr="008E7E53">
        <w:trPr>
          <w:trHeight w:val="1421"/>
        </w:trPr>
        <w:tc>
          <w:tcPr>
            <w:tcW w:w="3720" w:type="dxa"/>
            <w:shd w:val="clear" w:color="auto" w:fill="auto"/>
          </w:tcPr>
          <w:p w14:paraId="514F19B1" w14:textId="77777777" w:rsidR="00AE0D83" w:rsidRPr="004E1602" w:rsidRDefault="00AE0D83" w:rsidP="002B4569">
            <w:pPr>
              <w:pStyle w:val="CommentText"/>
              <w:spacing w:before="120" w:after="120"/>
              <w:rPr>
                <w:rFonts w:ascii="Arial" w:hAnsi="Arial" w:cs="Arial"/>
                <w:sz w:val="24"/>
                <w:szCs w:val="24"/>
              </w:rPr>
            </w:pPr>
            <w:r w:rsidRPr="004E1602">
              <w:rPr>
                <w:rFonts w:ascii="Arial" w:hAnsi="Arial" w:cs="Arial"/>
                <w:sz w:val="24"/>
                <w:szCs w:val="24"/>
              </w:rPr>
              <w:t>Plan and ensure service delivery within a diverse environment. Control activities within the service area and ensure professional standards are delivered</w:t>
            </w:r>
            <w:r w:rsidR="00535903" w:rsidRPr="004E1602">
              <w:rPr>
                <w:rFonts w:ascii="Arial" w:hAnsi="Arial" w:cs="Arial"/>
                <w:sz w:val="24"/>
                <w:szCs w:val="24"/>
              </w:rPr>
              <w:t>.</w:t>
            </w:r>
          </w:p>
        </w:tc>
        <w:tc>
          <w:tcPr>
            <w:tcW w:w="6360" w:type="dxa"/>
            <w:shd w:val="clear" w:color="auto" w:fill="auto"/>
          </w:tcPr>
          <w:p w14:paraId="62998D7D" w14:textId="77777777" w:rsidR="00AE0D83" w:rsidRPr="004E1602" w:rsidRDefault="00AE0D83" w:rsidP="00535903">
            <w:pPr>
              <w:spacing w:before="120" w:after="120"/>
              <w:rPr>
                <w:rFonts w:ascii="Arial" w:hAnsi="Arial" w:cs="Arial"/>
              </w:rPr>
            </w:pPr>
            <w:r w:rsidRPr="004E1602">
              <w:rPr>
                <w:rFonts w:ascii="Arial" w:hAnsi="Arial" w:cs="Arial"/>
              </w:rPr>
              <w:t>The service is delivered to the quality, Council, professional and</w:t>
            </w:r>
            <w:r w:rsidR="00535903" w:rsidRPr="004E1602">
              <w:rPr>
                <w:rFonts w:ascii="Arial" w:hAnsi="Arial" w:cs="Arial"/>
              </w:rPr>
              <w:t xml:space="preserve"> legislative standards required.</w:t>
            </w:r>
          </w:p>
          <w:p w14:paraId="37D5EDB8" w14:textId="77777777" w:rsidR="00AE0D83" w:rsidRPr="004E1602" w:rsidRDefault="00AE0D83" w:rsidP="00535903">
            <w:pPr>
              <w:spacing w:before="120" w:after="120"/>
              <w:rPr>
                <w:rFonts w:ascii="Arial" w:hAnsi="Arial" w:cs="Arial"/>
              </w:rPr>
            </w:pPr>
            <w:r w:rsidRPr="004E1602">
              <w:rPr>
                <w:rFonts w:ascii="Arial" w:hAnsi="Arial" w:cs="Arial"/>
              </w:rPr>
              <w:t xml:space="preserve">Integrated service development and delivery is informed by client, partner and stakeholder views, latest thinking, good </w:t>
            </w:r>
            <w:proofErr w:type="gramStart"/>
            <w:r w:rsidRPr="004E1602">
              <w:rPr>
                <w:rFonts w:ascii="Arial" w:hAnsi="Arial" w:cs="Arial"/>
              </w:rPr>
              <w:t>practi</w:t>
            </w:r>
            <w:r w:rsidR="00535903" w:rsidRPr="004E1602">
              <w:rPr>
                <w:rFonts w:ascii="Arial" w:hAnsi="Arial" w:cs="Arial"/>
              </w:rPr>
              <w:t>ce</w:t>
            </w:r>
            <w:proofErr w:type="gramEnd"/>
            <w:r w:rsidR="00535903" w:rsidRPr="004E1602">
              <w:rPr>
                <w:rFonts w:ascii="Arial" w:hAnsi="Arial" w:cs="Arial"/>
              </w:rPr>
              <w:t xml:space="preserve"> and legislative requirements.</w:t>
            </w:r>
          </w:p>
          <w:p w14:paraId="250D889B" w14:textId="77777777" w:rsidR="00AE0D83" w:rsidRPr="004E1602" w:rsidRDefault="00AE0D83" w:rsidP="00535903">
            <w:pPr>
              <w:spacing w:before="120" w:after="120"/>
              <w:rPr>
                <w:rFonts w:ascii="Arial" w:hAnsi="Arial" w:cs="Arial"/>
              </w:rPr>
            </w:pPr>
            <w:r w:rsidRPr="004E1602">
              <w:rPr>
                <w:rFonts w:ascii="Arial" w:hAnsi="Arial" w:cs="Arial"/>
              </w:rPr>
              <w:t>Corporate strategies are effectively implemented within area of responsibility.</w:t>
            </w:r>
          </w:p>
          <w:p w14:paraId="133E7735" w14:textId="77777777" w:rsidR="00AE0D83" w:rsidRPr="004E1602" w:rsidRDefault="00AE0D83" w:rsidP="00535903">
            <w:pPr>
              <w:spacing w:before="120" w:after="120"/>
              <w:rPr>
                <w:rFonts w:ascii="Arial" w:hAnsi="Arial" w:cs="Arial"/>
              </w:rPr>
            </w:pPr>
            <w:r w:rsidRPr="004E1602">
              <w:rPr>
                <w:rFonts w:ascii="Arial" w:hAnsi="Arial" w:cs="Arial"/>
              </w:rPr>
              <w:t>Service delivers excellent customer service.</w:t>
            </w:r>
          </w:p>
        </w:tc>
      </w:tr>
      <w:tr w:rsidR="00AE0D83" w:rsidRPr="004E1602" w14:paraId="3C5C898A" w14:textId="77777777" w:rsidTr="008E7E53">
        <w:trPr>
          <w:trHeight w:val="1257"/>
        </w:trPr>
        <w:tc>
          <w:tcPr>
            <w:tcW w:w="3720" w:type="dxa"/>
            <w:shd w:val="clear" w:color="auto" w:fill="auto"/>
          </w:tcPr>
          <w:p w14:paraId="03BEC7EE" w14:textId="77777777" w:rsidR="00AC696B" w:rsidRDefault="00AE0D83" w:rsidP="000A2F87">
            <w:pPr>
              <w:pStyle w:val="CommentText"/>
              <w:spacing w:before="120" w:after="120"/>
              <w:rPr>
                <w:rFonts w:ascii="Arial" w:hAnsi="Arial" w:cs="Arial"/>
                <w:sz w:val="24"/>
                <w:szCs w:val="24"/>
              </w:rPr>
            </w:pPr>
            <w:r w:rsidRPr="004E1602">
              <w:rPr>
                <w:rFonts w:ascii="Arial" w:hAnsi="Arial" w:cs="Arial"/>
                <w:sz w:val="24"/>
                <w:szCs w:val="24"/>
              </w:rPr>
              <w:t xml:space="preserve">Advise </w:t>
            </w:r>
            <w:r w:rsidR="000A2F87">
              <w:rPr>
                <w:rFonts w:ascii="Arial" w:hAnsi="Arial" w:cs="Arial"/>
                <w:sz w:val="24"/>
                <w:szCs w:val="24"/>
              </w:rPr>
              <w:t>Senior Managers,</w:t>
            </w:r>
            <w:r w:rsidR="000A2F87" w:rsidRPr="004E1602">
              <w:rPr>
                <w:rFonts w:ascii="Arial" w:hAnsi="Arial" w:cs="Arial"/>
                <w:sz w:val="24"/>
                <w:szCs w:val="24"/>
              </w:rPr>
              <w:t xml:space="preserve"> </w:t>
            </w:r>
            <w:proofErr w:type="gramStart"/>
            <w:r w:rsidR="000A2F87" w:rsidRPr="004E1602">
              <w:rPr>
                <w:rFonts w:ascii="Arial" w:hAnsi="Arial" w:cs="Arial"/>
                <w:sz w:val="24"/>
                <w:szCs w:val="24"/>
              </w:rPr>
              <w:t>Members</w:t>
            </w:r>
            <w:proofErr w:type="gramEnd"/>
            <w:r w:rsidRPr="004E1602">
              <w:rPr>
                <w:rFonts w:ascii="Arial" w:hAnsi="Arial" w:cs="Arial"/>
                <w:sz w:val="24"/>
                <w:szCs w:val="24"/>
              </w:rPr>
              <w:t xml:space="preserve"> and others on issues relevant to the service area. </w:t>
            </w:r>
          </w:p>
          <w:p w14:paraId="4908AAF6" w14:textId="77777777" w:rsidR="00AE0D83" w:rsidRPr="004E1602" w:rsidRDefault="00AE0D83" w:rsidP="000A2F87">
            <w:pPr>
              <w:pStyle w:val="CommentText"/>
              <w:spacing w:before="120" w:after="120"/>
              <w:rPr>
                <w:rFonts w:ascii="Arial" w:hAnsi="Arial" w:cs="Arial"/>
                <w:sz w:val="24"/>
                <w:szCs w:val="24"/>
              </w:rPr>
            </w:pPr>
            <w:r w:rsidRPr="004E1602">
              <w:rPr>
                <w:rFonts w:ascii="Arial" w:hAnsi="Arial" w:cs="Arial"/>
                <w:sz w:val="24"/>
                <w:szCs w:val="24"/>
              </w:rPr>
              <w:t xml:space="preserve">Provide professional challenge and advice to colleagues, </w:t>
            </w:r>
            <w:proofErr w:type="gramStart"/>
            <w:r w:rsidRPr="004E1602">
              <w:rPr>
                <w:rFonts w:ascii="Arial" w:hAnsi="Arial" w:cs="Arial"/>
                <w:sz w:val="24"/>
                <w:szCs w:val="24"/>
              </w:rPr>
              <w:t>managers</w:t>
            </w:r>
            <w:proofErr w:type="gramEnd"/>
            <w:r w:rsidRPr="004E1602">
              <w:rPr>
                <w:rFonts w:ascii="Arial" w:hAnsi="Arial" w:cs="Arial"/>
                <w:sz w:val="24"/>
                <w:szCs w:val="24"/>
              </w:rPr>
              <w:t xml:space="preserve"> and partner organisations.</w:t>
            </w:r>
          </w:p>
        </w:tc>
        <w:tc>
          <w:tcPr>
            <w:tcW w:w="6360" w:type="dxa"/>
            <w:shd w:val="clear" w:color="auto" w:fill="auto"/>
          </w:tcPr>
          <w:p w14:paraId="6C936D5D" w14:textId="77777777" w:rsidR="00AE0D83" w:rsidRPr="004E1602" w:rsidRDefault="00AE0D83" w:rsidP="00535903">
            <w:pPr>
              <w:spacing w:before="120" w:after="120"/>
              <w:rPr>
                <w:rFonts w:ascii="Arial" w:hAnsi="Arial" w:cs="Arial"/>
              </w:rPr>
            </w:pPr>
            <w:r w:rsidRPr="004E1602">
              <w:rPr>
                <w:rFonts w:ascii="Arial" w:hAnsi="Arial" w:cs="Arial"/>
              </w:rPr>
              <w:t xml:space="preserve">Expert professional advice, interpretation, information, </w:t>
            </w:r>
            <w:proofErr w:type="gramStart"/>
            <w:r w:rsidRPr="004E1602">
              <w:rPr>
                <w:rFonts w:ascii="Arial" w:hAnsi="Arial" w:cs="Arial"/>
              </w:rPr>
              <w:t>support</w:t>
            </w:r>
            <w:proofErr w:type="gramEnd"/>
            <w:r w:rsidRPr="004E1602">
              <w:rPr>
                <w:rFonts w:ascii="Arial" w:hAnsi="Arial" w:cs="Arial"/>
              </w:rPr>
              <w:t xml:space="preserve"> and challenge are provided to Waltham Forest and external parties on the full range of operational, legislative and strategic issues within the field of expertise.</w:t>
            </w:r>
          </w:p>
          <w:p w14:paraId="6ED78C5B" w14:textId="77777777" w:rsidR="00AE0D83" w:rsidRPr="004E1602" w:rsidRDefault="00AE0D83" w:rsidP="00535903">
            <w:pPr>
              <w:spacing w:before="120" w:after="120"/>
              <w:rPr>
                <w:rFonts w:ascii="Arial" w:hAnsi="Arial" w:cs="Arial"/>
              </w:rPr>
            </w:pPr>
            <w:r w:rsidRPr="004E1602">
              <w:rPr>
                <w:rFonts w:ascii="Arial" w:hAnsi="Arial" w:cs="Arial"/>
              </w:rPr>
              <w:t>Responses to major corporate or partner initiatives / complex operational issues are managed effectively.</w:t>
            </w:r>
          </w:p>
          <w:p w14:paraId="5E307DC3" w14:textId="77777777" w:rsidR="00AE0D83" w:rsidRPr="004E1602" w:rsidRDefault="00AE0D83" w:rsidP="00535903">
            <w:pPr>
              <w:spacing w:before="120" w:after="120"/>
              <w:rPr>
                <w:rFonts w:ascii="Arial" w:hAnsi="Arial" w:cs="Arial"/>
              </w:rPr>
            </w:pPr>
            <w:r w:rsidRPr="004E1602">
              <w:rPr>
                <w:rFonts w:ascii="Arial" w:hAnsi="Arial" w:cs="Arial"/>
              </w:rPr>
              <w:t>Major issues are managed through to a satisfactory conclusion</w:t>
            </w:r>
            <w:r w:rsidR="000A2F87">
              <w:rPr>
                <w:rFonts w:ascii="Arial" w:hAnsi="Arial" w:cs="Arial"/>
              </w:rPr>
              <w:t xml:space="preserve"> with final decisions being made by Head of Service/Senior Management</w:t>
            </w:r>
            <w:r w:rsidRPr="004E1602">
              <w:rPr>
                <w:rFonts w:ascii="Arial" w:hAnsi="Arial" w:cs="Arial"/>
              </w:rPr>
              <w:t>.</w:t>
            </w:r>
          </w:p>
          <w:p w14:paraId="055581AD" w14:textId="77777777" w:rsidR="00AE0D83" w:rsidRPr="004E1602" w:rsidRDefault="00AE0D83" w:rsidP="00535903">
            <w:pPr>
              <w:spacing w:before="120" w:after="120"/>
              <w:rPr>
                <w:rFonts w:ascii="Arial" w:hAnsi="Arial" w:cs="Arial"/>
              </w:rPr>
            </w:pPr>
            <w:r w:rsidRPr="004E1602">
              <w:rPr>
                <w:rFonts w:ascii="Arial" w:hAnsi="Arial" w:cs="Arial"/>
              </w:rPr>
              <w:t>Feedback and complaints procedures are developed and managed. Complaints are effectively resolved.</w:t>
            </w:r>
          </w:p>
        </w:tc>
      </w:tr>
      <w:tr w:rsidR="00AE0D83" w:rsidRPr="004E1602" w14:paraId="728C259A" w14:textId="77777777" w:rsidTr="00AE0D83">
        <w:trPr>
          <w:trHeight w:val="1089"/>
        </w:trPr>
        <w:tc>
          <w:tcPr>
            <w:tcW w:w="3720" w:type="dxa"/>
            <w:shd w:val="clear" w:color="auto" w:fill="auto"/>
          </w:tcPr>
          <w:p w14:paraId="451535BE"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 xml:space="preserve">Ensure the development and delivery of continuous improvements in all aspects of </w:t>
            </w:r>
            <w:r w:rsidRPr="004E1602">
              <w:rPr>
                <w:rFonts w:ascii="Arial" w:hAnsi="Arial" w:cs="Arial"/>
                <w:sz w:val="24"/>
                <w:szCs w:val="24"/>
              </w:rPr>
              <w:lastRenderedPageBreak/>
              <w:t>the service.</w:t>
            </w:r>
          </w:p>
        </w:tc>
        <w:tc>
          <w:tcPr>
            <w:tcW w:w="6360" w:type="dxa"/>
            <w:shd w:val="clear" w:color="auto" w:fill="auto"/>
          </w:tcPr>
          <w:p w14:paraId="59BBA638" w14:textId="77777777" w:rsidR="00AE0D83" w:rsidRPr="004E1602" w:rsidRDefault="00AE0D83" w:rsidP="00535903">
            <w:pPr>
              <w:spacing w:before="120" w:after="120"/>
              <w:rPr>
                <w:rFonts w:ascii="Arial" w:hAnsi="Arial" w:cs="Arial"/>
              </w:rPr>
            </w:pPr>
            <w:r w:rsidRPr="004E1602">
              <w:rPr>
                <w:rFonts w:ascii="Arial" w:hAnsi="Arial" w:cs="Arial"/>
              </w:rPr>
              <w:lastRenderedPageBreak/>
              <w:t>Improvements are developed and delivered effectively.</w:t>
            </w:r>
          </w:p>
          <w:p w14:paraId="0EE49747" w14:textId="77777777" w:rsidR="00AE0D83" w:rsidRPr="004E1602" w:rsidRDefault="00AE0D83" w:rsidP="00535903">
            <w:pPr>
              <w:spacing w:before="120" w:after="120"/>
              <w:rPr>
                <w:rFonts w:ascii="Arial" w:hAnsi="Arial" w:cs="Arial"/>
              </w:rPr>
            </w:pPr>
            <w:r w:rsidRPr="004E1602">
              <w:rPr>
                <w:rFonts w:ascii="Arial" w:hAnsi="Arial" w:cs="Arial"/>
              </w:rPr>
              <w:t>Stakeholder requirements are met.</w:t>
            </w:r>
          </w:p>
        </w:tc>
      </w:tr>
      <w:tr w:rsidR="00AE0D83" w:rsidRPr="004E1602" w14:paraId="45C14FE6" w14:textId="77777777" w:rsidTr="008E7E53">
        <w:trPr>
          <w:trHeight w:val="1407"/>
        </w:trPr>
        <w:tc>
          <w:tcPr>
            <w:tcW w:w="3720" w:type="dxa"/>
            <w:shd w:val="clear" w:color="auto" w:fill="auto"/>
          </w:tcPr>
          <w:p w14:paraId="058B8899"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Identify, secure, deploy and manage the resources necessary for the professional service are</w:t>
            </w:r>
            <w:r w:rsidR="000447B0" w:rsidRPr="004E1602">
              <w:rPr>
                <w:rFonts w:ascii="Arial" w:hAnsi="Arial" w:cs="Arial"/>
                <w:sz w:val="24"/>
                <w:szCs w:val="24"/>
              </w:rPr>
              <w:t>a to meet/exceed its objectives</w:t>
            </w:r>
            <w:r w:rsidR="00535903" w:rsidRPr="004E1602">
              <w:rPr>
                <w:rFonts w:ascii="Arial" w:hAnsi="Arial" w:cs="Arial"/>
                <w:sz w:val="24"/>
                <w:szCs w:val="24"/>
              </w:rPr>
              <w:t>.</w:t>
            </w:r>
          </w:p>
        </w:tc>
        <w:tc>
          <w:tcPr>
            <w:tcW w:w="6360" w:type="dxa"/>
            <w:shd w:val="clear" w:color="auto" w:fill="auto"/>
          </w:tcPr>
          <w:p w14:paraId="55040E9A" w14:textId="43E256FB" w:rsidR="00AE0D83" w:rsidRPr="004E1602" w:rsidRDefault="00AE0D83" w:rsidP="00535903">
            <w:pPr>
              <w:spacing w:before="120" w:after="120"/>
              <w:rPr>
                <w:rFonts w:ascii="Arial" w:hAnsi="Arial" w:cs="Arial"/>
              </w:rPr>
            </w:pPr>
            <w:r w:rsidRPr="004E1602">
              <w:rPr>
                <w:rFonts w:ascii="Arial" w:hAnsi="Arial" w:cs="Arial"/>
              </w:rPr>
              <w:t>Resources including equipment, people, and systems are uti</w:t>
            </w:r>
            <w:r w:rsidR="000447B0" w:rsidRPr="004E1602">
              <w:rPr>
                <w:rFonts w:ascii="Arial" w:hAnsi="Arial" w:cs="Arial"/>
              </w:rPr>
              <w:t>lised optimally and efficiently</w:t>
            </w:r>
            <w:r w:rsidR="00535903" w:rsidRPr="004E1602">
              <w:rPr>
                <w:rFonts w:ascii="Arial" w:hAnsi="Arial" w:cs="Arial"/>
              </w:rPr>
              <w:t>.</w:t>
            </w:r>
          </w:p>
          <w:p w14:paraId="17B10C8E" w14:textId="77777777" w:rsidR="00AE0D83" w:rsidRPr="004E1602" w:rsidRDefault="00AE0D83" w:rsidP="00535903">
            <w:pPr>
              <w:spacing w:before="120" w:after="120"/>
              <w:rPr>
                <w:rFonts w:ascii="Arial" w:hAnsi="Arial" w:cs="Arial"/>
              </w:rPr>
            </w:pPr>
            <w:r w:rsidRPr="004E1602">
              <w:rPr>
                <w:rFonts w:ascii="Arial" w:hAnsi="Arial" w:cs="Arial"/>
              </w:rPr>
              <w:t xml:space="preserve">Budgets are planned, </w:t>
            </w:r>
            <w:proofErr w:type="gramStart"/>
            <w:r w:rsidRPr="004E1602">
              <w:rPr>
                <w:rFonts w:ascii="Arial" w:hAnsi="Arial" w:cs="Arial"/>
              </w:rPr>
              <w:t>developed</w:t>
            </w:r>
            <w:proofErr w:type="gramEnd"/>
            <w:r w:rsidRPr="004E1602">
              <w:rPr>
                <w:rFonts w:ascii="Arial" w:hAnsi="Arial" w:cs="Arial"/>
              </w:rPr>
              <w:t xml:space="preserve"> and delivere</w:t>
            </w:r>
            <w:r w:rsidR="000447B0" w:rsidRPr="004E1602">
              <w:rPr>
                <w:rFonts w:ascii="Arial" w:hAnsi="Arial" w:cs="Arial"/>
              </w:rPr>
              <w:t>d. Value for money is maximised</w:t>
            </w:r>
            <w:r w:rsidR="00535903" w:rsidRPr="004E1602">
              <w:rPr>
                <w:rFonts w:ascii="Arial" w:hAnsi="Arial" w:cs="Arial"/>
              </w:rPr>
              <w:t>.</w:t>
            </w:r>
          </w:p>
          <w:p w14:paraId="7E3B588F" w14:textId="77777777" w:rsidR="00AE0D83" w:rsidRPr="004E1602" w:rsidRDefault="00AE0D83" w:rsidP="00535903">
            <w:pPr>
              <w:spacing w:before="120" w:after="120"/>
              <w:rPr>
                <w:rFonts w:ascii="Arial" w:hAnsi="Arial" w:cs="Arial"/>
              </w:rPr>
            </w:pPr>
            <w:r w:rsidRPr="004E1602">
              <w:rPr>
                <w:rFonts w:ascii="Arial" w:hAnsi="Arial" w:cs="Arial"/>
              </w:rPr>
              <w:t>Financial expenditure and financial integrity are controlled to assure regulatory and Council policy compliance</w:t>
            </w:r>
            <w:r w:rsidR="00535903" w:rsidRPr="004E1602">
              <w:rPr>
                <w:rFonts w:ascii="Arial" w:hAnsi="Arial" w:cs="Arial"/>
              </w:rPr>
              <w:t>.</w:t>
            </w:r>
          </w:p>
        </w:tc>
      </w:tr>
      <w:tr w:rsidR="00AE0D83" w:rsidRPr="004E1602" w14:paraId="39B1296D" w14:textId="77777777" w:rsidTr="008E7E53">
        <w:trPr>
          <w:trHeight w:val="1272"/>
        </w:trPr>
        <w:tc>
          <w:tcPr>
            <w:tcW w:w="3720" w:type="dxa"/>
            <w:shd w:val="clear" w:color="auto" w:fill="auto"/>
          </w:tcPr>
          <w:p w14:paraId="2422FE67" w14:textId="77777777" w:rsidR="00AE0D83" w:rsidRPr="004E1602" w:rsidRDefault="00AE0D83" w:rsidP="00535903">
            <w:pPr>
              <w:spacing w:before="120" w:after="120"/>
              <w:rPr>
                <w:rFonts w:ascii="Arial" w:hAnsi="Arial" w:cs="Arial"/>
              </w:rPr>
            </w:pPr>
            <w:r w:rsidRPr="004E1602">
              <w:rPr>
                <w:rFonts w:ascii="Arial" w:hAnsi="Arial" w:cs="Arial"/>
              </w:rPr>
              <w:t xml:space="preserve">Prepare and present a full range of reports (both standard and non-standard) </w:t>
            </w:r>
            <w:r w:rsidR="000447B0" w:rsidRPr="004E1602">
              <w:rPr>
                <w:rFonts w:ascii="Arial" w:hAnsi="Arial" w:cs="Arial"/>
              </w:rPr>
              <w:t>covering area of responsibility</w:t>
            </w:r>
            <w:r w:rsidR="00535903" w:rsidRPr="004E1602">
              <w:rPr>
                <w:rFonts w:ascii="Arial" w:hAnsi="Arial" w:cs="Arial"/>
              </w:rPr>
              <w:t>.</w:t>
            </w:r>
          </w:p>
        </w:tc>
        <w:tc>
          <w:tcPr>
            <w:tcW w:w="6360" w:type="dxa"/>
            <w:shd w:val="clear" w:color="auto" w:fill="auto"/>
          </w:tcPr>
          <w:p w14:paraId="6D8672B5" w14:textId="77777777" w:rsidR="00AE0D83" w:rsidRPr="004E1602" w:rsidRDefault="00AE0D83" w:rsidP="00535903">
            <w:pPr>
              <w:spacing w:before="120" w:after="120"/>
              <w:rPr>
                <w:rFonts w:ascii="Arial" w:hAnsi="Arial" w:cs="Arial"/>
              </w:rPr>
            </w:pPr>
            <w:r w:rsidRPr="004E1602">
              <w:rPr>
                <w:rFonts w:ascii="Arial" w:hAnsi="Arial" w:cs="Arial"/>
              </w:rPr>
              <w:t>Reports are prepared, distributed / presented to the appropriate committee/ to the required sta</w:t>
            </w:r>
            <w:r w:rsidR="000447B0" w:rsidRPr="004E1602">
              <w:rPr>
                <w:rFonts w:ascii="Arial" w:hAnsi="Arial" w:cs="Arial"/>
              </w:rPr>
              <w:t>ndards and timescales</w:t>
            </w:r>
            <w:r w:rsidR="00535903" w:rsidRPr="004E1602">
              <w:rPr>
                <w:rFonts w:ascii="Arial" w:hAnsi="Arial" w:cs="Arial"/>
              </w:rPr>
              <w:t>.</w:t>
            </w:r>
          </w:p>
          <w:p w14:paraId="59EB79EC" w14:textId="77777777" w:rsidR="00AE0D83" w:rsidRPr="004E1602" w:rsidRDefault="00AE0D83" w:rsidP="00535903">
            <w:pPr>
              <w:spacing w:before="120" w:after="120"/>
              <w:rPr>
                <w:rFonts w:ascii="Arial" w:hAnsi="Arial" w:cs="Arial"/>
              </w:rPr>
            </w:pPr>
            <w:r w:rsidRPr="004E1602">
              <w:rPr>
                <w:rFonts w:ascii="Arial" w:hAnsi="Arial" w:cs="Arial"/>
              </w:rPr>
              <w:t>Evidence</w:t>
            </w:r>
            <w:r w:rsidR="000447B0" w:rsidRPr="004E1602">
              <w:rPr>
                <w:rFonts w:ascii="Arial" w:hAnsi="Arial" w:cs="Arial"/>
              </w:rPr>
              <w:t xml:space="preserve"> based recommendations are made</w:t>
            </w:r>
            <w:r w:rsidR="00535903" w:rsidRPr="004E1602">
              <w:rPr>
                <w:rFonts w:ascii="Arial" w:hAnsi="Arial" w:cs="Arial"/>
              </w:rPr>
              <w:t>.</w:t>
            </w:r>
          </w:p>
        </w:tc>
      </w:tr>
      <w:tr w:rsidR="00AE0D83" w:rsidRPr="004E1602" w14:paraId="2146F2D8" w14:textId="77777777" w:rsidTr="008E7E53">
        <w:trPr>
          <w:trHeight w:val="1272"/>
        </w:trPr>
        <w:tc>
          <w:tcPr>
            <w:tcW w:w="3720" w:type="dxa"/>
            <w:shd w:val="clear" w:color="auto" w:fill="auto"/>
          </w:tcPr>
          <w:p w14:paraId="5C8F1A81"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Ensure the successful implementation of health and safety legi</w:t>
            </w:r>
            <w:r w:rsidR="000447B0" w:rsidRPr="004E1602">
              <w:rPr>
                <w:rFonts w:ascii="Arial" w:hAnsi="Arial" w:cs="Arial"/>
                <w:sz w:val="24"/>
                <w:szCs w:val="24"/>
              </w:rPr>
              <w:t xml:space="preserve">slation, </w:t>
            </w:r>
            <w:proofErr w:type="gramStart"/>
            <w:r w:rsidR="000447B0" w:rsidRPr="004E1602">
              <w:rPr>
                <w:rFonts w:ascii="Arial" w:hAnsi="Arial" w:cs="Arial"/>
                <w:sz w:val="24"/>
                <w:szCs w:val="24"/>
              </w:rPr>
              <w:t>policies</w:t>
            </w:r>
            <w:proofErr w:type="gramEnd"/>
            <w:r w:rsidR="000447B0" w:rsidRPr="004E1602">
              <w:rPr>
                <w:rFonts w:ascii="Arial" w:hAnsi="Arial" w:cs="Arial"/>
                <w:sz w:val="24"/>
                <w:szCs w:val="24"/>
              </w:rPr>
              <w:t xml:space="preserve"> and practices</w:t>
            </w:r>
            <w:r w:rsidR="00535903" w:rsidRPr="004E1602">
              <w:rPr>
                <w:rFonts w:ascii="Arial" w:hAnsi="Arial" w:cs="Arial"/>
                <w:sz w:val="24"/>
                <w:szCs w:val="24"/>
              </w:rPr>
              <w:t>.</w:t>
            </w:r>
          </w:p>
        </w:tc>
        <w:tc>
          <w:tcPr>
            <w:tcW w:w="6360" w:type="dxa"/>
            <w:shd w:val="clear" w:color="auto" w:fill="auto"/>
          </w:tcPr>
          <w:p w14:paraId="78F8B3E1" w14:textId="77777777" w:rsidR="00AE0D83" w:rsidRPr="004E1602" w:rsidRDefault="00AE0D83" w:rsidP="00535903">
            <w:pPr>
              <w:spacing w:before="120" w:after="120"/>
              <w:rPr>
                <w:rFonts w:ascii="Arial" w:hAnsi="Arial" w:cs="Arial"/>
              </w:rPr>
            </w:pPr>
            <w:r w:rsidRPr="004E1602">
              <w:rPr>
                <w:rFonts w:ascii="Arial" w:hAnsi="Arial" w:cs="Arial"/>
              </w:rPr>
              <w:t xml:space="preserve">Risks to staff and </w:t>
            </w:r>
            <w:r w:rsidR="000447B0" w:rsidRPr="004E1602">
              <w:rPr>
                <w:rFonts w:ascii="Arial" w:hAnsi="Arial" w:cs="Arial"/>
              </w:rPr>
              <w:t>others are assessed and managed</w:t>
            </w:r>
            <w:r w:rsidR="00535903" w:rsidRPr="004E1602">
              <w:rPr>
                <w:rFonts w:ascii="Arial" w:hAnsi="Arial" w:cs="Arial"/>
              </w:rPr>
              <w:t>.</w:t>
            </w:r>
          </w:p>
          <w:p w14:paraId="7819C9F4" w14:textId="77777777" w:rsidR="00AE0D83" w:rsidRPr="004E1602" w:rsidRDefault="00AE0D83" w:rsidP="00535903">
            <w:pPr>
              <w:spacing w:before="120" w:after="120"/>
              <w:rPr>
                <w:rFonts w:ascii="Arial" w:hAnsi="Arial" w:cs="Arial"/>
              </w:rPr>
            </w:pPr>
            <w:r w:rsidRPr="004E1602">
              <w:rPr>
                <w:rFonts w:ascii="Arial" w:hAnsi="Arial" w:cs="Arial"/>
              </w:rPr>
              <w:t>Suitable health and safety instruction and</w:t>
            </w:r>
            <w:r w:rsidR="000447B0" w:rsidRPr="004E1602">
              <w:rPr>
                <w:rFonts w:ascii="Arial" w:hAnsi="Arial" w:cs="Arial"/>
              </w:rPr>
              <w:t xml:space="preserve"> training are provided</w:t>
            </w:r>
            <w:r w:rsidR="00535903" w:rsidRPr="004E1602">
              <w:rPr>
                <w:rFonts w:ascii="Arial" w:hAnsi="Arial" w:cs="Arial"/>
              </w:rPr>
              <w:t>.</w:t>
            </w:r>
          </w:p>
          <w:p w14:paraId="1065825D" w14:textId="77777777" w:rsidR="00AE0D83" w:rsidRPr="004E1602" w:rsidRDefault="00AE0D83" w:rsidP="00535903">
            <w:pPr>
              <w:spacing w:before="120" w:after="120"/>
              <w:rPr>
                <w:rFonts w:ascii="Arial" w:hAnsi="Arial" w:cs="Arial"/>
              </w:rPr>
            </w:pPr>
            <w:r w:rsidRPr="004E1602">
              <w:rPr>
                <w:rFonts w:ascii="Arial" w:hAnsi="Arial" w:cs="Arial"/>
              </w:rPr>
              <w:t>Ther</w:t>
            </w:r>
            <w:r w:rsidR="000447B0" w:rsidRPr="004E1602">
              <w:rPr>
                <w:rFonts w:ascii="Arial" w:hAnsi="Arial" w:cs="Arial"/>
              </w:rPr>
              <w:t>e is a safe working environment</w:t>
            </w:r>
            <w:r w:rsidR="00535903" w:rsidRPr="004E1602">
              <w:rPr>
                <w:rFonts w:ascii="Arial" w:hAnsi="Arial" w:cs="Arial"/>
              </w:rPr>
              <w:t>.</w:t>
            </w:r>
          </w:p>
        </w:tc>
      </w:tr>
      <w:tr w:rsidR="000E2D6A" w:rsidRPr="004E1602" w14:paraId="5E49AB87" w14:textId="77777777" w:rsidTr="008E7E53">
        <w:trPr>
          <w:trHeight w:val="1272"/>
        </w:trPr>
        <w:tc>
          <w:tcPr>
            <w:tcW w:w="3720" w:type="dxa"/>
            <w:shd w:val="clear" w:color="auto" w:fill="auto"/>
          </w:tcPr>
          <w:p w14:paraId="6768169F" w14:textId="404B6587" w:rsidR="000E2D6A" w:rsidRPr="000E2D6A" w:rsidRDefault="000E2D6A" w:rsidP="000E2D6A">
            <w:pPr>
              <w:pStyle w:val="CommentText"/>
              <w:spacing w:before="120" w:after="120"/>
              <w:rPr>
                <w:rFonts w:ascii="Arial" w:hAnsi="Arial" w:cs="Arial"/>
                <w:sz w:val="24"/>
                <w:szCs w:val="24"/>
              </w:rPr>
            </w:pPr>
            <w:r w:rsidRPr="000E2D6A">
              <w:rPr>
                <w:rFonts w:ascii="Arial" w:hAnsi="Arial" w:cs="Arial"/>
                <w:sz w:val="24"/>
                <w:szCs w:val="24"/>
              </w:rPr>
              <w:t>Act in accordance with all policies and procedures which apply to the job and understand the reasons for this.</w:t>
            </w:r>
          </w:p>
        </w:tc>
        <w:tc>
          <w:tcPr>
            <w:tcW w:w="6360" w:type="dxa"/>
            <w:shd w:val="clear" w:color="auto" w:fill="auto"/>
          </w:tcPr>
          <w:p w14:paraId="1F38BA24" w14:textId="2782C7E8" w:rsidR="000E2D6A" w:rsidRPr="000E2D6A" w:rsidRDefault="000E2D6A" w:rsidP="000E2D6A">
            <w:pPr>
              <w:spacing w:before="120" w:after="120"/>
              <w:rPr>
                <w:rFonts w:ascii="Arial" w:hAnsi="Arial" w:cs="Arial"/>
              </w:rPr>
            </w:pPr>
            <w:r w:rsidRPr="000E2D6A">
              <w:rPr>
                <w:rFonts w:ascii="Arial" w:hAnsi="Arial" w:cs="Arial"/>
              </w:rPr>
              <w:t>All policies and procedures are complied with.</w:t>
            </w:r>
          </w:p>
        </w:tc>
      </w:tr>
      <w:tr w:rsidR="00017F0B" w:rsidRPr="004E1602" w14:paraId="4EAC4046" w14:textId="77777777" w:rsidTr="00017F0B">
        <w:trPr>
          <w:trHeight w:hRule="exact" w:val="369"/>
        </w:trPr>
        <w:tc>
          <w:tcPr>
            <w:tcW w:w="3720" w:type="dxa"/>
            <w:shd w:val="clear" w:color="auto" w:fill="EEECE1"/>
            <w:vAlign w:val="center"/>
          </w:tcPr>
          <w:p w14:paraId="550731AB" w14:textId="77777777" w:rsidR="00017F0B" w:rsidRPr="004E1602" w:rsidRDefault="004E1602" w:rsidP="00017F0B">
            <w:pPr>
              <w:spacing w:before="40" w:after="40"/>
              <w:rPr>
                <w:rFonts w:ascii="Arial" w:hAnsi="Arial" w:cs="Arial"/>
                <w:b/>
                <w:iCs/>
              </w:rPr>
            </w:pPr>
            <w:r w:rsidRPr="004E1602">
              <w:rPr>
                <w:rFonts w:ascii="Arial" w:hAnsi="Arial" w:cs="Arial"/>
                <w:b/>
                <w:iCs/>
              </w:rPr>
              <w:t>Job</w:t>
            </w:r>
            <w:r w:rsidR="00017F0B" w:rsidRPr="004E1602">
              <w:rPr>
                <w:rFonts w:ascii="Arial" w:hAnsi="Arial" w:cs="Arial"/>
                <w:b/>
                <w:iCs/>
              </w:rPr>
              <w:t>-specific Accountabilities</w:t>
            </w:r>
          </w:p>
        </w:tc>
        <w:tc>
          <w:tcPr>
            <w:tcW w:w="6360" w:type="dxa"/>
            <w:shd w:val="clear" w:color="auto" w:fill="EEECE1"/>
            <w:vAlign w:val="center"/>
          </w:tcPr>
          <w:p w14:paraId="10094517" w14:textId="77777777" w:rsidR="00017F0B" w:rsidRPr="004E1602" w:rsidRDefault="00017F0B" w:rsidP="00017F0B">
            <w:pPr>
              <w:spacing w:before="40" w:after="40"/>
              <w:rPr>
                <w:rFonts w:ascii="Arial" w:hAnsi="Arial" w:cs="Arial"/>
                <w:b/>
                <w:iCs/>
              </w:rPr>
            </w:pPr>
            <w:r w:rsidRPr="004E1602">
              <w:rPr>
                <w:rFonts w:ascii="Arial" w:hAnsi="Arial" w:cs="Arial"/>
                <w:b/>
                <w:iCs/>
              </w:rPr>
              <w:t>End Results/Outcomes</w:t>
            </w:r>
          </w:p>
        </w:tc>
      </w:tr>
      <w:tr w:rsidR="00AE0D83" w:rsidRPr="004E1602" w14:paraId="3612A5D8" w14:textId="77777777" w:rsidTr="005E01A6">
        <w:trPr>
          <w:trHeight w:val="3283"/>
        </w:trPr>
        <w:tc>
          <w:tcPr>
            <w:tcW w:w="3720" w:type="dxa"/>
            <w:shd w:val="clear" w:color="auto" w:fill="auto"/>
            <w:vAlign w:val="center"/>
          </w:tcPr>
          <w:p w14:paraId="412A8AC2" w14:textId="42DE02B7" w:rsidR="00AE0D83" w:rsidRPr="004E1602" w:rsidRDefault="00417A74" w:rsidP="0016743F">
            <w:pPr>
              <w:rPr>
                <w:rFonts w:ascii="Arial" w:hAnsi="Arial" w:cs="Arial"/>
              </w:rPr>
            </w:pPr>
            <w:r>
              <w:rPr>
                <w:rFonts w:ascii="Arial" w:hAnsi="Arial" w:cs="Arial"/>
              </w:rPr>
              <w:t>To lead the day</w:t>
            </w:r>
            <w:r w:rsidR="00A31749">
              <w:rPr>
                <w:rFonts w:ascii="Arial" w:hAnsi="Arial" w:cs="Arial"/>
              </w:rPr>
              <w:t>-</w:t>
            </w:r>
            <w:r>
              <w:rPr>
                <w:rFonts w:ascii="Arial" w:hAnsi="Arial" w:cs="Arial"/>
              </w:rPr>
              <w:t>to</w:t>
            </w:r>
            <w:r w:rsidR="00A31749">
              <w:rPr>
                <w:rFonts w:ascii="Arial" w:hAnsi="Arial" w:cs="Arial"/>
              </w:rPr>
              <w:t>-</w:t>
            </w:r>
            <w:r>
              <w:rPr>
                <w:rFonts w:ascii="Arial" w:hAnsi="Arial" w:cs="Arial"/>
              </w:rPr>
              <w:t>day delivery of the Energy Management function</w:t>
            </w:r>
            <w:r w:rsidR="00BB0036">
              <w:rPr>
                <w:rFonts w:ascii="Arial" w:hAnsi="Arial" w:cs="Arial"/>
              </w:rPr>
              <w:t>’</w:t>
            </w:r>
            <w:r>
              <w:rPr>
                <w:rFonts w:ascii="Arial" w:hAnsi="Arial" w:cs="Arial"/>
              </w:rPr>
              <w:t xml:space="preserve">s </w:t>
            </w:r>
            <w:r w:rsidR="00AA0EA2">
              <w:rPr>
                <w:rFonts w:ascii="Arial" w:hAnsi="Arial" w:cs="Arial"/>
              </w:rPr>
              <w:t>E</w:t>
            </w:r>
            <w:r>
              <w:rPr>
                <w:rFonts w:ascii="Arial" w:hAnsi="Arial" w:cs="Arial"/>
              </w:rPr>
              <w:t xml:space="preserve">nergy </w:t>
            </w:r>
            <w:r w:rsidR="00AA0EA2">
              <w:rPr>
                <w:rFonts w:ascii="Arial" w:hAnsi="Arial" w:cs="Arial"/>
              </w:rPr>
              <w:t>E</w:t>
            </w:r>
            <w:r>
              <w:rPr>
                <w:rFonts w:ascii="Arial" w:hAnsi="Arial" w:cs="Arial"/>
              </w:rPr>
              <w:t>fficiency projects and programme</w:t>
            </w:r>
            <w:r w:rsidR="0016743F">
              <w:rPr>
                <w:rFonts w:ascii="Arial" w:hAnsi="Arial" w:cs="Arial"/>
              </w:rPr>
              <w:t>s</w:t>
            </w:r>
            <w:r w:rsidR="00A31749">
              <w:rPr>
                <w:rFonts w:ascii="Arial" w:hAnsi="Arial" w:cs="Arial"/>
              </w:rPr>
              <w:t>,</w:t>
            </w:r>
            <w:r w:rsidR="0016743F">
              <w:rPr>
                <w:rFonts w:ascii="Arial" w:hAnsi="Arial" w:cs="Arial"/>
              </w:rPr>
              <w:t xml:space="preserve"> including </w:t>
            </w:r>
            <w:r w:rsidR="00A31749">
              <w:rPr>
                <w:rFonts w:ascii="Arial" w:hAnsi="Arial" w:cs="Arial"/>
              </w:rPr>
              <w:t xml:space="preserve">the SALIX Investment Programme, Public Sector Decarbonisation, Automated Meter Reading rollout and culture change initiatives </w:t>
            </w:r>
            <w:r w:rsidR="003834F3">
              <w:rPr>
                <w:rFonts w:ascii="Arial" w:hAnsi="Arial" w:cs="Arial"/>
              </w:rPr>
              <w:t xml:space="preserve">that </w:t>
            </w:r>
            <w:r w:rsidR="00A31749">
              <w:rPr>
                <w:rFonts w:ascii="Arial" w:hAnsi="Arial" w:cs="Arial"/>
              </w:rPr>
              <w:t>support energy cost and carbon reductions</w:t>
            </w:r>
            <w:r>
              <w:rPr>
                <w:rFonts w:ascii="Arial" w:hAnsi="Arial" w:cs="Arial"/>
              </w:rPr>
              <w:t>.</w:t>
            </w:r>
          </w:p>
        </w:tc>
        <w:tc>
          <w:tcPr>
            <w:tcW w:w="6360" w:type="dxa"/>
            <w:shd w:val="clear" w:color="auto" w:fill="auto"/>
            <w:vAlign w:val="center"/>
          </w:tcPr>
          <w:p w14:paraId="377F2F4F" w14:textId="70778AC7" w:rsidR="00417A74" w:rsidRDefault="00417A74" w:rsidP="004E1602">
            <w:pPr>
              <w:rPr>
                <w:rFonts w:ascii="Arial" w:hAnsi="Arial" w:cs="Arial"/>
              </w:rPr>
            </w:pPr>
            <w:r>
              <w:rPr>
                <w:rFonts w:ascii="Arial" w:hAnsi="Arial" w:cs="Arial"/>
              </w:rPr>
              <w:t>Energy Management projects and programmes</w:t>
            </w:r>
            <w:r w:rsidR="005E01A6">
              <w:rPr>
                <w:rFonts w:ascii="Arial" w:hAnsi="Arial" w:cs="Arial"/>
              </w:rPr>
              <w:t xml:space="preserve"> are delivered to time, </w:t>
            </w:r>
            <w:proofErr w:type="gramStart"/>
            <w:r w:rsidR="005E01A6">
              <w:rPr>
                <w:rFonts w:ascii="Arial" w:hAnsi="Arial" w:cs="Arial"/>
              </w:rPr>
              <w:t>cost</w:t>
            </w:r>
            <w:proofErr w:type="gramEnd"/>
            <w:r w:rsidR="005E01A6">
              <w:rPr>
                <w:rFonts w:ascii="Arial" w:hAnsi="Arial" w:cs="Arial"/>
              </w:rPr>
              <w:t xml:space="preserve"> and quality expectations</w:t>
            </w:r>
            <w:r>
              <w:rPr>
                <w:rFonts w:ascii="Arial" w:hAnsi="Arial" w:cs="Arial"/>
              </w:rPr>
              <w:t>.</w:t>
            </w:r>
          </w:p>
          <w:p w14:paraId="272A1269" w14:textId="77777777" w:rsidR="00417A74" w:rsidRDefault="00417A74" w:rsidP="004E1602">
            <w:pPr>
              <w:rPr>
                <w:rFonts w:ascii="Arial" w:hAnsi="Arial" w:cs="Arial"/>
              </w:rPr>
            </w:pPr>
          </w:p>
          <w:p w14:paraId="14110683" w14:textId="24FF2915" w:rsidR="00AE0D83" w:rsidRDefault="003957D9" w:rsidP="004E1602">
            <w:pPr>
              <w:rPr>
                <w:rFonts w:ascii="Arial" w:hAnsi="Arial" w:cs="Arial"/>
              </w:rPr>
            </w:pPr>
            <w:r>
              <w:rPr>
                <w:rFonts w:ascii="Arial" w:hAnsi="Arial" w:cs="Arial"/>
              </w:rPr>
              <w:t xml:space="preserve">Reports </w:t>
            </w:r>
            <w:r w:rsidR="00586259">
              <w:rPr>
                <w:rFonts w:ascii="Arial" w:hAnsi="Arial" w:cs="Arial"/>
              </w:rPr>
              <w:t xml:space="preserve">on project delivery </w:t>
            </w:r>
            <w:r w:rsidR="00417A74">
              <w:rPr>
                <w:rFonts w:ascii="Arial" w:hAnsi="Arial" w:cs="Arial"/>
              </w:rPr>
              <w:t xml:space="preserve">to funding bodies and via corporate governance </w:t>
            </w:r>
            <w:r w:rsidR="00F85049">
              <w:rPr>
                <w:rFonts w:ascii="Arial" w:hAnsi="Arial" w:cs="Arial"/>
              </w:rPr>
              <w:t>a</w:t>
            </w:r>
            <w:r w:rsidR="00586259">
              <w:rPr>
                <w:rFonts w:ascii="Arial" w:hAnsi="Arial" w:cs="Arial"/>
              </w:rPr>
              <w:t>re</w:t>
            </w:r>
            <w:r w:rsidR="00417A74">
              <w:rPr>
                <w:rFonts w:ascii="Arial" w:hAnsi="Arial" w:cs="Arial"/>
              </w:rPr>
              <w:t xml:space="preserve"> delivered to </w:t>
            </w:r>
            <w:r w:rsidR="00413EAD">
              <w:rPr>
                <w:rFonts w:ascii="Arial" w:hAnsi="Arial" w:cs="Arial"/>
              </w:rPr>
              <w:t xml:space="preserve">the </w:t>
            </w:r>
            <w:r w:rsidR="00417A74">
              <w:rPr>
                <w:rFonts w:ascii="Arial" w:hAnsi="Arial" w:cs="Arial"/>
              </w:rPr>
              <w:t>required</w:t>
            </w:r>
            <w:r w:rsidR="00F85049">
              <w:rPr>
                <w:rFonts w:ascii="Arial" w:hAnsi="Arial" w:cs="Arial"/>
              </w:rPr>
              <w:t xml:space="preserve"> standards and</w:t>
            </w:r>
            <w:r w:rsidR="00417A74">
              <w:rPr>
                <w:rFonts w:ascii="Arial" w:hAnsi="Arial" w:cs="Arial"/>
              </w:rPr>
              <w:t xml:space="preserve"> </w:t>
            </w:r>
            <w:r w:rsidR="00531D36">
              <w:rPr>
                <w:rFonts w:ascii="Arial" w:hAnsi="Arial" w:cs="Arial"/>
              </w:rPr>
              <w:t>timescales</w:t>
            </w:r>
            <w:r w:rsidR="00417A74">
              <w:rPr>
                <w:rFonts w:ascii="Arial" w:hAnsi="Arial" w:cs="Arial"/>
              </w:rPr>
              <w:t xml:space="preserve">.  </w:t>
            </w:r>
          </w:p>
          <w:p w14:paraId="6C338430" w14:textId="77777777" w:rsidR="00AA0EA2" w:rsidRDefault="00AA0EA2" w:rsidP="004E1602">
            <w:pPr>
              <w:rPr>
                <w:rFonts w:ascii="Arial" w:hAnsi="Arial" w:cs="Arial"/>
              </w:rPr>
            </w:pPr>
          </w:p>
          <w:p w14:paraId="0F6312E9" w14:textId="4F167E6D" w:rsidR="00AA0EA2" w:rsidRDefault="00FC6419" w:rsidP="004E1602">
            <w:pPr>
              <w:rPr>
                <w:rFonts w:ascii="Arial" w:hAnsi="Arial" w:cs="Arial"/>
              </w:rPr>
            </w:pPr>
            <w:r>
              <w:rPr>
                <w:rFonts w:ascii="Arial" w:hAnsi="Arial" w:cs="Arial"/>
              </w:rPr>
              <w:t>Stakeholders are engaged and managed effectively during the course of project delivery.</w:t>
            </w:r>
          </w:p>
          <w:p w14:paraId="66D936A8" w14:textId="77777777" w:rsidR="004330B6" w:rsidRPr="004E1602" w:rsidRDefault="004330B6" w:rsidP="00870D2F">
            <w:pPr>
              <w:rPr>
                <w:rFonts w:ascii="Arial" w:hAnsi="Arial" w:cs="Arial"/>
              </w:rPr>
            </w:pPr>
          </w:p>
        </w:tc>
      </w:tr>
      <w:tr w:rsidR="00870D2F" w:rsidRPr="004E1602" w14:paraId="0E64C841" w14:textId="77777777" w:rsidTr="004A0D25">
        <w:trPr>
          <w:trHeight w:val="376"/>
        </w:trPr>
        <w:tc>
          <w:tcPr>
            <w:tcW w:w="3720" w:type="dxa"/>
            <w:shd w:val="clear" w:color="auto" w:fill="auto"/>
            <w:vAlign w:val="center"/>
          </w:tcPr>
          <w:p w14:paraId="04712F02" w14:textId="6BEB3970" w:rsidR="00870D2F" w:rsidRDefault="00870D2F" w:rsidP="00870D2F">
            <w:pPr>
              <w:rPr>
                <w:rFonts w:ascii="Arial" w:hAnsi="Arial" w:cs="Arial"/>
              </w:rPr>
            </w:pPr>
            <w:r>
              <w:rPr>
                <w:rFonts w:ascii="Arial" w:hAnsi="Arial" w:cs="Arial"/>
              </w:rPr>
              <w:t>To develop and maintain a pipeline of invest to save opportunities which will form the basis of future expansion of the</w:t>
            </w:r>
            <w:r w:rsidR="00496067">
              <w:rPr>
                <w:rFonts w:ascii="Arial" w:hAnsi="Arial" w:cs="Arial"/>
              </w:rPr>
              <w:t xml:space="preserve"> Energy Efficiency</w:t>
            </w:r>
            <w:r>
              <w:rPr>
                <w:rFonts w:ascii="Arial" w:hAnsi="Arial" w:cs="Arial"/>
              </w:rPr>
              <w:t xml:space="preserve"> delivery programme. </w:t>
            </w:r>
          </w:p>
          <w:p w14:paraId="3A075D72" w14:textId="4798BDA6" w:rsidR="00814D78" w:rsidRDefault="00814D78" w:rsidP="00870D2F">
            <w:pPr>
              <w:rPr>
                <w:rFonts w:ascii="Arial" w:hAnsi="Arial" w:cs="Arial"/>
              </w:rPr>
            </w:pPr>
          </w:p>
          <w:p w14:paraId="49B05DF9" w14:textId="6939B215" w:rsidR="00814D78" w:rsidRDefault="00814D78" w:rsidP="00870D2F">
            <w:pPr>
              <w:rPr>
                <w:rFonts w:ascii="Arial" w:hAnsi="Arial" w:cs="Arial"/>
              </w:rPr>
            </w:pPr>
            <w:r>
              <w:rPr>
                <w:rFonts w:ascii="Arial" w:hAnsi="Arial" w:cs="Arial"/>
              </w:rPr>
              <w:t xml:space="preserve">To </w:t>
            </w:r>
            <w:r w:rsidR="00BA34E3">
              <w:rPr>
                <w:rFonts w:ascii="Arial" w:hAnsi="Arial" w:cs="Arial"/>
              </w:rPr>
              <w:t xml:space="preserve">proactively </w:t>
            </w:r>
            <w:r>
              <w:rPr>
                <w:rFonts w:ascii="Arial" w:hAnsi="Arial" w:cs="Arial"/>
              </w:rPr>
              <w:t xml:space="preserve">lead on applications to external bodies </w:t>
            </w:r>
            <w:r>
              <w:rPr>
                <w:rFonts w:ascii="Arial" w:hAnsi="Arial" w:cs="Arial"/>
              </w:rPr>
              <w:lastRenderedPageBreak/>
              <w:t>for grant and other funding to expand the programme</w:t>
            </w:r>
            <w:r w:rsidR="00037217">
              <w:rPr>
                <w:rFonts w:ascii="Arial" w:hAnsi="Arial" w:cs="Arial"/>
              </w:rPr>
              <w:t>.</w:t>
            </w:r>
          </w:p>
          <w:p w14:paraId="0525038C" w14:textId="77777777" w:rsidR="00870D2F" w:rsidRDefault="00870D2F" w:rsidP="004E1602">
            <w:pPr>
              <w:widowControl w:val="0"/>
              <w:autoSpaceDE w:val="0"/>
              <w:autoSpaceDN w:val="0"/>
              <w:adjustRightInd w:val="0"/>
              <w:rPr>
                <w:rFonts w:ascii="Arial" w:hAnsi="Arial" w:cs="Arial"/>
              </w:rPr>
            </w:pPr>
          </w:p>
        </w:tc>
        <w:tc>
          <w:tcPr>
            <w:tcW w:w="6360" w:type="dxa"/>
            <w:shd w:val="clear" w:color="auto" w:fill="auto"/>
            <w:vAlign w:val="center"/>
          </w:tcPr>
          <w:p w14:paraId="7805BE97" w14:textId="5DD59866" w:rsidR="00F85049" w:rsidRDefault="00E14AAD" w:rsidP="00F85049">
            <w:pPr>
              <w:rPr>
                <w:rFonts w:ascii="Arial" w:hAnsi="Arial" w:cs="Arial"/>
              </w:rPr>
            </w:pPr>
            <w:r>
              <w:rPr>
                <w:rFonts w:ascii="Arial" w:hAnsi="Arial" w:cs="Arial"/>
              </w:rPr>
              <w:lastRenderedPageBreak/>
              <w:t>E</w:t>
            </w:r>
            <w:r w:rsidR="00F85049">
              <w:rPr>
                <w:rFonts w:ascii="Arial" w:hAnsi="Arial" w:cs="Arial"/>
              </w:rPr>
              <w:t xml:space="preserve">xternal funding </w:t>
            </w:r>
            <w:r w:rsidR="00814D78">
              <w:rPr>
                <w:rFonts w:ascii="Arial" w:hAnsi="Arial" w:cs="Arial"/>
              </w:rPr>
              <w:t xml:space="preserve">opportunities </w:t>
            </w:r>
            <w:r w:rsidR="00F85049">
              <w:rPr>
                <w:rFonts w:ascii="Arial" w:hAnsi="Arial" w:cs="Arial"/>
              </w:rPr>
              <w:t xml:space="preserve">to deliver </w:t>
            </w:r>
            <w:r w:rsidR="00037217">
              <w:rPr>
                <w:rFonts w:ascii="Arial" w:hAnsi="Arial" w:cs="Arial"/>
              </w:rPr>
              <w:t xml:space="preserve">and expand </w:t>
            </w:r>
            <w:r w:rsidR="00B957D0">
              <w:rPr>
                <w:rFonts w:ascii="Arial" w:hAnsi="Arial" w:cs="Arial"/>
              </w:rPr>
              <w:t xml:space="preserve">investment </w:t>
            </w:r>
            <w:r w:rsidR="00F85049">
              <w:rPr>
                <w:rFonts w:ascii="Arial" w:hAnsi="Arial" w:cs="Arial"/>
              </w:rPr>
              <w:t>programmes</w:t>
            </w:r>
            <w:r w:rsidR="00E50763">
              <w:rPr>
                <w:rFonts w:ascii="Arial" w:hAnsi="Arial" w:cs="Arial"/>
              </w:rPr>
              <w:t xml:space="preserve"> (including SALIX)</w:t>
            </w:r>
            <w:r w:rsidR="00814D78">
              <w:rPr>
                <w:rFonts w:ascii="Arial" w:hAnsi="Arial" w:cs="Arial"/>
              </w:rPr>
              <w:t xml:space="preserve"> </w:t>
            </w:r>
            <w:r w:rsidR="00482361">
              <w:rPr>
                <w:rFonts w:ascii="Arial" w:hAnsi="Arial" w:cs="Arial"/>
              </w:rPr>
              <w:t xml:space="preserve">across the Council and its partners </w:t>
            </w:r>
            <w:r w:rsidR="00814D78">
              <w:rPr>
                <w:rFonts w:ascii="Arial" w:hAnsi="Arial" w:cs="Arial"/>
              </w:rPr>
              <w:t>are</w:t>
            </w:r>
            <w:r w:rsidR="00482361">
              <w:rPr>
                <w:rFonts w:ascii="Arial" w:hAnsi="Arial" w:cs="Arial"/>
              </w:rPr>
              <w:t xml:space="preserve"> identified and</w:t>
            </w:r>
            <w:r w:rsidR="00814D78">
              <w:rPr>
                <w:rFonts w:ascii="Arial" w:hAnsi="Arial" w:cs="Arial"/>
              </w:rPr>
              <w:t xml:space="preserve"> maximised</w:t>
            </w:r>
            <w:r w:rsidR="00F85049">
              <w:rPr>
                <w:rFonts w:ascii="Arial" w:hAnsi="Arial" w:cs="Arial"/>
              </w:rPr>
              <w:t xml:space="preserve">. </w:t>
            </w:r>
          </w:p>
          <w:p w14:paraId="36967923" w14:textId="77777777" w:rsidR="00A14491" w:rsidRDefault="00A14491" w:rsidP="004E1602">
            <w:pPr>
              <w:rPr>
                <w:rFonts w:ascii="Arial" w:hAnsi="Arial" w:cs="Arial"/>
              </w:rPr>
            </w:pPr>
          </w:p>
          <w:p w14:paraId="00A44CDA" w14:textId="00FA1314" w:rsidR="00870D2F" w:rsidRDefault="00A14491" w:rsidP="004E1602">
            <w:pPr>
              <w:rPr>
                <w:rFonts w:ascii="Arial" w:hAnsi="Arial" w:cs="Arial"/>
              </w:rPr>
            </w:pPr>
            <w:r>
              <w:rPr>
                <w:rFonts w:ascii="Arial" w:hAnsi="Arial" w:cs="Arial"/>
              </w:rPr>
              <w:t>P</w:t>
            </w:r>
            <w:r w:rsidR="00870D2F">
              <w:rPr>
                <w:rFonts w:ascii="Arial" w:hAnsi="Arial" w:cs="Arial"/>
              </w:rPr>
              <w:t xml:space="preserve">roposals </w:t>
            </w:r>
            <w:r>
              <w:rPr>
                <w:rFonts w:ascii="Arial" w:hAnsi="Arial" w:cs="Arial"/>
              </w:rPr>
              <w:t xml:space="preserve">are developed </w:t>
            </w:r>
            <w:r w:rsidR="00870D2F">
              <w:rPr>
                <w:rFonts w:ascii="Arial" w:hAnsi="Arial" w:cs="Arial"/>
              </w:rPr>
              <w:t xml:space="preserve">in partnership with Council services that support carbon reduction and cost efficiencies across the corporate estate. </w:t>
            </w:r>
          </w:p>
          <w:p w14:paraId="3A2507C9" w14:textId="77777777" w:rsidR="00870D2F" w:rsidRDefault="00870D2F" w:rsidP="004E1602">
            <w:pPr>
              <w:rPr>
                <w:rFonts w:ascii="Arial" w:hAnsi="Arial" w:cs="Arial"/>
              </w:rPr>
            </w:pPr>
          </w:p>
          <w:p w14:paraId="39A87387" w14:textId="3BA3A1FA" w:rsidR="00870D2F" w:rsidRDefault="00062FDD" w:rsidP="004E1602">
            <w:pPr>
              <w:rPr>
                <w:rFonts w:ascii="Arial" w:hAnsi="Arial" w:cs="Arial"/>
              </w:rPr>
            </w:pPr>
            <w:r>
              <w:rPr>
                <w:rFonts w:ascii="Arial" w:hAnsi="Arial" w:cs="Arial"/>
              </w:rPr>
              <w:t>D</w:t>
            </w:r>
            <w:r w:rsidR="00870D2F">
              <w:rPr>
                <w:rFonts w:ascii="Arial" w:hAnsi="Arial" w:cs="Arial"/>
              </w:rPr>
              <w:t>eliverable, affordable fund</w:t>
            </w:r>
            <w:r>
              <w:rPr>
                <w:rFonts w:ascii="Arial" w:hAnsi="Arial" w:cs="Arial"/>
              </w:rPr>
              <w:t>ing</w:t>
            </w:r>
            <w:r w:rsidR="00870D2F">
              <w:rPr>
                <w:rFonts w:ascii="Arial" w:hAnsi="Arial" w:cs="Arial"/>
              </w:rPr>
              <w:t xml:space="preserve"> proposals</w:t>
            </w:r>
            <w:r>
              <w:rPr>
                <w:rFonts w:ascii="Arial" w:hAnsi="Arial" w:cs="Arial"/>
              </w:rPr>
              <w:t xml:space="preserve"> are </w:t>
            </w:r>
            <w:r w:rsidR="00BA34E3">
              <w:rPr>
                <w:rFonts w:ascii="Arial" w:hAnsi="Arial" w:cs="Arial"/>
              </w:rPr>
              <w:t>developed</w:t>
            </w:r>
            <w:r w:rsidR="00870D2F">
              <w:rPr>
                <w:rFonts w:ascii="Arial" w:hAnsi="Arial" w:cs="Arial"/>
              </w:rPr>
              <w:t xml:space="preserve"> </w:t>
            </w:r>
            <w:r w:rsidR="00870D2F">
              <w:rPr>
                <w:rFonts w:ascii="Arial" w:hAnsi="Arial" w:cs="Arial"/>
              </w:rPr>
              <w:lastRenderedPageBreak/>
              <w:t xml:space="preserve">for consideration </w:t>
            </w:r>
            <w:r w:rsidR="002C002C">
              <w:rPr>
                <w:rFonts w:ascii="Arial" w:hAnsi="Arial" w:cs="Arial"/>
              </w:rPr>
              <w:t>by</w:t>
            </w:r>
            <w:r w:rsidR="00870D2F">
              <w:rPr>
                <w:rFonts w:ascii="Arial" w:hAnsi="Arial" w:cs="Arial"/>
              </w:rPr>
              <w:t xml:space="preserve"> senior managers. </w:t>
            </w:r>
          </w:p>
        </w:tc>
      </w:tr>
      <w:tr w:rsidR="00AE0D83" w:rsidRPr="004E1602" w14:paraId="0A3412EB" w14:textId="77777777" w:rsidTr="00CA38CF">
        <w:trPr>
          <w:trHeight w:val="4542"/>
        </w:trPr>
        <w:tc>
          <w:tcPr>
            <w:tcW w:w="3720" w:type="dxa"/>
            <w:shd w:val="clear" w:color="auto" w:fill="auto"/>
            <w:vAlign w:val="center"/>
          </w:tcPr>
          <w:p w14:paraId="07E8AF02" w14:textId="77777777" w:rsidR="00863D45" w:rsidRDefault="00AA0EA2" w:rsidP="004E1602">
            <w:pPr>
              <w:widowControl w:val="0"/>
              <w:autoSpaceDE w:val="0"/>
              <w:autoSpaceDN w:val="0"/>
              <w:adjustRightInd w:val="0"/>
              <w:rPr>
                <w:rFonts w:ascii="Arial" w:hAnsi="Arial" w:cs="Arial"/>
              </w:rPr>
            </w:pPr>
            <w:r>
              <w:rPr>
                <w:rFonts w:ascii="Arial" w:hAnsi="Arial" w:cs="Arial"/>
              </w:rPr>
              <w:lastRenderedPageBreak/>
              <w:t>To act as a technical subject matter expert on energy management, energy technologies and efficiency matters</w:t>
            </w:r>
            <w:r w:rsidR="008E6D23">
              <w:rPr>
                <w:rFonts w:ascii="Arial" w:hAnsi="Arial" w:cs="Arial"/>
              </w:rPr>
              <w:t xml:space="preserve"> to Council staff and other stakeholders</w:t>
            </w:r>
            <w:r w:rsidR="00C50133">
              <w:rPr>
                <w:rFonts w:ascii="Arial" w:hAnsi="Arial" w:cs="Arial"/>
              </w:rPr>
              <w:t>.</w:t>
            </w:r>
          </w:p>
          <w:p w14:paraId="6A8A1C64" w14:textId="77777777" w:rsidR="00863D45" w:rsidRDefault="00863D45" w:rsidP="004E1602">
            <w:pPr>
              <w:widowControl w:val="0"/>
              <w:autoSpaceDE w:val="0"/>
              <w:autoSpaceDN w:val="0"/>
              <w:adjustRightInd w:val="0"/>
              <w:rPr>
                <w:rFonts w:ascii="Arial" w:hAnsi="Arial" w:cs="Arial"/>
              </w:rPr>
            </w:pPr>
          </w:p>
          <w:p w14:paraId="4B6320A8" w14:textId="763EA6EA" w:rsidR="00AE0D83" w:rsidRPr="004E1602" w:rsidRDefault="00863D45" w:rsidP="004E1602">
            <w:pPr>
              <w:widowControl w:val="0"/>
              <w:autoSpaceDE w:val="0"/>
              <w:autoSpaceDN w:val="0"/>
              <w:adjustRightInd w:val="0"/>
              <w:rPr>
                <w:rFonts w:ascii="Arial" w:hAnsi="Arial" w:cs="Arial"/>
              </w:rPr>
            </w:pPr>
            <w:r>
              <w:rPr>
                <w:rFonts w:ascii="Arial" w:hAnsi="Arial" w:cs="Arial"/>
              </w:rPr>
              <w:t xml:space="preserve">To provide </w:t>
            </w:r>
            <w:r w:rsidR="00C50133">
              <w:rPr>
                <w:rFonts w:ascii="Arial" w:hAnsi="Arial" w:cs="Arial"/>
              </w:rPr>
              <w:t xml:space="preserve">advice </w:t>
            </w:r>
            <w:r w:rsidR="00AC0DEB">
              <w:rPr>
                <w:rFonts w:ascii="Arial" w:hAnsi="Arial" w:cs="Arial"/>
              </w:rPr>
              <w:t xml:space="preserve">to capital </w:t>
            </w:r>
            <w:r w:rsidR="009C52F3">
              <w:rPr>
                <w:rFonts w:ascii="Arial" w:hAnsi="Arial" w:cs="Arial"/>
              </w:rPr>
              <w:t>programme leads</w:t>
            </w:r>
            <w:r w:rsidR="00CA4E03">
              <w:rPr>
                <w:rFonts w:ascii="Arial" w:hAnsi="Arial" w:cs="Arial"/>
              </w:rPr>
              <w:t xml:space="preserve"> </w:t>
            </w:r>
            <w:r w:rsidR="009C52F3">
              <w:rPr>
                <w:rFonts w:ascii="Arial" w:hAnsi="Arial" w:cs="Arial"/>
              </w:rPr>
              <w:t>to</w:t>
            </w:r>
            <w:r w:rsidR="00DF2E5F">
              <w:rPr>
                <w:rFonts w:ascii="Arial" w:hAnsi="Arial" w:cs="Arial"/>
              </w:rPr>
              <w:t xml:space="preserve"> support the successful delivery of projects</w:t>
            </w:r>
            <w:r w:rsidR="00CA4E03">
              <w:rPr>
                <w:rFonts w:ascii="Arial" w:hAnsi="Arial" w:cs="Arial"/>
              </w:rPr>
              <w:t xml:space="preserve"> across the Counci</w:t>
            </w:r>
            <w:r w:rsidR="00395287">
              <w:rPr>
                <w:rFonts w:ascii="Arial" w:hAnsi="Arial" w:cs="Arial"/>
              </w:rPr>
              <w:t>l and specialist advice on the development of low carbon proposals</w:t>
            </w:r>
            <w:r w:rsidR="00F506D9">
              <w:rPr>
                <w:rFonts w:ascii="Arial" w:hAnsi="Arial" w:cs="Arial"/>
              </w:rPr>
              <w:t xml:space="preserve"> to be delivered within wider corporate programmes</w:t>
            </w:r>
            <w:r w:rsidR="00AA0EA2">
              <w:rPr>
                <w:rFonts w:ascii="Arial" w:hAnsi="Arial" w:cs="Arial"/>
              </w:rPr>
              <w:t xml:space="preserve">. </w:t>
            </w:r>
          </w:p>
        </w:tc>
        <w:tc>
          <w:tcPr>
            <w:tcW w:w="6360" w:type="dxa"/>
            <w:shd w:val="clear" w:color="auto" w:fill="auto"/>
            <w:vAlign w:val="center"/>
          </w:tcPr>
          <w:p w14:paraId="49C75587" w14:textId="08825CC7" w:rsidR="00F85049" w:rsidRDefault="00853865" w:rsidP="004E1602">
            <w:pPr>
              <w:rPr>
                <w:rFonts w:ascii="Arial" w:hAnsi="Arial" w:cs="Arial"/>
              </w:rPr>
            </w:pPr>
            <w:r>
              <w:rPr>
                <w:rFonts w:ascii="Arial" w:hAnsi="Arial" w:cs="Arial"/>
              </w:rPr>
              <w:t xml:space="preserve">Accurate and timely </w:t>
            </w:r>
            <w:r w:rsidR="00AA33B7">
              <w:rPr>
                <w:rFonts w:ascii="Arial" w:hAnsi="Arial" w:cs="Arial"/>
              </w:rPr>
              <w:t>t</w:t>
            </w:r>
            <w:r w:rsidR="00AA0EA2">
              <w:rPr>
                <w:rFonts w:ascii="Arial" w:hAnsi="Arial" w:cs="Arial"/>
              </w:rPr>
              <w:t>echnical expertise</w:t>
            </w:r>
            <w:r w:rsidR="008435A2">
              <w:rPr>
                <w:rFonts w:ascii="Arial" w:hAnsi="Arial" w:cs="Arial"/>
              </w:rPr>
              <w:t>, support</w:t>
            </w:r>
            <w:r w:rsidR="00AA33B7">
              <w:rPr>
                <w:rFonts w:ascii="Arial" w:hAnsi="Arial" w:cs="Arial"/>
              </w:rPr>
              <w:t xml:space="preserve"> and </w:t>
            </w:r>
            <w:r w:rsidR="008435A2">
              <w:rPr>
                <w:rFonts w:ascii="Arial" w:hAnsi="Arial" w:cs="Arial"/>
              </w:rPr>
              <w:t xml:space="preserve">specialist </w:t>
            </w:r>
            <w:r w:rsidR="00AA33B7">
              <w:rPr>
                <w:rFonts w:ascii="Arial" w:hAnsi="Arial" w:cs="Arial"/>
              </w:rPr>
              <w:t>advice</w:t>
            </w:r>
            <w:r w:rsidR="007E344D">
              <w:rPr>
                <w:rFonts w:ascii="Arial" w:hAnsi="Arial" w:cs="Arial"/>
              </w:rPr>
              <w:t xml:space="preserve"> is provided</w:t>
            </w:r>
            <w:r w:rsidR="00AA0EA2">
              <w:rPr>
                <w:rFonts w:ascii="Arial" w:hAnsi="Arial" w:cs="Arial"/>
              </w:rPr>
              <w:t xml:space="preserve"> to Council services</w:t>
            </w:r>
            <w:r w:rsidR="004A7054">
              <w:rPr>
                <w:rFonts w:ascii="Arial" w:hAnsi="Arial" w:cs="Arial"/>
              </w:rPr>
              <w:t xml:space="preserve"> and </w:t>
            </w:r>
            <w:r w:rsidR="00220858">
              <w:rPr>
                <w:rFonts w:ascii="Arial" w:hAnsi="Arial" w:cs="Arial"/>
              </w:rPr>
              <w:t>stakeholders.</w:t>
            </w:r>
          </w:p>
          <w:p w14:paraId="638178D9" w14:textId="77777777" w:rsidR="00870D2F" w:rsidRDefault="00870D2F" w:rsidP="004E1602">
            <w:pPr>
              <w:rPr>
                <w:rFonts w:ascii="Arial" w:hAnsi="Arial" w:cs="Arial"/>
              </w:rPr>
            </w:pPr>
          </w:p>
          <w:p w14:paraId="7905FB2A" w14:textId="0D3786B7" w:rsidR="00C44061" w:rsidRDefault="00D439FC" w:rsidP="004E1602">
            <w:pPr>
              <w:rPr>
                <w:rFonts w:ascii="Arial" w:hAnsi="Arial" w:cs="Arial"/>
              </w:rPr>
            </w:pPr>
            <w:r>
              <w:rPr>
                <w:rFonts w:ascii="Arial" w:hAnsi="Arial" w:cs="Arial"/>
              </w:rPr>
              <w:t>E</w:t>
            </w:r>
            <w:r w:rsidR="00C44061">
              <w:rPr>
                <w:rFonts w:ascii="Arial" w:hAnsi="Arial" w:cs="Arial"/>
              </w:rPr>
              <w:t xml:space="preserve">nergy efficiency </w:t>
            </w:r>
            <w:r w:rsidR="00870D2F">
              <w:rPr>
                <w:rFonts w:ascii="Arial" w:hAnsi="Arial" w:cs="Arial"/>
              </w:rPr>
              <w:t xml:space="preserve">audits </w:t>
            </w:r>
            <w:r w:rsidR="00F360FD">
              <w:rPr>
                <w:rFonts w:ascii="Arial" w:hAnsi="Arial" w:cs="Arial"/>
              </w:rPr>
              <w:t xml:space="preserve">are conducted </w:t>
            </w:r>
            <w:r w:rsidR="00870D2F">
              <w:rPr>
                <w:rFonts w:ascii="Arial" w:hAnsi="Arial" w:cs="Arial"/>
              </w:rPr>
              <w:t>to support services with the reduction of usage.</w:t>
            </w:r>
          </w:p>
          <w:p w14:paraId="65B166B7" w14:textId="61BE6181" w:rsidR="00DE495E" w:rsidRDefault="00DE495E" w:rsidP="004E1602">
            <w:pPr>
              <w:rPr>
                <w:rFonts w:ascii="Arial" w:hAnsi="Arial" w:cs="Arial"/>
              </w:rPr>
            </w:pPr>
          </w:p>
          <w:p w14:paraId="7E0C0F6C" w14:textId="565C4BFF" w:rsidR="00280135" w:rsidRDefault="00DE495E" w:rsidP="004E1602">
            <w:pPr>
              <w:rPr>
                <w:rFonts w:ascii="Arial" w:hAnsi="Arial" w:cs="Arial"/>
              </w:rPr>
            </w:pPr>
            <w:r>
              <w:rPr>
                <w:rFonts w:ascii="Arial" w:hAnsi="Arial" w:cs="Arial"/>
              </w:rPr>
              <w:t xml:space="preserve">Stakeholders </w:t>
            </w:r>
            <w:r w:rsidR="00137A05">
              <w:rPr>
                <w:rFonts w:ascii="Arial" w:hAnsi="Arial" w:cs="Arial"/>
              </w:rPr>
              <w:t>are supported with the development of low carbon</w:t>
            </w:r>
            <w:r w:rsidR="00914C75">
              <w:rPr>
                <w:rFonts w:ascii="Arial" w:hAnsi="Arial" w:cs="Arial"/>
              </w:rPr>
              <w:t xml:space="preserve"> / energy reduction</w:t>
            </w:r>
            <w:r w:rsidR="00137A05">
              <w:rPr>
                <w:rFonts w:ascii="Arial" w:hAnsi="Arial" w:cs="Arial"/>
              </w:rPr>
              <w:t xml:space="preserve"> proposals</w:t>
            </w:r>
            <w:r w:rsidR="00914C75">
              <w:rPr>
                <w:rFonts w:ascii="Arial" w:hAnsi="Arial" w:cs="Arial"/>
              </w:rPr>
              <w:t xml:space="preserve"> and projects.</w:t>
            </w:r>
          </w:p>
          <w:p w14:paraId="75816E65" w14:textId="33A8A182" w:rsidR="00C44061" w:rsidRDefault="00C44061" w:rsidP="00AC58BC">
            <w:pPr>
              <w:rPr>
                <w:rFonts w:ascii="Arial" w:hAnsi="Arial" w:cs="Arial"/>
              </w:rPr>
            </w:pPr>
          </w:p>
          <w:p w14:paraId="01ADF8F2" w14:textId="490B3ADD" w:rsidR="004330B6" w:rsidRPr="004E1602" w:rsidRDefault="00AC58BC" w:rsidP="00312913">
            <w:pPr>
              <w:rPr>
                <w:rFonts w:ascii="Arial" w:hAnsi="Arial" w:cs="Arial"/>
              </w:rPr>
            </w:pPr>
            <w:r>
              <w:rPr>
                <w:rFonts w:ascii="Arial" w:hAnsi="Arial" w:cs="Arial"/>
              </w:rPr>
              <w:t>Best practice is shared and promoted.</w:t>
            </w:r>
          </w:p>
        </w:tc>
      </w:tr>
      <w:tr w:rsidR="008B4A6E" w:rsidRPr="004E1602" w14:paraId="3E165CBA" w14:textId="77777777" w:rsidTr="004A0D25">
        <w:trPr>
          <w:trHeight w:val="376"/>
        </w:trPr>
        <w:tc>
          <w:tcPr>
            <w:tcW w:w="3720" w:type="dxa"/>
            <w:shd w:val="clear" w:color="auto" w:fill="auto"/>
            <w:vAlign w:val="center"/>
          </w:tcPr>
          <w:p w14:paraId="5D012EE9" w14:textId="239AC128" w:rsidR="008B4A6E" w:rsidRDefault="008B4A6E" w:rsidP="008B4A6E">
            <w:pPr>
              <w:rPr>
                <w:rFonts w:ascii="Arial" w:hAnsi="Arial" w:cs="Arial"/>
              </w:rPr>
            </w:pPr>
            <w:r>
              <w:rPr>
                <w:rFonts w:ascii="Arial" w:hAnsi="Arial" w:cs="Arial"/>
              </w:rPr>
              <w:t xml:space="preserve">To lead on Display Energy Certificate </w:t>
            </w:r>
            <w:r w:rsidR="001D0060">
              <w:rPr>
                <w:rFonts w:ascii="Arial" w:hAnsi="Arial" w:cs="Arial"/>
              </w:rPr>
              <w:t xml:space="preserve">(DEC) </w:t>
            </w:r>
            <w:r>
              <w:rPr>
                <w:rFonts w:ascii="Arial" w:hAnsi="Arial" w:cs="Arial"/>
              </w:rPr>
              <w:t xml:space="preserve">compliance work across the Council’s Corporate and Housing estate, supported by the Council’s Energy and Projects Officer. </w:t>
            </w:r>
          </w:p>
          <w:p w14:paraId="47A36C56" w14:textId="77777777" w:rsidR="008B4A6E" w:rsidRDefault="008B4A6E" w:rsidP="004E1602">
            <w:pPr>
              <w:widowControl w:val="0"/>
              <w:autoSpaceDE w:val="0"/>
              <w:autoSpaceDN w:val="0"/>
              <w:adjustRightInd w:val="0"/>
              <w:rPr>
                <w:rFonts w:ascii="Arial" w:hAnsi="Arial" w:cs="Arial"/>
              </w:rPr>
            </w:pPr>
          </w:p>
        </w:tc>
        <w:tc>
          <w:tcPr>
            <w:tcW w:w="6360" w:type="dxa"/>
            <w:shd w:val="clear" w:color="auto" w:fill="auto"/>
            <w:vAlign w:val="center"/>
          </w:tcPr>
          <w:p w14:paraId="7AE12CAA" w14:textId="22C0B4DD" w:rsidR="00F33645" w:rsidRDefault="00F33645" w:rsidP="00F33645">
            <w:pPr>
              <w:rPr>
                <w:rFonts w:ascii="Arial" w:hAnsi="Arial" w:cs="Arial"/>
              </w:rPr>
            </w:pPr>
            <w:r>
              <w:rPr>
                <w:rFonts w:ascii="Arial" w:hAnsi="Arial" w:cs="Arial"/>
              </w:rPr>
              <w:t>The Council’s national DEC requirements are met</w:t>
            </w:r>
            <w:r w:rsidR="001D0060">
              <w:rPr>
                <w:rFonts w:ascii="Arial" w:hAnsi="Arial" w:cs="Arial"/>
              </w:rPr>
              <w:t>. C</w:t>
            </w:r>
            <w:r>
              <w:rPr>
                <w:rFonts w:ascii="Arial" w:hAnsi="Arial" w:cs="Arial"/>
              </w:rPr>
              <w:t>ompliance</w:t>
            </w:r>
            <w:r w:rsidR="001D0060">
              <w:rPr>
                <w:rFonts w:ascii="Arial" w:hAnsi="Arial" w:cs="Arial"/>
              </w:rPr>
              <w:t xml:space="preserve"> is</w:t>
            </w:r>
            <w:r>
              <w:rPr>
                <w:rFonts w:ascii="Arial" w:hAnsi="Arial" w:cs="Arial"/>
              </w:rPr>
              <w:t xml:space="preserve"> appropriately reported. </w:t>
            </w:r>
          </w:p>
          <w:p w14:paraId="637FEF90" w14:textId="77777777" w:rsidR="008B4A6E" w:rsidRDefault="008B4A6E" w:rsidP="004E1602">
            <w:pPr>
              <w:rPr>
                <w:rFonts w:ascii="Arial" w:hAnsi="Arial" w:cs="Arial"/>
              </w:rPr>
            </w:pPr>
          </w:p>
        </w:tc>
      </w:tr>
      <w:tr w:rsidR="00AE0D83" w:rsidRPr="004E1602" w14:paraId="25A3C63A" w14:textId="77777777" w:rsidTr="004A0D25">
        <w:trPr>
          <w:trHeight w:val="516"/>
        </w:trPr>
        <w:tc>
          <w:tcPr>
            <w:tcW w:w="3720" w:type="dxa"/>
            <w:shd w:val="clear" w:color="auto" w:fill="auto"/>
            <w:vAlign w:val="center"/>
          </w:tcPr>
          <w:p w14:paraId="583285EA" w14:textId="39482780" w:rsidR="00ED11A8" w:rsidRDefault="004330B6" w:rsidP="002B2139">
            <w:pPr>
              <w:pStyle w:val="CommentText"/>
              <w:rPr>
                <w:rFonts w:ascii="Arial" w:hAnsi="Arial" w:cs="Arial"/>
                <w:sz w:val="24"/>
                <w:szCs w:val="24"/>
              </w:rPr>
            </w:pPr>
            <w:r>
              <w:rPr>
                <w:rFonts w:ascii="Arial" w:hAnsi="Arial" w:cs="Arial"/>
                <w:sz w:val="24"/>
                <w:szCs w:val="24"/>
              </w:rPr>
              <w:t xml:space="preserve">To </w:t>
            </w:r>
            <w:r w:rsidR="00485C51">
              <w:rPr>
                <w:rFonts w:ascii="Arial" w:hAnsi="Arial" w:cs="Arial"/>
                <w:sz w:val="24"/>
                <w:szCs w:val="24"/>
              </w:rPr>
              <w:t>manage the day</w:t>
            </w:r>
            <w:r w:rsidR="00914C75">
              <w:rPr>
                <w:rFonts w:ascii="Arial" w:hAnsi="Arial" w:cs="Arial"/>
                <w:sz w:val="24"/>
                <w:szCs w:val="24"/>
              </w:rPr>
              <w:t>-</w:t>
            </w:r>
            <w:r w:rsidR="00485C51">
              <w:rPr>
                <w:rFonts w:ascii="Arial" w:hAnsi="Arial" w:cs="Arial"/>
                <w:sz w:val="24"/>
                <w:szCs w:val="24"/>
              </w:rPr>
              <w:t>to</w:t>
            </w:r>
            <w:r w:rsidR="00914C75">
              <w:rPr>
                <w:rFonts w:ascii="Arial" w:hAnsi="Arial" w:cs="Arial"/>
                <w:sz w:val="24"/>
                <w:szCs w:val="24"/>
              </w:rPr>
              <w:t>-</w:t>
            </w:r>
            <w:r w:rsidR="00485C51">
              <w:rPr>
                <w:rFonts w:ascii="Arial" w:hAnsi="Arial" w:cs="Arial"/>
                <w:sz w:val="24"/>
                <w:szCs w:val="24"/>
              </w:rPr>
              <w:t>day delivery of energy billing processes</w:t>
            </w:r>
            <w:r w:rsidR="00967276">
              <w:rPr>
                <w:rFonts w:ascii="Arial" w:hAnsi="Arial" w:cs="Arial"/>
                <w:sz w:val="24"/>
                <w:szCs w:val="24"/>
              </w:rPr>
              <w:t xml:space="preserve"> </w:t>
            </w:r>
            <w:r w:rsidR="00967276" w:rsidRPr="00967276">
              <w:rPr>
                <w:rFonts w:ascii="Arial" w:hAnsi="Arial" w:cs="Arial"/>
                <w:sz w:val="24"/>
                <w:szCs w:val="24"/>
              </w:rPr>
              <w:t>with administrative assistance from the Energy Officer</w:t>
            </w:r>
            <w:r w:rsidR="00ED11A8">
              <w:rPr>
                <w:rFonts w:ascii="Arial" w:hAnsi="Arial" w:cs="Arial"/>
                <w:sz w:val="24"/>
                <w:szCs w:val="24"/>
              </w:rPr>
              <w:t>.</w:t>
            </w:r>
          </w:p>
          <w:p w14:paraId="4CE86167" w14:textId="77777777" w:rsidR="00ED11A8" w:rsidRDefault="00ED11A8" w:rsidP="00ED11A8">
            <w:pPr>
              <w:spacing w:before="40" w:after="40"/>
              <w:rPr>
                <w:rFonts w:ascii="Arial" w:hAnsi="Arial" w:cs="Arial"/>
              </w:rPr>
            </w:pPr>
          </w:p>
          <w:p w14:paraId="0AC6666D" w14:textId="20203BE2" w:rsidR="00AE0D83" w:rsidRPr="004E1602" w:rsidRDefault="00AE0D83" w:rsidP="008428A9">
            <w:pPr>
              <w:spacing w:before="40" w:after="40"/>
              <w:rPr>
                <w:rFonts w:ascii="Arial" w:hAnsi="Arial" w:cs="Arial"/>
              </w:rPr>
            </w:pPr>
          </w:p>
        </w:tc>
        <w:tc>
          <w:tcPr>
            <w:tcW w:w="6360" w:type="dxa"/>
            <w:shd w:val="clear" w:color="auto" w:fill="auto"/>
            <w:vAlign w:val="center"/>
          </w:tcPr>
          <w:p w14:paraId="04F45FEE" w14:textId="33475196" w:rsidR="00CE0AF5" w:rsidRDefault="00E462EB" w:rsidP="00312913">
            <w:pPr>
              <w:rPr>
                <w:rFonts w:ascii="Arial" w:hAnsi="Arial" w:cs="Arial"/>
                <w:iCs/>
              </w:rPr>
            </w:pPr>
            <w:r>
              <w:rPr>
                <w:rFonts w:ascii="Arial" w:hAnsi="Arial" w:cs="Arial"/>
              </w:rPr>
              <w:t>E</w:t>
            </w:r>
            <w:r w:rsidR="00485C51">
              <w:rPr>
                <w:rFonts w:ascii="Arial" w:hAnsi="Arial" w:cs="Arial"/>
              </w:rPr>
              <w:t xml:space="preserve">nergy billing processes </w:t>
            </w:r>
            <w:r>
              <w:rPr>
                <w:rFonts w:ascii="Arial" w:hAnsi="Arial" w:cs="Arial"/>
              </w:rPr>
              <w:t xml:space="preserve">are completed to the required </w:t>
            </w:r>
            <w:r w:rsidR="0060759D">
              <w:rPr>
                <w:rFonts w:ascii="Arial" w:hAnsi="Arial" w:cs="Arial"/>
              </w:rPr>
              <w:t>standards and timescales.</w:t>
            </w:r>
          </w:p>
          <w:p w14:paraId="56BABE11" w14:textId="77777777" w:rsidR="00CE0AF5" w:rsidRDefault="00CE0AF5" w:rsidP="00485C51">
            <w:pPr>
              <w:spacing w:before="40" w:after="40"/>
              <w:rPr>
                <w:rFonts w:ascii="Arial" w:hAnsi="Arial" w:cs="Arial"/>
                <w:iCs/>
              </w:rPr>
            </w:pPr>
          </w:p>
          <w:p w14:paraId="551A833E" w14:textId="208D3A26" w:rsidR="00485C51" w:rsidRDefault="009862B3" w:rsidP="00485C51">
            <w:pPr>
              <w:spacing w:before="40" w:after="40"/>
              <w:rPr>
                <w:rFonts w:ascii="Arial" w:hAnsi="Arial" w:cs="Arial"/>
                <w:iCs/>
              </w:rPr>
            </w:pPr>
            <w:r>
              <w:rPr>
                <w:rFonts w:ascii="Arial" w:hAnsi="Arial" w:cs="Arial"/>
                <w:iCs/>
              </w:rPr>
              <w:t>D</w:t>
            </w:r>
            <w:r w:rsidR="00C44061">
              <w:rPr>
                <w:rFonts w:ascii="Arial" w:hAnsi="Arial" w:cs="Arial"/>
                <w:iCs/>
              </w:rPr>
              <w:t xml:space="preserve">ata on performance against income targets </w:t>
            </w:r>
            <w:r w:rsidR="00717A9C">
              <w:rPr>
                <w:rFonts w:ascii="Arial" w:hAnsi="Arial" w:cs="Arial"/>
                <w:iCs/>
              </w:rPr>
              <w:t xml:space="preserve">is collated and </w:t>
            </w:r>
            <w:r w:rsidR="0072487C">
              <w:rPr>
                <w:rFonts w:ascii="Arial" w:hAnsi="Arial" w:cs="Arial"/>
                <w:iCs/>
              </w:rPr>
              <w:t>shared with</w:t>
            </w:r>
            <w:r w:rsidR="00183A49">
              <w:rPr>
                <w:rFonts w:ascii="Arial" w:hAnsi="Arial" w:cs="Arial"/>
                <w:iCs/>
              </w:rPr>
              <w:t xml:space="preserve"> stakeholders as </w:t>
            </w:r>
            <w:r w:rsidR="0072487C">
              <w:rPr>
                <w:rFonts w:ascii="Arial" w:hAnsi="Arial" w:cs="Arial"/>
                <w:iCs/>
              </w:rPr>
              <w:t>necessary</w:t>
            </w:r>
            <w:r w:rsidR="00183A49">
              <w:rPr>
                <w:rFonts w:ascii="Arial" w:hAnsi="Arial" w:cs="Arial"/>
                <w:iCs/>
              </w:rPr>
              <w:t xml:space="preserve">. </w:t>
            </w:r>
            <w:r w:rsidR="0072487C">
              <w:rPr>
                <w:rFonts w:ascii="Arial" w:hAnsi="Arial" w:cs="Arial"/>
                <w:iCs/>
              </w:rPr>
              <w:t>Income targets are met.</w:t>
            </w:r>
          </w:p>
          <w:p w14:paraId="7529BF08" w14:textId="77777777" w:rsidR="00485C51" w:rsidRDefault="00485C51" w:rsidP="00485C51">
            <w:pPr>
              <w:spacing w:before="40" w:after="40"/>
              <w:rPr>
                <w:rFonts w:ascii="Arial" w:hAnsi="Arial" w:cs="Arial"/>
                <w:iCs/>
              </w:rPr>
            </w:pPr>
          </w:p>
          <w:p w14:paraId="5D928A1E" w14:textId="64FC7E2C" w:rsidR="00485C51" w:rsidRDefault="006E2FFE" w:rsidP="00485C51">
            <w:pPr>
              <w:spacing w:before="40" w:after="40"/>
              <w:rPr>
                <w:rFonts w:ascii="Arial" w:hAnsi="Arial" w:cs="Arial"/>
                <w:iCs/>
              </w:rPr>
            </w:pPr>
            <w:r>
              <w:rPr>
                <w:rFonts w:ascii="Arial" w:hAnsi="Arial" w:cs="Arial"/>
                <w:iCs/>
              </w:rPr>
              <w:t>A</w:t>
            </w:r>
            <w:r w:rsidR="00485C51">
              <w:rPr>
                <w:rFonts w:ascii="Arial" w:hAnsi="Arial" w:cs="Arial"/>
                <w:iCs/>
              </w:rPr>
              <w:t xml:space="preserve"> risk management approach</w:t>
            </w:r>
            <w:r w:rsidR="007A3E44">
              <w:rPr>
                <w:rFonts w:ascii="Arial" w:hAnsi="Arial" w:cs="Arial"/>
                <w:iCs/>
              </w:rPr>
              <w:t xml:space="preserve"> for</w:t>
            </w:r>
            <w:r w:rsidR="00485C51">
              <w:rPr>
                <w:rFonts w:ascii="Arial" w:hAnsi="Arial" w:cs="Arial"/>
                <w:iCs/>
              </w:rPr>
              <w:t xml:space="preserve"> identifying and raising risks and issues to energy consumption and performance</w:t>
            </w:r>
            <w:r w:rsidR="007A3E44">
              <w:rPr>
                <w:rFonts w:ascii="Arial" w:hAnsi="Arial" w:cs="Arial"/>
                <w:iCs/>
              </w:rPr>
              <w:t xml:space="preserve"> is embedded and followed</w:t>
            </w:r>
            <w:r w:rsidR="00485C51">
              <w:rPr>
                <w:rFonts w:ascii="Arial" w:hAnsi="Arial" w:cs="Arial"/>
                <w:iCs/>
              </w:rPr>
              <w:t xml:space="preserve">.  </w:t>
            </w:r>
          </w:p>
          <w:p w14:paraId="59C9969C" w14:textId="77777777" w:rsidR="00485C51" w:rsidRPr="004E1602" w:rsidRDefault="00485C51" w:rsidP="002B2139">
            <w:pPr>
              <w:rPr>
                <w:rFonts w:ascii="Arial" w:hAnsi="Arial" w:cs="Arial"/>
              </w:rPr>
            </w:pPr>
          </w:p>
        </w:tc>
      </w:tr>
      <w:tr w:rsidR="008428A9" w:rsidRPr="004E1602" w14:paraId="0FF63E80" w14:textId="77777777" w:rsidTr="004A0D25">
        <w:trPr>
          <w:trHeight w:val="516"/>
        </w:trPr>
        <w:tc>
          <w:tcPr>
            <w:tcW w:w="3720" w:type="dxa"/>
            <w:shd w:val="clear" w:color="auto" w:fill="auto"/>
            <w:vAlign w:val="center"/>
          </w:tcPr>
          <w:p w14:paraId="414FF1A4" w14:textId="77777777" w:rsidR="008428A9" w:rsidRDefault="008428A9" w:rsidP="008428A9">
            <w:pPr>
              <w:spacing w:before="40" w:after="40"/>
              <w:rPr>
                <w:rFonts w:ascii="Arial" w:hAnsi="Arial" w:cs="Arial"/>
                <w:iCs/>
              </w:rPr>
            </w:pPr>
            <w:r>
              <w:rPr>
                <w:rFonts w:ascii="Arial" w:hAnsi="Arial" w:cs="Arial"/>
                <w:iCs/>
              </w:rPr>
              <w:t xml:space="preserve">To manage and assess energy usage data to identify opportunities for energy reduction measures, including the development of technical project proposals. </w:t>
            </w:r>
          </w:p>
          <w:p w14:paraId="15C2D049" w14:textId="77777777" w:rsidR="008428A9" w:rsidRDefault="008428A9" w:rsidP="002B2139">
            <w:pPr>
              <w:pStyle w:val="CommentText"/>
              <w:rPr>
                <w:rFonts w:ascii="Arial" w:hAnsi="Arial" w:cs="Arial"/>
                <w:sz w:val="24"/>
                <w:szCs w:val="24"/>
              </w:rPr>
            </w:pPr>
          </w:p>
        </w:tc>
        <w:tc>
          <w:tcPr>
            <w:tcW w:w="6360" w:type="dxa"/>
            <w:shd w:val="clear" w:color="auto" w:fill="auto"/>
            <w:vAlign w:val="center"/>
          </w:tcPr>
          <w:p w14:paraId="74D9524B" w14:textId="64329DB3" w:rsidR="004D4045" w:rsidRDefault="003370E3" w:rsidP="00C345D8">
            <w:pPr>
              <w:spacing w:before="40" w:after="40"/>
              <w:rPr>
                <w:rFonts w:ascii="Arial" w:hAnsi="Arial" w:cs="Arial"/>
                <w:iCs/>
              </w:rPr>
            </w:pPr>
            <w:r>
              <w:rPr>
                <w:rFonts w:ascii="Arial" w:hAnsi="Arial" w:cs="Arial"/>
                <w:iCs/>
              </w:rPr>
              <w:t>R</w:t>
            </w:r>
            <w:r w:rsidR="00C345D8">
              <w:rPr>
                <w:rFonts w:ascii="Arial" w:hAnsi="Arial" w:cs="Arial"/>
                <w:iCs/>
              </w:rPr>
              <w:t xml:space="preserve">obust management information </w:t>
            </w:r>
            <w:r w:rsidR="00C45D53">
              <w:rPr>
                <w:rFonts w:ascii="Arial" w:hAnsi="Arial" w:cs="Arial"/>
                <w:iCs/>
              </w:rPr>
              <w:t xml:space="preserve">on corporate energy usage and projected annual consumption </w:t>
            </w:r>
            <w:r>
              <w:rPr>
                <w:rFonts w:ascii="Arial" w:hAnsi="Arial" w:cs="Arial"/>
                <w:iCs/>
              </w:rPr>
              <w:t xml:space="preserve">is provided to senior managers </w:t>
            </w:r>
            <w:r w:rsidR="004D4045">
              <w:rPr>
                <w:rFonts w:ascii="Arial" w:hAnsi="Arial" w:cs="Arial"/>
                <w:iCs/>
              </w:rPr>
              <w:t>on a regular basis</w:t>
            </w:r>
            <w:r w:rsidR="00C45D53">
              <w:rPr>
                <w:rFonts w:ascii="Arial" w:hAnsi="Arial" w:cs="Arial"/>
                <w:iCs/>
              </w:rPr>
              <w:t>.</w:t>
            </w:r>
          </w:p>
          <w:p w14:paraId="6AA6F2A1" w14:textId="77777777" w:rsidR="004D4045" w:rsidRDefault="004D4045" w:rsidP="00C345D8">
            <w:pPr>
              <w:spacing w:before="40" w:after="40"/>
              <w:rPr>
                <w:rFonts w:ascii="Arial" w:hAnsi="Arial" w:cs="Arial"/>
                <w:iCs/>
              </w:rPr>
            </w:pPr>
          </w:p>
          <w:p w14:paraId="351AC069" w14:textId="5688F40E" w:rsidR="00C345D8" w:rsidRDefault="00572C5D" w:rsidP="00C345D8">
            <w:pPr>
              <w:spacing w:before="40" w:after="40"/>
              <w:rPr>
                <w:rFonts w:ascii="Arial" w:hAnsi="Arial" w:cs="Arial"/>
                <w:iCs/>
              </w:rPr>
            </w:pPr>
            <w:r>
              <w:rPr>
                <w:rFonts w:ascii="Arial" w:hAnsi="Arial" w:cs="Arial"/>
                <w:iCs/>
              </w:rPr>
              <w:t xml:space="preserve">Opportunities to reduce energy consumption are identified and </w:t>
            </w:r>
            <w:r w:rsidR="00AE5392">
              <w:rPr>
                <w:rFonts w:ascii="Arial" w:hAnsi="Arial" w:cs="Arial"/>
                <w:iCs/>
              </w:rPr>
              <w:t xml:space="preserve">proposals developed </w:t>
            </w:r>
            <w:r w:rsidR="00A820A5">
              <w:rPr>
                <w:rFonts w:ascii="Arial" w:hAnsi="Arial" w:cs="Arial"/>
                <w:iCs/>
              </w:rPr>
              <w:t>to</w:t>
            </w:r>
            <w:r w:rsidR="00C345D8">
              <w:rPr>
                <w:rFonts w:ascii="Arial" w:hAnsi="Arial" w:cs="Arial"/>
                <w:iCs/>
              </w:rPr>
              <w:t xml:space="preserve"> support effective decision making</w:t>
            </w:r>
            <w:r w:rsidR="0033243B">
              <w:rPr>
                <w:rFonts w:ascii="Arial" w:hAnsi="Arial" w:cs="Arial"/>
                <w:iCs/>
              </w:rPr>
              <w:t xml:space="preserve"> around </w:t>
            </w:r>
            <w:r w:rsidR="003E6C94">
              <w:rPr>
                <w:rFonts w:ascii="Arial" w:hAnsi="Arial" w:cs="Arial"/>
                <w:iCs/>
              </w:rPr>
              <w:t>energy reduction measures</w:t>
            </w:r>
            <w:r w:rsidR="00C345D8">
              <w:rPr>
                <w:rFonts w:ascii="Arial" w:hAnsi="Arial" w:cs="Arial"/>
                <w:iCs/>
              </w:rPr>
              <w:t xml:space="preserve">. </w:t>
            </w:r>
          </w:p>
          <w:p w14:paraId="6DBD3DBC" w14:textId="77777777" w:rsidR="008428A9" w:rsidRDefault="008428A9" w:rsidP="002B2139">
            <w:pPr>
              <w:rPr>
                <w:rFonts w:ascii="Arial" w:hAnsi="Arial" w:cs="Arial"/>
              </w:rPr>
            </w:pPr>
          </w:p>
        </w:tc>
      </w:tr>
      <w:tr w:rsidR="00AE0D83" w:rsidRPr="004E1602" w14:paraId="1A9ED94F" w14:textId="77777777" w:rsidTr="005070D1">
        <w:trPr>
          <w:trHeight w:val="699"/>
        </w:trPr>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16F85399" w14:textId="77777777" w:rsidR="00AE0D83" w:rsidRPr="004E1602" w:rsidRDefault="00CE0AF5" w:rsidP="002B2139">
            <w:pPr>
              <w:pStyle w:val="CommentText"/>
              <w:rPr>
                <w:rFonts w:ascii="Arial" w:hAnsi="Arial" w:cs="Arial"/>
                <w:sz w:val="24"/>
                <w:szCs w:val="24"/>
              </w:rPr>
            </w:pPr>
            <w:r>
              <w:rPr>
                <w:rFonts w:ascii="Arial" w:hAnsi="Arial" w:cs="Arial"/>
                <w:sz w:val="24"/>
                <w:szCs w:val="24"/>
              </w:rPr>
              <w:t xml:space="preserve">To develop, maintain and refine robust processes that demonstrate the Council’s </w:t>
            </w:r>
            <w:r>
              <w:rPr>
                <w:rFonts w:ascii="Arial" w:hAnsi="Arial" w:cs="Arial"/>
                <w:sz w:val="24"/>
                <w:szCs w:val="24"/>
              </w:rPr>
              <w:lastRenderedPageBreak/>
              <w:t>energy and utilities costs and consumption.</w:t>
            </w:r>
          </w:p>
        </w:tc>
        <w:tc>
          <w:tcPr>
            <w:tcW w:w="6360" w:type="dxa"/>
            <w:tcBorders>
              <w:top w:val="single" w:sz="4" w:space="0" w:color="auto"/>
              <w:left w:val="single" w:sz="4" w:space="0" w:color="auto"/>
              <w:bottom w:val="single" w:sz="4" w:space="0" w:color="auto"/>
              <w:right w:val="single" w:sz="4" w:space="0" w:color="auto"/>
            </w:tcBorders>
            <w:shd w:val="clear" w:color="auto" w:fill="auto"/>
            <w:vAlign w:val="center"/>
          </w:tcPr>
          <w:p w14:paraId="4FABD4B8" w14:textId="553D0E6D" w:rsidR="00400842" w:rsidRDefault="00330A74" w:rsidP="002B2139">
            <w:pPr>
              <w:rPr>
                <w:rFonts w:ascii="Arial" w:hAnsi="Arial" w:cs="Arial"/>
              </w:rPr>
            </w:pPr>
            <w:r>
              <w:rPr>
                <w:rFonts w:ascii="Arial" w:hAnsi="Arial" w:cs="Arial"/>
              </w:rPr>
              <w:lastRenderedPageBreak/>
              <w:t>D</w:t>
            </w:r>
            <w:r w:rsidR="00400842">
              <w:rPr>
                <w:rFonts w:ascii="Arial" w:hAnsi="Arial" w:cs="Arial"/>
              </w:rPr>
              <w:t xml:space="preserve">ata which </w:t>
            </w:r>
            <w:r w:rsidR="00B161A1">
              <w:rPr>
                <w:rFonts w:ascii="Arial" w:hAnsi="Arial" w:cs="Arial"/>
              </w:rPr>
              <w:t xml:space="preserve">clearly </w:t>
            </w:r>
            <w:r w:rsidR="00400842">
              <w:rPr>
                <w:rFonts w:ascii="Arial" w:hAnsi="Arial" w:cs="Arial"/>
              </w:rPr>
              <w:t>demonstrates energy and utilities usage</w:t>
            </w:r>
            <w:r w:rsidR="00486D0C">
              <w:rPr>
                <w:rFonts w:ascii="Arial" w:hAnsi="Arial" w:cs="Arial"/>
              </w:rPr>
              <w:t xml:space="preserve"> is collated and presented to stakeholders</w:t>
            </w:r>
            <w:r w:rsidR="001043EF">
              <w:rPr>
                <w:rFonts w:ascii="Arial" w:hAnsi="Arial" w:cs="Arial"/>
              </w:rPr>
              <w:t xml:space="preserve">. </w:t>
            </w:r>
            <w:r w:rsidR="004E4574">
              <w:rPr>
                <w:rFonts w:ascii="Arial" w:hAnsi="Arial" w:cs="Arial"/>
              </w:rPr>
              <w:t>Cost</w:t>
            </w:r>
            <w:r w:rsidR="004C44E5">
              <w:rPr>
                <w:rFonts w:ascii="Arial" w:hAnsi="Arial" w:cs="Arial"/>
              </w:rPr>
              <w:t xml:space="preserve"> </w:t>
            </w:r>
            <w:r w:rsidR="004E4574">
              <w:rPr>
                <w:rFonts w:ascii="Arial" w:hAnsi="Arial" w:cs="Arial"/>
              </w:rPr>
              <w:t>f</w:t>
            </w:r>
            <w:r w:rsidR="00400842">
              <w:rPr>
                <w:rFonts w:ascii="Arial" w:hAnsi="Arial" w:cs="Arial"/>
              </w:rPr>
              <w:t>orecasts</w:t>
            </w:r>
            <w:r w:rsidR="00DE3049">
              <w:rPr>
                <w:rFonts w:ascii="Arial" w:hAnsi="Arial" w:cs="Arial"/>
              </w:rPr>
              <w:t xml:space="preserve"> are prepared</w:t>
            </w:r>
            <w:r w:rsidR="00400842">
              <w:rPr>
                <w:rFonts w:ascii="Arial" w:hAnsi="Arial" w:cs="Arial"/>
              </w:rPr>
              <w:t xml:space="preserve"> in partnership with </w:t>
            </w:r>
            <w:r w:rsidR="00DE3049">
              <w:rPr>
                <w:rFonts w:ascii="Arial" w:hAnsi="Arial" w:cs="Arial"/>
              </w:rPr>
              <w:t>F</w:t>
            </w:r>
            <w:r w:rsidR="00400842">
              <w:rPr>
                <w:rFonts w:ascii="Arial" w:hAnsi="Arial" w:cs="Arial"/>
              </w:rPr>
              <w:t xml:space="preserve">inance. </w:t>
            </w:r>
          </w:p>
          <w:p w14:paraId="0E0C8345" w14:textId="77777777" w:rsidR="00400842" w:rsidRDefault="00400842" w:rsidP="002B2139">
            <w:pPr>
              <w:rPr>
                <w:rFonts w:ascii="Arial" w:hAnsi="Arial" w:cs="Arial"/>
              </w:rPr>
            </w:pPr>
          </w:p>
          <w:p w14:paraId="5E91CE29" w14:textId="6A2D6E4E" w:rsidR="00B93CF6" w:rsidRPr="004E1602" w:rsidRDefault="00B93CF6" w:rsidP="002B2139">
            <w:pPr>
              <w:rPr>
                <w:rFonts w:ascii="Arial" w:hAnsi="Arial" w:cs="Arial"/>
              </w:rPr>
            </w:pPr>
          </w:p>
        </w:tc>
      </w:tr>
      <w:tr w:rsidR="00DE1D5C" w:rsidRPr="004E1602" w14:paraId="3F866C06" w14:textId="77777777" w:rsidTr="004A0D25">
        <w:trPr>
          <w:trHeight w:val="452"/>
        </w:trPr>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7A01344E" w14:textId="2D6F1113" w:rsidR="00DE1D5C" w:rsidRDefault="00DE1D5C" w:rsidP="00DE1D5C">
            <w:pPr>
              <w:rPr>
                <w:rFonts w:ascii="Arial" w:hAnsi="Arial" w:cs="Arial"/>
              </w:rPr>
            </w:pPr>
            <w:r>
              <w:rPr>
                <w:rFonts w:ascii="Arial" w:hAnsi="Arial" w:cs="Arial"/>
              </w:rPr>
              <w:lastRenderedPageBreak/>
              <w:t>To research energy market trends to understand potential price increases</w:t>
            </w:r>
            <w:r w:rsidR="00603D03">
              <w:rPr>
                <w:rFonts w:ascii="Arial" w:hAnsi="Arial" w:cs="Arial"/>
              </w:rPr>
              <w:t xml:space="preserve"> and </w:t>
            </w:r>
            <w:r>
              <w:rPr>
                <w:rFonts w:ascii="Arial" w:hAnsi="Arial" w:cs="Arial"/>
              </w:rPr>
              <w:t>opportunities to improve costs and risk assessments of their impact o</w:t>
            </w:r>
            <w:r w:rsidR="00D1028A">
              <w:rPr>
                <w:rFonts w:ascii="Arial" w:hAnsi="Arial" w:cs="Arial"/>
              </w:rPr>
              <w:t>n</w:t>
            </w:r>
            <w:r>
              <w:rPr>
                <w:rFonts w:ascii="Arial" w:hAnsi="Arial" w:cs="Arial"/>
              </w:rPr>
              <w:t xml:space="preserve"> the Council’s energy and utilities costs. </w:t>
            </w:r>
          </w:p>
          <w:p w14:paraId="03DE816A" w14:textId="77777777" w:rsidR="00DE1D5C" w:rsidRDefault="00DE1D5C" w:rsidP="002B2139">
            <w:pPr>
              <w:pStyle w:val="CommentText"/>
              <w:rPr>
                <w:rFonts w:ascii="Arial" w:hAnsi="Arial" w:cs="Arial"/>
                <w:sz w:val="24"/>
                <w:szCs w:val="24"/>
              </w:rPr>
            </w:pPr>
          </w:p>
        </w:tc>
        <w:tc>
          <w:tcPr>
            <w:tcW w:w="6360" w:type="dxa"/>
            <w:tcBorders>
              <w:top w:val="single" w:sz="4" w:space="0" w:color="auto"/>
              <w:left w:val="single" w:sz="4" w:space="0" w:color="auto"/>
              <w:bottom w:val="single" w:sz="4" w:space="0" w:color="auto"/>
              <w:right w:val="single" w:sz="4" w:space="0" w:color="auto"/>
            </w:tcBorders>
            <w:shd w:val="clear" w:color="auto" w:fill="auto"/>
            <w:vAlign w:val="center"/>
          </w:tcPr>
          <w:p w14:paraId="0A176B92" w14:textId="32C0500F" w:rsidR="00DE1D5C" w:rsidDel="00330A74" w:rsidRDefault="00D1028A" w:rsidP="002B2139">
            <w:pPr>
              <w:rPr>
                <w:rFonts w:ascii="Arial" w:hAnsi="Arial" w:cs="Arial"/>
              </w:rPr>
            </w:pPr>
            <w:r>
              <w:rPr>
                <w:rFonts w:ascii="Arial" w:hAnsi="Arial" w:cs="Arial"/>
              </w:rPr>
              <w:t>Market trends</w:t>
            </w:r>
            <w:r w:rsidR="00A81E00">
              <w:rPr>
                <w:rFonts w:ascii="Arial" w:hAnsi="Arial" w:cs="Arial"/>
              </w:rPr>
              <w:t xml:space="preserve"> are </w:t>
            </w:r>
            <w:r w:rsidR="009C309F">
              <w:rPr>
                <w:rFonts w:ascii="Arial" w:hAnsi="Arial" w:cs="Arial"/>
              </w:rPr>
              <w:t xml:space="preserve">effectively </w:t>
            </w:r>
            <w:r w:rsidR="00A81E00">
              <w:rPr>
                <w:rFonts w:ascii="Arial" w:hAnsi="Arial" w:cs="Arial"/>
              </w:rPr>
              <w:t>analysed to manage risks and maximise value for money for the Council.</w:t>
            </w:r>
          </w:p>
        </w:tc>
      </w:tr>
      <w:tr w:rsidR="00CE0AF5" w:rsidRPr="004E1602" w14:paraId="6D6AF1B0" w14:textId="77777777" w:rsidTr="004A0D25">
        <w:trPr>
          <w:trHeight w:val="576"/>
        </w:trPr>
        <w:tc>
          <w:tcPr>
            <w:tcW w:w="3720" w:type="dxa"/>
            <w:shd w:val="clear" w:color="auto" w:fill="auto"/>
            <w:vAlign w:val="center"/>
          </w:tcPr>
          <w:p w14:paraId="5B035A14" w14:textId="6BEDA5F0" w:rsidR="00CE0AF5" w:rsidRPr="004E1602" w:rsidRDefault="00CE0AF5" w:rsidP="00CE0AF5">
            <w:pPr>
              <w:pStyle w:val="CommentText"/>
              <w:rPr>
                <w:rFonts w:ascii="Arial" w:hAnsi="Arial" w:cs="Arial"/>
                <w:sz w:val="24"/>
                <w:szCs w:val="24"/>
              </w:rPr>
            </w:pPr>
            <w:r>
              <w:rPr>
                <w:rFonts w:ascii="Arial" w:hAnsi="Arial" w:cs="Arial"/>
                <w:sz w:val="24"/>
                <w:szCs w:val="24"/>
              </w:rPr>
              <w:t xml:space="preserve">Deputise </w:t>
            </w:r>
            <w:r w:rsidR="00C948F0">
              <w:rPr>
                <w:rFonts w:ascii="Arial" w:hAnsi="Arial" w:cs="Arial"/>
                <w:sz w:val="24"/>
                <w:szCs w:val="24"/>
              </w:rPr>
              <w:t xml:space="preserve">for </w:t>
            </w:r>
            <w:r>
              <w:rPr>
                <w:rFonts w:ascii="Arial" w:hAnsi="Arial" w:cs="Arial"/>
                <w:sz w:val="24"/>
                <w:szCs w:val="24"/>
              </w:rPr>
              <w:t>the Senior Energy and Utilities Manager</w:t>
            </w:r>
            <w:r w:rsidR="00C948F0">
              <w:rPr>
                <w:rFonts w:ascii="Arial" w:hAnsi="Arial" w:cs="Arial"/>
                <w:sz w:val="24"/>
                <w:szCs w:val="24"/>
              </w:rPr>
              <w:t>.</w:t>
            </w:r>
            <w:r>
              <w:rPr>
                <w:rFonts w:ascii="Arial" w:hAnsi="Arial" w:cs="Arial"/>
                <w:sz w:val="24"/>
                <w:szCs w:val="24"/>
              </w:rPr>
              <w:t xml:space="preserve"> </w:t>
            </w:r>
          </w:p>
        </w:tc>
        <w:tc>
          <w:tcPr>
            <w:tcW w:w="6360" w:type="dxa"/>
            <w:shd w:val="clear" w:color="auto" w:fill="auto"/>
            <w:vAlign w:val="center"/>
          </w:tcPr>
          <w:p w14:paraId="2AA39BD1" w14:textId="1703CED8" w:rsidR="00CE0AF5" w:rsidRDefault="00CE0AF5" w:rsidP="00CE0AF5">
            <w:pPr>
              <w:rPr>
                <w:rFonts w:ascii="Arial" w:hAnsi="Arial" w:cs="Arial"/>
              </w:rPr>
            </w:pPr>
            <w:r>
              <w:rPr>
                <w:rFonts w:ascii="Arial" w:hAnsi="Arial" w:cs="Arial"/>
              </w:rPr>
              <w:t xml:space="preserve">The Senior Energy and Utilities Manager </w:t>
            </w:r>
            <w:r w:rsidR="00786958">
              <w:rPr>
                <w:rFonts w:ascii="Arial" w:hAnsi="Arial" w:cs="Arial"/>
              </w:rPr>
              <w:t xml:space="preserve">is effectively represented </w:t>
            </w:r>
            <w:r>
              <w:rPr>
                <w:rFonts w:ascii="Arial" w:hAnsi="Arial" w:cs="Arial"/>
              </w:rPr>
              <w:t xml:space="preserve">at key stakeholder meetings, as required. </w:t>
            </w:r>
          </w:p>
          <w:p w14:paraId="619D5FA4" w14:textId="77777777" w:rsidR="00351038" w:rsidRPr="004E1602" w:rsidRDefault="00351038" w:rsidP="00CE0AF5">
            <w:pPr>
              <w:rPr>
                <w:rFonts w:ascii="Arial" w:hAnsi="Arial" w:cs="Arial"/>
              </w:rPr>
            </w:pPr>
          </w:p>
        </w:tc>
      </w:tr>
      <w:tr w:rsidR="00CE0AF5" w:rsidRPr="004E1602" w14:paraId="695CB901" w14:textId="77777777" w:rsidTr="00ED1E48">
        <w:trPr>
          <w:trHeight w:hRule="exact" w:val="369"/>
        </w:trPr>
        <w:tc>
          <w:tcPr>
            <w:tcW w:w="10080" w:type="dxa"/>
            <w:gridSpan w:val="2"/>
            <w:tcBorders>
              <w:bottom w:val="single" w:sz="4" w:space="0" w:color="auto"/>
            </w:tcBorders>
            <w:shd w:val="clear" w:color="auto" w:fill="EEECE1"/>
            <w:vAlign w:val="center"/>
          </w:tcPr>
          <w:p w14:paraId="3AC6E858" w14:textId="77777777" w:rsidR="00CE0AF5" w:rsidRPr="00A07DC1" w:rsidRDefault="00CE0AF5" w:rsidP="00CE0AF5">
            <w:pPr>
              <w:spacing w:before="40" w:after="40"/>
              <w:rPr>
                <w:rFonts w:ascii="Arial" w:hAnsi="Arial" w:cs="Arial"/>
                <w:shd w:val="clear" w:color="auto" w:fill="EEECE1"/>
              </w:rPr>
            </w:pPr>
            <w:r w:rsidRPr="00A07DC1">
              <w:rPr>
                <w:rFonts w:ascii="Arial" w:hAnsi="Arial" w:cs="Arial"/>
                <w:b/>
                <w:bCs/>
                <w:shd w:val="clear" w:color="auto" w:fill="EEECE1"/>
              </w:rPr>
              <w:t>Nature of Contacts</w:t>
            </w:r>
          </w:p>
          <w:p w14:paraId="7BCC5819" w14:textId="77777777" w:rsidR="00CE0AF5" w:rsidRPr="004E1602" w:rsidRDefault="00CE0AF5" w:rsidP="00CE0AF5">
            <w:pPr>
              <w:spacing w:before="40" w:after="40"/>
              <w:rPr>
                <w:rFonts w:ascii="Arial" w:hAnsi="Arial" w:cs="Arial"/>
                <w:b/>
                <w:bCs/>
                <w:i/>
                <w:iCs/>
              </w:rPr>
            </w:pPr>
          </w:p>
        </w:tc>
      </w:tr>
      <w:tr w:rsidR="00CE0AF5" w:rsidRPr="004E1602" w14:paraId="252FA6CF" w14:textId="77777777" w:rsidTr="002C3E08">
        <w:trPr>
          <w:trHeight w:val="1814"/>
        </w:trPr>
        <w:tc>
          <w:tcPr>
            <w:tcW w:w="10080" w:type="dxa"/>
            <w:gridSpan w:val="2"/>
            <w:shd w:val="clear" w:color="auto" w:fill="auto"/>
            <w:vAlign w:val="center"/>
          </w:tcPr>
          <w:p w14:paraId="25325A5E" w14:textId="4BAB8AEE" w:rsidR="00CE0AF5" w:rsidRDefault="00CE0AF5" w:rsidP="00CE0AF5">
            <w:pPr>
              <w:rPr>
                <w:rFonts w:ascii="Arial" w:hAnsi="Arial" w:cs="Arial"/>
                <w:bCs/>
                <w:iCs/>
              </w:rPr>
            </w:pPr>
            <w:r w:rsidRPr="004E1602">
              <w:rPr>
                <w:rFonts w:ascii="Arial" w:hAnsi="Arial" w:cs="Arial"/>
                <w:bCs/>
                <w:iCs/>
              </w:rPr>
              <w:t xml:space="preserve">Frequent contact with Heads of Service, and senior representatives from external organisations in both the public and private sector, </w:t>
            </w:r>
            <w:r w:rsidR="005A0D9C">
              <w:rPr>
                <w:rFonts w:ascii="Arial" w:hAnsi="Arial" w:cs="Arial"/>
                <w:bCs/>
                <w:iCs/>
              </w:rPr>
              <w:t xml:space="preserve">including </w:t>
            </w:r>
            <w:r w:rsidR="005A0D9C" w:rsidRPr="00351038">
              <w:rPr>
                <w:rFonts w:ascii="Arial" w:hAnsi="Arial" w:cs="Arial"/>
              </w:rPr>
              <w:t>contractors</w:t>
            </w:r>
            <w:r w:rsidR="005A0D9C">
              <w:rPr>
                <w:rFonts w:ascii="Arial" w:hAnsi="Arial" w:cs="Arial"/>
              </w:rPr>
              <w:t xml:space="preserve"> and</w:t>
            </w:r>
            <w:r w:rsidR="005A0D9C" w:rsidRPr="00351038">
              <w:rPr>
                <w:rFonts w:ascii="Arial" w:hAnsi="Arial" w:cs="Arial"/>
              </w:rPr>
              <w:t xml:space="preserve"> the building supplies industry</w:t>
            </w:r>
            <w:r w:rsidR="005A0D9C">
              <w:rPr>
                <w:rFonts w:ascii="Arial" w:hAnsi="Arial" w:cs="Arial"/>
              </w:rPr>
              <w:t xml:space="preserve">, </w:t>
            </w:r>
            <w:r w:rsidRPr="004E1602">
              <w:rPr>
                <w:rFonts w:ascii="Arial" w:hAnsi="Arial" w:cs="Arial"/>
                <w:bCs/>
                <w:iCs/>
              </w:rPr>
              <w:t xml:space="preserve">providing expert advice, </w:t>
            </w:r>
            <w:proofErr w:type="gramStart"/>
            <w:r w:rsidRPr="004E1602">
              <w:rPr>
                <w:rFonts w:ascii="Arial" w:hAnsi="Arial" w:cs="Arial"/>
                <w:bCs/>
                <w:iCs/>
              </w:rPr>
              <w:t>guidance</w:t>
            </w:r>
            <w:proofErr w:type="gramEnd"/>
            <w:r w:rsidRPr="004E1602">
              <w:rPr>
                <w:rFonts w:ascii="Arial" w:hAnsi="Arial" w:cs="Arial"/>
                <w:bCs/>
                <w:iCs/>
              </w:rPr>
              <w:t xml:space="preserve"> and support on complex issues.</w:t>
            </w:r>
            <w:r w:rsidR="00CE70FA">
              <w:rPr>
                <w:rFonts w:ascii="Arial" w:hAnsi="Arial" w:cs="Arial"/>
                <w:bCs/>
                <w:iCs/>
              </w:rPr>
              <w:t xml:space="preserve"> </w:t>
            </w:r>
          </w:p>
          <w:p w14:paraId="17C19D6B" w14:textId="77777777" w:rsidR="00CE0AF5" w:rsidRPr="004E1602" w:rsidRDefault="00CE0AF5" w:rsidP="00CE0AF5">
            <w:pPr>
              <w:rPr>
                <w:rFonts w:ascii="Arial" w:hAnsi="Arial" w:cs="Arial"/>
                <w:bCs/>
                <w:iCs/>
              </w:rPr>
            </w:pPr>
          </w:p>
          <w:p w14:paraId="79C0E078" w14:textId="6E7FEFB6" w:rsidR="00CE0AF5" w:rsidRDefault="00CE0AF5" w:rsidP="00CE0AF5">
            <w:pPr>
              <w:rPr>
                <w:rFonts w:ascii="Arial" w:hAnsi="Arial" w:cs="Arial"/>
                <w:bCs/>
                <w:iCs/>
              </w:rPr>
            </w:pPr>
            <w:r w:rsidRPr="004E1602">
              <w:rPr>
                <w:rFonts w:ascii="Arial" w:hAnsi="Arial" w:cs="Arial"/>
                <w:bCs/>
                <w:iCs/>
              </w:rPr>
              <w:t>Manage relationships with key stakeholders and delivery partners</w:t>
            </w:r>
            <w:r w:rsidR="00F3714F">
              <w:rPr>
                <w:rFonts w:ascii="Arial" w:hAnsi="Arial" w:cs="Arial"/>
                <w:bCs/>
                <w:iCs/>
              </w:rPr>
              <w:t xml:space="preserve"> including</w:t>
            </w:r>
            <w:r w:rsidR="00C0127A">
              <w:rPr>
                <w:rFonts w:ascii="Arial" w:hAnsi="Arial" w:cs="Arial"/>
                <w:bCs/>
                <w:iCs/>
              </w:rPr>
              <w:t xml:space="preserve"> </w:t>
            </w:r>
            <w:r w:rsidR="00C0127A" w:rsidRPr="00351038">
              <w:rPr>
                <w:rFonts w:ascii="Arial" w:hAnsi="Arial" w:cs="Arial"/>
              </w:rPr>
              <w:t>contractors</w:t>
            </w:r>
            <w:r w:rsidR="00F3714F">
              <w:rPr>
                <w:rFonts w:ascii="Arial" w:hAnsi="Arial" w:cs="Arial"/>
              </w:rPr>
              <w:t xml:space="preserve"> and</w:t>
            </w:r>
            <w:r w:rsidR="00C0127A" w:rsidRPr="00351038">
              <w:rPr>
                <w:rFonts w:ascii="Arial" w:hAnsi="Arial" w:cs="Arial"/>
              </w:rPr>
              <w:t xml:space="preserve"> the building supplies i</w:t>
            </w:r>
            <w:r w:rsidR="00F3714F">
              <w:rPr>
                <w:rFonts w:ascii="Arial" w:hAnsi="Arial" w:cs="Arial"/>
              </w:rPr>
              <w:t>ndustry</w:t>
            </w:r>
            <w:r w:rsidR="002D5AD2">
              <w:rPr>
                <w:rFonts w:ascii="Arial" w:hAnsi="Arial" w:cs="Arial"/>
              </w:rPr>
              <w:t>. N</w:t>
            </w:r>
            <w:r w:rsidRPr="004E1602">
              <w:rPr>
                <w:rFonts w:ascii="Arial" w:hAnsi="Arial" w:cs="Arial"/>
                <w:bCs/>
                <w:iCs/>
              </w:rPr>
              <w:t>egotiation of complex political</w:t>
            </w:r>
            <w:r>
              <w:rPr>
                <w:rFonts w:ascii="Arial" w:hAnsi="Arial" w:cs="Arial"/>
                <w:bCs/>
                <w:iCs/>
              </w:rPr>
              <w:t xml:space="preserve"> and technical </w:t>
            </w:r>
            <w:r w:rsidRPr="004E1602">
              <w:rPr>
                <w:rFonts w:ascii="Arial" w:hAnsi="Arial" w:cs="Arial"/>
                <w:bCs/>
                <w:iCs/>
              </w:rPr>
              <w:t xml:space="preserve">issues / contractual agreements / amendments. </w:t>
            </w:r>
          </w:p>
          <w:p w14:paraId="77704A2F" w14:textId="77777777" w:rsidR="00CE0AF5" w:rsidRDefault="00CE0AF5" w:rsidP="00CE0AF5">
            <w:pPr>
              <w:rPr>
                <w:rFonts w:ascii="Arial" w:hAnsi="Arial" w:cs="Arial"/>
                <w:bCs/>
                <w:iCs/>
              </w:rPr>
            </w:pPr>
          </w:p>
          <w:p w14:paraId="29DAF12D" w14:textId="77777777" w:rsidR="00CE0AF5" w:rsidRDefault="00CE0AF5" w:rsidP="00CE0AF5">
            <w:pPr>
              <w:rPr>
                <w:rFonts w:ascii="Arial" w:hAnsi="Arial" w:cs="Arial"/>
                <w:bCs/>
                <w:iCs/>
              </w:rPr>
            </w:pPr>
            <w:r w:rsidRPr="004E1602">
              <w:rPr>
                <w:rFonts w:ascii="Arial" w:hAnsi="Arial" w:cs="Arial"/>
                <w:bCs/>
                <w:iCs/>
              </w:rPr>
              <w:t>High levels of tact, sensitivity and diplomacy is require</w:t>
            </w:r>
            <w:r>
              <w:rPr>
                <w:rFonts w:ascii="Arial" w:hAnsi="Arial" w:cs="Arial"/>
                <w:bCs/>
                <w:iCs/>
              </w:rPr>
              <w:t>d.</w:t>
            </w:r>
          </w:p>
          <w:p w14:paraId="4F6307D0" w14:textId="77777777" w:rsidR="00CE0AF5" w:rsidRPr="004E1602" w:rsidRDefault="00CE0AF5" w:rsidP="00CE0AF5">
            <w:pPr>
              <w:rPr>
                <w:rFonts w:ascii="Arial" w:hAnsi="Arial" w:cs="Arial"/>
                <w:bCs/>
                <w:iCs/>
              </w:rPr>
            </w:pPr>
          </w:p>
        </w:tc>
      </w:tr>
      <w:tr w:rsidR="00CE0AF5" w:rsidRPr="004E1602" w14:paraId="6BF2323D" w14:textId="77777777" w:rsidTr="00E66DFE">
        <w:trPr>
          <w:trHeight w:hRule="exact" w:val="369"/>
        </w:trPr>
        <w:tc>
          <w:tcPr>
            <w:tcW w:w="10080" w:type="dxa"/>
            <w:gridSpan w:val="2"/>
            <w:tcBorders>
              <w:bottom w:val="single" w:sz="4" w:space="0" w:color="auto"/>
            </w:tcBorders>
            <w:shd w:val="clear" w:color="auto" w:fill="EEECE1"/>
            <w:vAlign w:val="center"/>
          </w:tcPr>
          <w:p w14:paraId="301F0A6C" w14:textId="77777777" w:rsidR="00CE0AF5" w:rsidRPr="00C72BDC" w:rsidRDefault="00CE0AF5" w:rsidP="00CE0AF5">
            <w:pPr>
              <w:spacing w:before="40" w:after="40"/>
              <w:rPr>
                <w:rFonts w:ascii="Arial" w:hAnsi="Arial" w:cs="Arial"/>
                <w:b/>
                <w:bCs/>
                <w:iCs/>
              </w:rPr>
            </w:pPr>
            <w:r w:rsidRPr="00C72BDC">
              <w:rPr>
                <w:rFonts w:ascii="Arial" w:hAnsi="Arial" w:cs="Arial"/>
                <w:b/>
                <w:bCs/>
                <w:iCs/>
              </w:rPr>
              <w:t>Procedural Context</w:t>
            </w:r>
          </w:p>
          <w:p w14:paraId="31DFA60E" w14:textId="77777777" w:rsidR="00CE0AF5" w:rsidRPr="004E1602" w:rsidRDefault="00CE0AF5" w:rsidP="00CE0AF5">
            <w:pPr>
              <w:spacing w:before="40" w:after="40"/>
              <w:rPr>
                <w:rFonts w:ascii="Arial" w:hAnsi="Arial" w:cs="Arial"/>
                <w:b/>
                <w:bCs/>
                <w:i/>
                <w:iCs/>
              </w:rPr>
            </w:pPr>
          </w:p>
        </w:tc>
      </w:tr>
      <w:tr w:rsidR="00CE0AF5" w:rsidRPr="004E1602" w14:paraId="4C9C218F" w14:textId="77777777" w:rsidTr="002C3E08">
        <w:trPr>
          <w:trHeight w:val="965"/>
        </w:trPr>
        <w:tc>
          <w:tcPr>
            <w:tcW w:w="10080" w:type="dxa"/>
            <w:gridSpan w:val="2"/>
            <w:shd w:val="clear" w:color="auto" w:fill="auto"/>
            <w:vAlign w:val="center"/>
          </w:tcPr>
          <w:p w14:paraId="457E2F1E" w14:textId="77777777" w:rsidR="00CE0AF5" w:rsidRDefault="00CE0AF5" w:rsidP="00CE0AF5">
            <w:pPr>
              <w:spacing w:before="120" w:after="120"/>
              <w:rPr>
                <w:rFonts w:ascii="Arial" w:hAnsi="Arial" w:cs="Arial"/>
                <w:bCs/>
                <w:iCs/>
              </w:rPr>
            </w:pPr>
            <w:r w:rsidRPr="001135EF">
              <w:rPr>
                <w:rFonts w:ascii="Arial" w:hAnsi="Arial" w:cs="Arial"/>
                <w:bCs/>
                <w:iCs/>
              </w:rPr>
              <w:t xml:space="preserve">Work within a policy framework and regulatory guidelines, applying knowledge of systems, </w:t>
            </w:r>
            <w:proofErr w:type="gramStart"/>
            <w:r w:rsidRPr="001135EF">
              <w:rPr>
                <w:rFonts w:ascii="Arial" w:hAnsi="Arial" w:cs="Arial"/>
                <w:bCs/>
                <w:iCs/>
              </w:rPr>
              <w:t>procedures</w:t>
            </w:r>
            <w:proofErr w:type="gramEnd"/>
            <w:r w:rsidRPr="001135EF">
              <w:rPr>
                <w:rFonts w:ascii="Arial" w:hAnsi="Arial" w:cs="Arial"/>
                <w:bCs/>
                <w:iCs/>
              </w:rPr>
              <w:t xml:space="preserve"> and best practice. Work to broad managerial direction, within a policy framework and regulatory guidelines, to ensure performance standards are met within a framework of policy and legislation.</w:t>
            </w:r>
          </w:p>
          <w:p w14:paraId="14E26D8A" w14:textId="77777777" w:rsidR="00CE0AF5" w:rsidRPr="001135EF" w:rsidRDefault="00CE0AF5" w:rsidP="00CE0AF5">
            <w:pPr>
              <w:spacing w:before="120" w:after="120"/>
              <w:rPr>
                <w:rFonts w:ascii="Arial" w:hAnsi="Arial" w:cs="Arial"/>
                <w:bCs/>
                <w:iCs/>
              </w:rPr>
            </w:pPr>
            <w:r w:rsidRPr="001135EF">
              <w:rPr>
                <w:rFonts w:ascii="Arial" w:hAnsi="Arial" w:cs="Arial"/>
                <w:bCs/>
                <w:iCs/>
              </w:rPr>
              <w:t xml:space="preserve">Control the deployment and allocation of service resources within overall corporate and legislative framework. Accountable for the performance of the service area against agreed objectives.  Develop service plan for area of responsibility and contribute to term wider service planning. Professionally accountable for interventions within area of responsibility. </w:t>
            </w:r>
          </w:p>
          <w:p w14:paraId="4D91003A" w14:textId="0822E241" w:rsidR="00CE0AF5" w:rsidRPr="001135EF" w:rsidRDefault="00CE0AF5" w:rsidP="00CE0AF5">
            <w:pPr>
              <w:spacing w:before="120" w:after="120"/>
              <w:rPr>
                <w:rFonts w:ascii="Arial" w:hAnsi="Arial" w:cs="Arial"/>
                <w:bCs/>
                <w:iCs/>
              </w:rPr>
            </w:pPr>
            <w:r w:rsidRPr="001135EF">
              <w:rPr>
                <w:rFonts w:ascii="Arial" w:hAnsi="Arial" w:cs="Arial"/>
                <w:bCs/>
                <w:iCs/>
              </w:rPr>
              <w:t>Manage complex issues within a framework of policy and procedures. Creative and innovative problem solving of complex issues, often in situations where there is ambiguity and a significant degree of judgement is required in relation to risks outside the remit of existing policy. Think and act strategically in decision making in a complex professional and political environment.</w:t>
            </w:r>
          </w:p>
          <w:p w14:paraId="4EC29AA5" w14:textId="77777777" w:rsidR="00CE0AF5" w:rsidRDefault="00CE0AF5" w:rsidP="00CE0AF5">
            <w:pPr>
              <w:spacing w:before="120" w:after="120"/>
              <w:rPr>
                <w:rFonts w:ascii="Arial" w:hAnsi="Arial" w:cs="Arial"/>
                <w:bCs/>
                <w:iCs/>
              </w:rPr>
            </w:pPr>
            <w:r w:rsidRPr="001135EF">
              <w:rPr>
                <w:rFonts w:ascii="Arial" w:hAnsi="Arial" w:cs="Arial"/>
                <w:bCs/>
                <w:iCs/>
              </w:rPr>
              <w:t>Development of policies and procedures and strategy for own area. Lead in partnership development, working with a range of agencies and extended services to meet strategic, legislative and Government policy requirements.</w:t>
            </w:r>
          </w:p>
          <w:p w14:paraId="1AB38329" w14:textId="77777777" w:rsidR="00CE0AF5" w:rsidRDefault="00CE0AF5" w:rsidP="00CE0AF5">
            <w:pPr>
              <w:spacing w:before="120" w:after="120"/>
              <w:rPr>
                <w:rFonts w:ascii="Arial" w:hAnsi="Arial" w:cs="Arial"/>
                <w:bCs/>
                <w:iCs/>
              </w:rPr>
            </w:pPr>
            <w:r w:rsidRPr="001135EF">
              <w:rPr>
                <w:rFonts w:ascii="Arial" w:hAnsi="Arial" w:cs="Arial"/>
                <w:bCs/>
                <w:iCs/>
              </w:rPr>
              <w:t>Occasionally the post will be expected to work from other locations</w:t>
            </w:r>
            <w:r>
              <w:rPr>
                <w:rFonts w:ascii="Arial" w:hAnsi="Arial" w:cs="Arial"/>
                <w:bCs/>
                <w:iCs/>
              </w:rPr>
              <w:t>.</w:t>
            </w:r>
          </w:p>
          <w:p w14:paraId="73BB7FDA" w14:textId="6ACC33E5" w:rsidR="00CE0AF5" w:rsidRDefault="00CE0AF5" w:rsidP="00CE0AF5">
            <w:pPr>
              <w:spacing w:before="120" w:after="120"/>
              <w:rPr>
                <w:rFonts w:ascii="Arial" w:hAnsi="Arial" w:cs="Arial"/>
                <w:bCs/>
                <w:iCs/>
              </w:rPr>
            </w:pPr>
            <w:r>
              <w:rPr>
                <w:rFonts w:ascii="Arial" w:hAnsi="Arial" w:cs="Arial"/>
                <w:bCs/>
                <w:iCs/>
              </w:rPr>
              <w:t>Post holder will oversee operational decisions</w:t>
            </w:r>
            <w:r w:rsidR="003B539A">
              <w:rPr>
                <w:rFonts w:ascii="Arial" w:hAnsi="Arial" w:cs="Arial"/>
                <w:bCs/>
                <w:iCs/>
              </w:rPr>
              <w:t xml:space="preserve"> related to </w:t>
            </w:r>
            <w:r w:rsidR="006A3D1A">
              <w:rPr>
                <w:rFonts w:ascii="Arial" w:hAnsi="Arial" w:cs="Arial"/>
                <w:bCs/>
                <w:iCs/>
              </w:rPr>
              <w:t>projects/programmes and specific areas of work</w:t>
            </w:r>
            <w:r>
              <w:rPr>
                <w:rFonts w:ascii="Arial" w:hAnsi="Arial" w:cs="Arial"/>
                <w:bCs/>
                <w:iCs/>
              </w:rPr>
              <w:t xml:space="preserve">. </w:t>
            </w:r>
          </w:p>
          <w:p w14:paraId="7B24C4BB" w14:textId="64B60C79" w:rsidR="00CE0AF5" w:rsidRPr="004E1602" w:rsidRDefault="00CE0AF5" w:rsidP="00CE0AF5">
            <w:pPr>
              <w:spacing w:before="120" w:after="120"/>
              <w:rPr>
                <w:rFonts w:ascii="Arial" w:hAnsi="Arial" w:cs="Arial"/>
                <w:bCs/>
                <w:iCs/>
              </w:rPr>
            </w:pPr>
            <w:r>
              <w:rPr>
                <w:rFonts w:ascii="Arial" w:hAnsi="Arial" w:cs="Arial"/>
                <w:bCs/>
                <w:iCs/>
              </w:rPr>
              <w:t xml:space="preserve">Post holder will </w:t>
            </w:r>
            <w:r w:rsidR="000761BC">
              <w:rPr>
                <w:rFonts w:ascii="Arial" w:hAnsi="Arial" w:cs="Arial"/>
                <w:bCs/>
                <w:iCs/>
              </w:rPr>
              <w:t>r</w:t>
            </w:r>
            <w:r w:rsidR="00403592">
              <w:rPr>
                <w:rFonts w:ascii="Arial" w:hAnsi="Arial" w:cs="Arial"/>
              </w:rPr>
              <w:t>eport to the Energy and Utilities Senior Manager</w:t>
            </w:r>
            <w:r>
              <w:rPr>
                <w:rFonts w:ascii="Arial" w:hAnsi="Arial" w:cs="Arial"/>
                <w:bCs/>
                <w:iCs/>
              </w:rPr>
              <w:t>.</w:t>
            </w:r>
          </w:p>
        </w:tc>
      </w:tr>
      <w:tr w:rsidR="00CE0AF5" w:rsidRPr="004E1602" w14:paraId="18523D17" w14:textId="77777777" w:rsidTr="00E66DFE">
        <w:trPr>
          <w:trHeight w:hRule="exact" w:val="369"/>
        </w:trPr>
        <w:tc>
          <w:tcPr>
            <w:tcW w:w="10080" w:type="dxa"/>
            <w:gridSpan w:val="2"/>
            <w:tcBorders>
              <w:bottom w:val="single" w:sz="4" w:space="0" w:color="auto"/>
            </w:tcBorders>
            <w:shd w:val="clear" w:color="auto" w:fill="EEECE1"/>
            <w:vAlign w:val="center"/>
          </w:tcPr>
          <w:p w14:paraId="1CC04CE2" w14:textId="77777777" w:rsidR="00CE0AF5" w:rsidRPr="00C72BDC" w:rsidRDefault="00CE0AF5" w:rsidP="00CE0AF5">
            <w:pPr>
              <w:spacing w:before="40" w:after="40"/>
              <w:rPr>
                <w:rFonts w:ascii="Arial" w:hAnsi="Arial" w:cs="Arial"/>
                <w:b/>
                <w:bCs/>
                <w:iCs/>
              </w:rPr>
            </w:pPr>
            <w:r w:rsidRPr="00C72BDC">
              <w:rPr>
                <w:rFonts w:ascii="Arial" w:hAnsi="Arial" w:cs="Arial"/>
                <w:b/>
                <w:bCs/>
                <w:iCs/>
              </w:rPr>
              <w:lastRenderedPageBreak/>
              <w:t>Key Facts and Figures</w:t>
            </w:r>
          </w:p>
        </w:tc>
      </w:tr>
      <w:tr w:rsidR="00CE0AF5" w:rsidRPr="004E1602" w14:paraId="5430F0A7" w14:textId="77777777" w:rsidTr="002C3E08">
        <w:trPr>
          <w:trHeight w:val="965"/>
        </w:trPr>
        <w:tc>
          <w:tcPr>
            <w:tcW w:w="10080" w:type="dxa"/>
            <w:gridSpan w:val="2"/>
            <w:shd w:val="clear" w:color="auto" w:fill="auto"/>
            <w:vAlign w:val="center"/>
          </w:tcPr>
          <w:p w14:paraId="045DD1F2" w14:textId="4D6CF907" w:rsidR="00B339AA" w:rsidRPr="004E1602" w:rsidRDefault="00CE0AF5" w:rsidP="00B339AA">
            <w:pPr>
              <w:spacing w:before="40" w:after="40"/>
              <w:rPr>
                <w:rFonts w:ascii="Arial" w:hAnsi="Arial" w:cs="Arial"/>
              </w:rPr>
            </w:pPr>
            <w:r w:rsidRPr="004E1602">
              <w:rPr>
                <w:rFonts w:ascii="Arial" w:hAnsi="Arial" w:cs="Arial"/>
              </w:rPr>
              <w:t>Delegated responsibility for</w:t>
            </w:r>
            <w:r w:rsidR="00B339AA">
              <w:rPr>
                <w:rFonts w:ascii="Arial" w:hAnsi="Arial" w:cs="Arial"/>
              </w:rPr>
              <w:t xml:space="preserve"> energy</w:t>
            </w:r>
            <w:r w:rsidRPr="004E1602">
              <w:rPr>
                <w:rFonts w:ascii="Arial" w:hAnsi="Arial" w:cs="Arial"/>
              </w:rPr>
              <w:t xml:space="preserve"> project</w:t>
            </w:r>
            <w:r w:rsidR="00B339AA">
              <w:rPr>
                <w:rFonts w:ascii="Arial" w:hAnsi="Arial" w:cs="Arial"/>
              </w:rPr>
              <w:t>/programme</w:t>
            </w:r>
            <w:r w:rsidRPr="004E1602">
              <w:rPr>
                <w:rFonts w:ascii="Arial" w:hAnsi="Arial" w:cs="Arial"/>
              </w:rPr>
              <w:t xml:space="preserve"> budgets</w:t>
            </w:r>
            <w:r w:rsidR="00BF7D62">
              <w:rPr>
                <w:rFonts w:ascii="Arial" w:hAnsi="Arial" w:cs="Arial"/>
              </w:rPr>
              <w:t xml:space="preserve"> forming </w:t>
            </w:r>
            <w:r w:rsidR="0064330B">
              <w:rPr>
                <w:rFonts w:ascii="Arial" w:hAnsi="Arial" w:cs="Arial"/>
              </w:rPr>
              <w:t>a c. £4m investment programme</w:t>
            </w:r>
            <w:r w:rsidRPr="004E1602">
              <w:rPr>
                <w:rFonts w:ascii="Arial" w:hAnsi="Arial" w:cs="Arial"/>
              </w:rPr>
              <w:t>.</w:t>
            </w:r>
          </w:p>
          <w:p w14:paraId="2A5C3972" w14:textId="6E10D7AE" w:rsidR="00CE0AF5" w:rsidRPr="004E1602" w:rsidRDefault="00CE0AF5" w:rsidP="00CE0AF5">
            <w:pPr>
              <w:spacing w:before="40" w:after="40"/>
              <w:rPr>
                <w:rFonts w:ascii="Arial" w:hAnsi="Arial" w:cs="Arial"/>
              </w:rPr>
            </w:pPr>
            <w:r w:rsidRPr="004E1602">
              <w:rPr>
                <w:rFonts w:ascii="Arial" w:hAnsi="Arial" w:cs="Arial"/>
              </w:rPr>
              <w:t>Monitoring and controlling major financial transactions /information.</w:t>
            </w:r>
          </w:p>
          <w:p w14:paraId="2F149977" w14:textId="04237794" w:rsidR="00CE0AF5" w:rsidRPr="004E1602" w:rsidRDefault="00CE0AF5" w:rsidP="00CE0AF5">
            <w:pPr>
              <w:spacing w:before="40" w:after="40"/>
              <w:rPr>
                <w:rFonts w:ascii="Arial" w:hAnsi="Arial" w:cs="Arial"/>
              </w:rPr>
            </w:pPr>
            <w:r w:rsidRPr="004E1602">
              <w:rPr>
                <w:rFonts w:ascii="Arial" w:hAnsi="Arial" w:cs="Arial"/>
              </w:rPr>
              <w:t>Effectively control significant budgets / resources.</w:t>
            </w:r>
          </w:p>
          <w:p w14:paraId="445035E8" w14:textId="05120619" w:rsidR="00CE0AF5" w:rsidRPr="004E1602" w:rsidRDefault="00CE0AF5" w:rsidP="00CE0AF5">
            <w:pPr>
              <w:spacing w:before="120" w:after="120"/>
              <w:rPr>
                <w:rFonts w:ascii="Arial" w:hAnsi="Arial" w:cs="Arial"/>
                <w:bCs/>
                <w:iCs/>
              </w:rPr>
            </w:pPr>
            <w:r w:rsidRPr="004E1602">
              <w:rPr>
                <w:rFonts w:ascii="Arial" w:hAnsi="Arial" w:cs="Arial"/>
              </w:rPr>
              <w:t>Manage</w:t>
            </w:r>
            <w:r w:rsidR="006A3D1A">
              <w:rPr>
                <w:rFonts w:ascii="Arial" w:hAnsi="Arial" w:cs="Arial"/>
              </w:rPr>
              <w:t xml:space="preserve"> project delivery</w:t>
            </w:r>
            <w:r w:rsidRPr="004E1602">
              <w:rPr>
                <w:rFonts w:ascii="Arial" w:hAnsi="Arial" w:cs="Arial"/>
              </w:rPr>
              <w:t xml:space="preserve"> teams</w:t>
            </w:r>
            <w:r w:rsidR="006A3D1A">
              <w:rPr>
                <w:rFonts w:ascii="Arial" w:hAnsi="Arial" w:cs="Arial"/>
              </w:rPr>
              <w:t>.</w:t>
            </w:r>
          </w:p>
        </w:tc>
      </w:tr>
    </w:tbl>
    <w:p w14:paraId="748D1BAB" w14:textId="77777777" w:rsidR="006B0835" w:rsidRPr="004A0D25" w:rsidRDefault="006B0835"/>
    <w:tbl>
      <w:tblPr>
        <w:tblW w:w="10080" w:type="dxa"/>
        <w:tblInd w:w="-132" w:type="dxa"/>
        <w:tblLook w:val="0000" w:firstRow="0" w:lastRow="0" w:firstColumn="0" w:lastColumn="0" w:noHBand="0" w:noVBand="0"/>
      </w:tblPr>
      <w:tblGrid>
        <w:gridCol w:w="10080"/>
      </w:tblGrid>
      <w:tr w:rsidR="006B0835" w:rsidRPr="003F5E89" w14:paraId="5446DAB3" w14:textId="77777777" w:rsidTr="00093A54">
        <w:trPr>
          <w:trHeight w:hRule="exact" w:val="486"/>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7067AC38" w14:textId="2280C122" w:rsidR="006B0835" w:rsidRPr="003F5E89" w:rsidRDefault="006B0835" w:rsidP="00071F69">
            <w:pPr>
              <w:spacing w:before="40" w:after="40"/>
              <w:rPr>
                <w:rFonts w:ascii="Arial" w:hAnsi="Arial" w:cs="Arial"/>
                <w:b/>
                <w:bCs/>
                <w:iCs/>
              </w:rPr>
            </w:pPr>
            <w:r w:rsidRPr="003F5E89">
              <w:rPr>
                <w:rFonts w:ascii="Arial" w:hAnsi="Arial" w:cs="Arial"/>
                <w:b/>
                <w:bCs/>
                <w:iCs/>
              </w:rPr>
              <w:t>Resourcing</w:t>
            </w:r>
          </w:p>
        </w:tc>
      </w:tr>
      <w:tr w:rsidR="00093A54" w:rsidRPr="003F5E89" w14:paraId="5B256742" w14:textId="77777777" w:rsidTr="00093A54">
        <w:trPr>
          <w:trHeight w:hRule="exact" w:val="1446"/>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545A88CA" w14:textId="76AB9F37" w:rsidR="00093A54" w:rsidRPr="003F5E89" w:rsidRDefault="00093A54" w:rsidP="00093A54">
            <w:pPr>
              <w:spacing w:before="40" w:after="40"/>
              <w:rPr>
                <w:rFonts w:ascii="Arial" w:hAnsi="Arial" w:cs="Arial"/>
                <w:bCs/>
                <w:iCs/>
              </w:rPr>
            </w:pPr>
            <w:r w:rsidRPr="003F5E89">
              <w:rPr>
                <w:rFonts w:ascii="Arial" w:hAnsi="Arial" w:cs="Arial"/>
                <w:bCs/>
                <w:iCs/>
              </w:rPr>
              <w:t xml:space="preserve">Budget Responsibilities: </w:t>
            </w:r>
            <w:r>
              <w:rPr>
                <w:rFonts w:ascii="Arial" w:hAnsi="Arial" w:cs="Arial"/>
                <w:bCs/>
                <w:iCs/>
              </w:rPr>
              <w:t>As part of a team, management of c.£4.2m annual utilities and c.£3m project costs.</w:t>
            </w:r>
          </w:p>
          <w:p w14:paraId="44B7D2F9" w14:textId="303EA306" w:rsidR="00093A54" w:rsidRPr="003F5E89" w:rsidRDefault="00093A54" w:rsidP="00093A54">
            <w:pPr>
              <w:spacing w:before="40" w:after="40"/>
              <w:rPr>
                <w:rFonts w:ascii="Arial" w:hAnsi="Arial" w:cs="Arial"/>
                <w:b/>
                <w:bCs/>
                <w:iCs/>
              </w:rPr>
            </w:pPr>
            <w:r w:rsidRPr="003F5E89">
              <w:rPr>
                <w:rFonts w:ascii="Arial" w:hAnsi="Arial" w:cs="Arial"/>
                <w:bCs/>
                <w:iCs/>
              </w:rPr>
              <w:t xml:space="preserve">Supervisory Responsibilities: </w:t>
            </w:r>
            <w:r>
              <w:rPr>
                <w:rFonts w:ascii="Arial" w:hAnsi="Arial" w:cs="Arial"/>
                <w:bCs/>
                <w:iCs/>
              </w:rPr>
              <w:t xml:space="preserve">Task management for Energy Officer activities.  </w:t>
            </w:r>
          </w:p>
        </w:tc>
      </w:tr>
    </w:tbl>
    <w:p w14:paraId="3D40F6B2" w14:textId="77777777" w:rsidR="009422D3" w:rsidRPr="009422D3" w:rsidRDefault="009422D3" w:rsidP="009422D3">
      <w:pPr>
        <w:rPr>
          <w:vanish/>
        </w:rPr>
      </w:pPr>
    </w:p>
    <w:tbl>
      <w:tblPr>
        <w:tblpPr w:leftFromText="180" w:rightFromText="180" w:vertAnchor="text" w:horzAnchor="margin" w:tblpX="-176" w:tblpY="101"/>
        <w:tblW w:w="10173" w:type="dxa"/>
        <w:tblLook w:val="0000" w:firstRow="0" w:lastRow="0" w:firstColumn="0" w:lastColumn="0" w:noHBand="0" w:noVBand="0"/>
      </w:tblPr>
      <w:tblGrid>
        <w:gridCol w:w="10173"/>
      </w:tblGrid>
      <w:tr w:rsidR="00C72BDC" w:rsidRPr="003F5E89" w14:paraId="6B66F868" w14:textId="77777777" w:rsidTr="00C72BDC">
        <w:trPr>
          <w:trHeight w:hRule="exact" w:val="369"/>
        </w:trPr>
        <w:tc>
          <w:tcPr>
            <w:tcW w:w="10173" w:type="dxa"/>
            <w:tcBorders>
              <w:top w:val="single" w:sz="4" w:space="0" w:color="auto"/>
              <w:left w:val="single" w:sz="4" w:space="0" w:color="auto"/>
              <w:bottom w:val="single" w:sz="4" w:space="0" w:color="auto"/>
              <w:right w:val="single" w:sz="4" w:space="0" w:color="auto"/>
            </w:tcBorders>
            <w:shd w:val="clear" w:color="auto" w:fill="EEECE1"/>
            <w:vAlign w:val="center"/>
          </w:tcPr>
          <w:p w14:paraId="0044D333" w14:textId="77777777" w:rsidR="00C72BDC" w:rsidRPr="003F5E89" w:rsidRDefault="00C72BDC" w:rsidP="00C72BDC">
            <w:pPr>
              <w:spacing w:before="40" w:after="40"/>
              <w:rPr>
                <w:rFonts w:ascii="Arial" w:hAnsi="Arial" w:cs="Arial"/>
                <w:b/>
                <w:bCs/>
                <w:iCs/>
              </w:rPr>
            </w:pPr>
            <w:r w:rsidRPr="003F5E89">
              <w:rPr>
                <w:rFonts w:ascii="Arial" w:hAnsi="Arial" w:cs="Arial"/>
                <w:b/>
                <w:bCs/>
                <w:iCs/>
              </w:rPr>
              <w:t>Knowledge, Skills and Experience</w:t>
            </w:r>
          </w:p>
        </w:tc>
      </w:tr>
      <w:tr w:rsidR="00C72BDC" w:rsidRPr="003F5E89" w14:paraId="44AB5511" w14:textId="77777777" w:rsidTr="002D6702">
        <w:trPr>
          <w:trHeight w:val="5154"/>
        </w:trPr>
        <w:tc>
          <w:tcPr>
            <w:tcW w:w="10173" w:type="dxa"/>
            <w:tcBorders>
              <w:top w:val="single" w:sz="4" w:space="0" w:color="auto"/>
              <w:left w:val="single" w:sz="4" w:space="0" w:color="auto"/>
              <w:bottom w:val="single" w:sz="4" w:space="0" w:color="auto"/>
              <w:right w:val="single" w:sz="4" w:space="0" w:color="auto"/>
            </w:tcBorders>
            <w:shd w:val="clear" w:color="auto" w:fill="auto"/>
          </w:tcPr>
          <w:p w14:paraId="6854A66A" w14:textId="77777777" w:rsidR="008C026A" w:rsidRDefault="008C026A" w:rsidP="008C2CAC">
            <w:pPr>
              <w:numPr>
                <w:ilvl w:val="0"/>
                <w:numId w:val="11"/>
              </w:numPr>
              <w:spacing w:before="120" w:after="120"/>
              <w:rPr>
                <w:rFonts w:ascii="Arial" w:hAnsi="Arial" w:cs="Arial"/>
                <w:bCs/>
                <w:iCs/>
              </w:rPr>
            </w:pPr>
            <w:r>
              <w:rPr>
                <w:rFonts w:ascii="Arial" w:hAnsi="Arial" w:cs="Arial"/>
                <w:bCs/>
                <w:iCs/>
              </w:rPr>
              <w:t xml:space="preserve">Experience of delivering energy programmes in a large organisation with a significant asset base. </w:t>
            </w:r>
          </w:p>
          <w:p w14:paraId="128129AC" w14:textId="0CF72E74" w:rsidR="008C026A" w:rsidRDefault="0003432A" w:rsidP="008C2CAC">
            <w:pPr>
              <w:numPr>
                <w:ilvl w:val="0"/>
                <w:numId w:val="11"/>
              </w:numPr>
              <w:spacing w:before="120" w:after="120"/>
              <w:rPr>
                <w:rFonts w:ascii="Arial" w:hAnsi="Arial" w:cs="Arial"/>
                <w:bCs/>
                <w:iCs/>
              </w:rPr>
            </w:pPr>
            <w:r>
              <w:rPr>
                <w:rFonts w:ascii="Arial" w:hAnsi="Arial" w:cs="Arial"/>
                <w:bCs/>
                <w:iCs/>
              </w:rPr>
              <w:t>Experience of</w:t>
            </w:r>
            <w:r w:rsidR="008C026A">
              <w:rPr>
                <w:rFonts w:ascii="Arial" w:hAnsi="Arial" w:cs="Arial"/>
                <w:bCs/>
                <w:iCs/>
              </w:rPr>
              <w:t xml:space="preserve"> manag</w:t>
            </w:r>
            <w:r>
              <w:rPr>
                <w:rFonts w:ascii="Arial" w:hAnsi="Arial" w:cs="Arial"/>
                <w:bCs/>
                <w:iCs/>
              </w:rPr>
              <w:t>ing</w:t>
            </w:r>
            <w:r w:rsidR="008C026A">
              <w:rPr>
                <w:rFonts w:ascii="Arial" w:hAnsi="Arial" w:cs="Arial"/>
                <w:bCs/>
                <w:iCs/>
              </w:rPr>
              <w:t xml:space="preserve"> project and programmes with significant budgets.</w:t>
            </w:r>
          </w:p>
          <w:p w14:paraId="002853F3" w14:textId="77777777" w:rsidR="008C026A" w:rsidRDefault="008C026A" w:rsidP="008C2CAC">
            <w:pPr>
              <w:numPr>
                <w:ilvl w:val="0"/>
                <w:numId w:val="11"/>
              </w:numPr>
              <w:spacing w:line="276" w:lineRule="auto"/>
              <w:rPr>
                <w:rFonts w:ascii="Arial" w:hAnsi="Arial" w:cs="Arial"/>
              </w:rPr>
            </w:pPr>
            <w:r>
              <w:rPr>
                <w:rFonts w:ascii="Arial" w:hAnsi="Arial" w:cs="Arial"/>
              </w:rPr>
              <w:t>E</w:t>
            </w:r>
            <w:r w:rsidRPr="00901F96">
              <w:rPr>
                <w:rFonts w:ascii="Arial" w:hAnsi="Arial" w:cs="Arial"/>
              </w:rPr>
              <w:t xml:space="preserve">xperience in energy management, carbon reduction, building services design and / or maintenance or related field. </w:t>
            </w:r>
          </w:p>
          <w:p w14:paraId="2629480D" w14:textId="39A968EE" w:rsidR="00351038" w:rsidRPr="00CA38CF" w:rsidRDefault="00351038" w:rsidP="00B066C3">
            <w:pPr>
              <w:numPr>
                <w:ilvl w:val="0"/>
                <w:numId w:val="11"/>
              </w:numPr>
              <w:spacing w:before="120" w:after="120"/>
              <w:rPr>
                <w:rFonts w:ascii="Arial" w:hAnsi="Arial" w:cs="Arial"/>
                <w:bCs/>
                <w:iCs/>
              </w:rPr>
            </w:pPr>
            <w:r w:rsidRPr="00B066C3">
              <w:rPr>
                <w:rFonts w:ascii="Arial" w:hAnsi="Arial" w:cs="Arial"/>
                <w:bCs/>
                <w:iCs/>
              </w:rPr>
              <w:t>Good understanding of electrical and mechanical systems as well as knowledge of the energy use of organisations.</w:t>
            </w:r>
          </w:p>
          <w:p w14:paraId="332B32E6" w14:textId="167B4EE9" w:rsidR="00C70D0B" w:rsidRPr="00B066C3" w:rsidRDefault="008C2CAC" w:rsidP="00B066C3">
            <w:pPr>
              <w:numPr>
                <w:ilvl w:val="0"/>
                <w:numId w:val="11"/>
              </w:numPr>
              <w:spacing w:before="120" w:after="120"/>
              <w:rPr>
                <w:rFonts w:ascii="Arial" w:hAnsi="Arial" w:cs="Arial"/>
                <w:bCs/>
                <w:iCs/>
              </w:rPr>
            </w:pPr>
            <w:r w:rsidRPr="00B066C3">
              <w:rPr>
                <w:rFonts w:ascii="Arial" w:hAnsi="Arial" w:cs="Arial"/>
                <w:bCs/>
                <w:iCs/>
              </w:rPr>
              <w:t>Detailed knowledge and understanding of the issues surrounding climate change</w:t>
            </w:r>
            <w:r w:rsidR="003A30AB" w:rsidRPr="00B066C3">
              <w:rPr>
                <w:rFonts w:ascii="Arial" w:hAnsi="Arial" w:cs="Arial"/>
                <w:bCs/>
                <w:iCs/>
              </w:rPr>
              <w:t>.</w:t>
            </w:r>
          </w:p>
          <w:p w14:paraId="138EF83F" w14:textId="1E6C8F65" w:rsidR="00B066C3" w:rsidRPr="00CA38CF" w:rsidRDefault="00B066C3" w:rsidP="00B066C3">
            <w:pPr>
              <w:numPr>
                <w:ilvl w:val="0"/>
                <w:numId w:val="11"/>
              </w:numPr>
              <w:spacing w:before="120" w:after="120"/>
              <w:rPr>
                <w:rFonts w:ascii="Arial" w:hAnsi="Arial" w:cs="Arial"/>
                <w:bCs/>
                <w:iCs/>
              </w:rPr>
            </w:pPr>
            <w:r w:rsidRPr="00CA38CF">
              <w:rPr>
                <w:rFonts w:ascii="Arial" w:hAnsi="Arial" w:cs="Arial"/>
                <w:bCs/>
                <w:iCs/>
              </w:rPr>
              <w:t xml:space="preserve">Experience of bidding for and </w:t>
            </w:r>
            <w:r w:rsidRPr="00B066C3">
              <w:rPr>
                <w:rFonts w:ascii="Arial" w:hAnsi="Arial" w:cs="Arial"/>
                <w:bCs/>
                <w:iCs/>
              </w:rPr>
              <w:t>securing</w:t>
            </w:r>
            <w:r w:rsidRPr="00CA38CF">
              <w:rPr>
                <w:rFonts w:ascii="Arial" w:hAnsi="Arial" w:cs="Arial"/>
                <w:bCs/>
                <w:iCs/>
              </w:rPr>
              <w:t xml:space="preserve"> </w:t>
            </w:r>
            <w:r w:rsidRPr="00B066C3">
              <w:rPr>
                <w:rFonts w:ascii="Arial" w:hAnsi="Arial" w:cs="Arial"/>
                <w:bCs/>
                <w:iCs/>
              </w:rPr>
              <w:t>external funding</w:t>
            </w:r>
            <w:r w:rsidRPr="00CA38CF">
              <w:rPr>
                <w:rFonts w:ascii="Arial" w:hAnsi="Arial" w:cs="Arial"/>
                <w:bCs/>
                <w:iCs/>
              </w:rPr>
              <w:t>.</w:t>
            </w:r>
          </w:p>
          <w:p w14:paraId="18BDEC19" w14:textId="77777777" w:rsidR="00C72BDC" w:rsidRDefault="008C026A" w:rsidP="008C2CAC">
            <w:pPr>
              <w:numPr>
                <w:ilvl w:val="0"/>
                <w:numId w:val="11"/>
              </w:numPr>
              <w:spacing w:before="120" w:after="120"/>
              <w:rPr>
                <w:rFonts w:ascii="Arial" w:hAnsi="Arial" w:cs="Arial"/>
                <w:bCs/>
                <w:iCs/>
              </w:rPr>
            </w:pPr>
            <w:r w:rsidRPr="00B066C3">
              <w:rPr>
                <w:rFonts w:ascii="Arial" w:hAnsi="Arial" w:cs="Arial"/>
                <w:bCs/>
                <w:iCs/>
              </w:rPr>
              <w:t>Ability to provide clear, relevant technical advice to professionals in the building construction, planning and</w:t>
            </w:r>
            <w:r w:rsidRPr="00901F96">
              <w:rPr>
                <w:rFonts w:ascii="Arial" w:hAnsi="Arial" w:cs="Arial"/>
              </w:rPr>
              <w:t xml:space="preserve"> maintenance fields.</w:t>
            </w:r>
            <w:r>
              <w:rPr>
                <w:rFonts w:ascii="Arial" w:hAnsi="Arial" w:cs="Arial"/>
                <w:bCs/>
                <w:iCs/>
              </w:rPr>
              <w:t xml:space="preserve"> </w:t>
            </w:r>
          </w:p>
          <w:p w14:paraId="491746FC" w14:textId="2E6FBE28" w:rsidR="008C026A" w:rsidRDefault="008C026A" w:rsidP="008C2CAC">
            <w:pPr>
              <w:numPr>
                <w:ilvl w:val="0"/>
                <w:numId w:val="11"/>
              </w:numPr>
              <w:spacing w:before="120" w:after="120"/>
              <w:rPr>
                <w:rFonts w:ascii="Arial" w:hAnsi="Arial" w:cs="Arial"/>
                <w:bCs/>
                <w:iCs/>
              </w:rPr>
            </w:pPr>
            <w:r>
              <w:rPr>
                <w:rFonts w:ascii="Arial" w:hAnsi="Arial" w:cs="Arial"/>
                <w:bCs/>
                <w:iCs/>
              </w:rPr>
              <w:t>Ability to analyse complex data and produce clear understandable reports and recommendations</w:t>
            </w:r>
            <w:r w:rsidR="00CC35D7">
              <w:rPr>
                <w:rFonts w:ascii="Arial" w:hAnsi="Arial" w:cs="Arial"/>
                <w:bCs/>
                <w:iCs/>
              </w:rPr>
              <w:t>, demonstrating numeracy and literacy.</w:t>
            </w:r>
          </w:p>
          <w:p w14:paraId="1D0B0B77" w14:textId="77777777" w:rsidR="008C026A" w:rsidRPr="00901F96" w:rsidRDefault="008C026A" w:rsidP="008C2CAC">
            <w:pPr>
              <w:numPr>
                <w:ilvl w:val="0"/>
                <w:numId w:val="11"/>
              </w:numPr>
              <w:spacing w:line="276" w:lineRule="auto"/>
              <w:rPr>
                <w:rFonts w:ascii="Arial" w:hAnsi="Arial" w:cs="Arial"/>
              </w:rPr>
            </w:pPr>
            <w:r w:rsidRPr="00901F96">
              <w:rPr>
                <w:rFonts w:ascii="Arial" w:hAnsi="Arial" w:cs="Arial"/>
              </w:rPr>
              <w:t xml:space="preserve">Ability to monitor carbon emissions from a complex buildings portfolio and </w:t>
            </w:r>
            <w:r>
              <w:rPr>
                <w:rFonts w:ascii="Arial" w:hAnsi="Arial" w:cs="Arial"/>
              </w:rPr>
              <w:t xml:space="preserve">make recommendation on opportunities for </w:t>
            </w:r>
            <w:r w:rsidRPr="00901F96">
              <w:rPr>
                <w:rFonts w:ascii="Arial" w:hAnsi="Arial" w:cs="Arial"/>
              </w:rPr>
              <w:t>reduction</w:t>
            </w:r>
            <w:r>
              <w:rPr>
                <w:rFonts w:ascii="Arial" w:hAnsi="Arial" w:cs="Arial"/>
              </w:rPr>
              <w:t xml:space="preserve">. </w:t>
            </w:r>
          </w:p>
          <w:p w14:paraId="4BC38682" w14:textId="070461C8" w:rsidR="008C026A" w:rsidRDefault="008C026A" w:rsidP="008C2CAC">
            <w:pPr>
              <w:numPr>
                <w:ilvl w:val="0"/>
                <w:numId w:val="11"/>
              </w:numPr>
              <w:spacing w:line="276" w:lineRule="auto"/>
              <w:rPr>
                <w:rFonts w:ascii="Arial" w:hAnsi="Arial" w:cs="Arial"/>
              </w:rPr>
            </w:pPr>
            <w:r w:rsidRPr="00901F96">
              <w:rPr>
                <w:rFonts w:ascii="Arial" w:hAnsi="Arial" w:cs="Arial"/>
              </w:rPr>
              <w:t>Strong written and verbal communication skills</w:t>
            </w:r>
            <w:r w:rsidR="000D043A">
              <w:rPr>
                <w:rFonts w:ascii="Arial" w:hAnsi="Arial" w:cs="Arial"/>
              </w:rPr>
              <w:t>.</w:t>
            </w:r>
          </w:p>
          <w:p w14:paraId="6B21FACA" w14:textId="77777777" w:rsidR="000D043A" w:rsidRPr="00312CDC" w:rsidRDefault="000D043A" w:rsidP="008C2CAC">
            <w:pPr>
              <w:numPr>
                <w:ilvl w:val="0"/>
                <w:numId w:val="11"/>
              </w:numPr>
              <w:spacing w:before="120" w:after="120"/>
              <w:rPr>
                <w:rFonts w:ascii="Arial" w:hAnsi="Arial" w:cs="Arial"/>
                <w:bCs/>
                <w:iCs/>
              </w:rPr>
            </w:pPr>
            <w:r w:rsidRPr="00312CDC">
              <w:rPr>
                <w:rFonts w:ascii="Arial" w:hAnsi="Arial" w:cs="Arial"/>
                <w:bCs/>
                <w:iCs/>
              </w:rPr>
              <w:t>Ability to operate and empathise with stakeholders and project teams to influence and gain commitment to objectives.</w:t>
            </w:r>
          </w:p>
          <w:p w14:paraId="4EDB3FA6" w14:textId="77777777" w:rsidR="00B96492" w:rsidRPr="00312CDC" w:rsidRDefault="00B96492" w:rsidP="008C2CAC">
            <w:pPr>
              <w:numPr>
                <w:ilvl w:val="0"/>
                <w:numId w:val="11"/>
              </w:numPr>
              <w:spacing w:before="120" w:after="120"/>
              <w:rPr>
                <w:rFonts w:ascii="Arial" w:hAnsi="Arial" w:cs="Arial"/>
                <w:bCs/>
                <w:iCs/>
              </w:rPr>
            </w:pPr>
            <w:r w:rsidRPr="00312CDC">
              <w:rPr>
                <w:rFonts w:ascii="Arial" w:hAnsi="Arial" w:cs="Arial"/>
                <w:bCs/>
                <w:iCs/>
              </w:rPr>
              <w:t xml:space="preserve">Ability to </w:t>
            </w:r>
            <w:r w:rsidRPr="00312CDC">
              <w:rPr>
                <w:rFonts w:ascii="Arial" w:hAnsi="Arial" w:cs="Arial"/>
              </w:rPr>
              <w:t>manage resources and co-ordinate work carried out by different people and organisations.</w:t>
            </w:r>
          </w:p>
          <w:p w14:paraId="70A58C1C" w14:textId="77777777" w:rsidR="000222EA" w:rsidRPr="003C5088" w:rsidRDefault="000222EA" w:rsidP="003C5088">
            <w:pPr>
              <w:numPr>
                <w:ilvl w:val="0"/>
                <w:numId w:val="11"/>
              </w:numPr>
              <w:spacing w:line="276" w:lineRule="auto"/>
              <w:rPr>
                <w:rFonts w:ascii="Arial" w:hAnsi="Arial" w:cs="Arial"/>
              </w:rPr>
            </w:pPr>
            <w:r w:rsidRPr="00D75086">
              <w:rPr>
                <w:rFonts w:ascii="Arial" w:hAnsi="Arial" w:cs="Arial"/>
                <w:bCs/>
                <w:iCs/>
              </w:rPr>
              <w:t>Experience of dealing with a range of complex and contentious matters requiring a consistently high degree of support, persuasion and advocacy and an awareness of major policy objectives. </w:t>
            </w:r>
          </w:p>
          <w:p w14:paraId="4E27E250" w14:textId="7EAA8FB8" w:rsidR="000D043A" w:rsidRPr="00CA38CF" w:rsidRDefault="000222EA" w:rsidP="008C2CAC">
            <w:pPr>
              <w:numPr>
                <w:ilvl w:val="0"/>
                <w:numId w:val="11"/>
              </w:numPr>
              <w:spacing w:line="276" w:lineRule="auto"/>
              <w:rPr>
                <w:rFonts w:ascii="Arial" w:hAnsi="Arial" w:cs="Arial"/>
              </w:rPr>
            </w:pPr>
            <w:r w:rsidRPr="003C5088">
              <w:rPr>
                <w:rFonts w:ascii="Arial" w:hAnsi="Arial" w:cs="Arial"/>
              </w:rPr>
              <w:t>Knowledge and experience of risk management</w:t>
            </w:r>
            <w:r w:rsidR="002D6702" w:rsidRPr="003C5088">
              <w:rPr>
                <w:rFonts w:ascii="Arial" w:hAnsi="Arial" w:cs="Arial"/>
              </w:rPr>
              <w:t xml:space="preserve"> processes and procedures.</w:t>
            </w:r>
          </w:p>
          <w:p w14:paraId="346E46E4" w14:textId="77777777" w:rsidR="00C72BDC" w:rsidRPr="003F5E89" w:rsidRDefault="00C72BDC" w:rsidP="00C72BDC">
            <w:pPr>
              <w:rPr>
                <w:rFonts w:ascii="Arial" w:hAnsi="Arial" w:cs="Arial"/>
              </w:rPr>
            </w:pPr>
          </w:p>
          <w:p w14:paraId="05A27691" w14:textId="77777777" w:rsidR="00C72BDC" w:rsidRPr="003F5E89" w:rsidRDefault="00C72BDC" w:rsidP="00C72BDC">
            <w:pPr>
              <w:tabs>
                <w:tab w:val="left" w:pos="7230"/>
              </w:tabs>
              <w:rPr>
                <w:rFonts w:ascii="Arial" w:hAnsi="Arial" w:cs="Arial"/>
              </w:rPr>
            </w:pPr>
          </w:p>
        </w:tc>
      </w:tr>
      <w:tr w:rsidR="00C72BDC" w:rsidRPr="003F5E89" w14:paraId="69557A82" w14:textId="77777777" w:rsidTr="002D6702">
        <w:trPr>
          <w:trHeight w:val="748"/>
        </w:trPr>
        <w:tc>
          <w:tcPr>
            <w:tcW w:w="10173" w:type="dxa"/>
            <w:tcBorders>
              <w:top w:val="single" w:sz="4" w:space="0" w:color="auto"/>
              <w:left w:val="single" w:sz="4" w:space="0" w:color="auto"/>
              <w:bottom w:val="single" w:sz="4" w:space="0" w:color="auto"/>
              <w:right w:val="single" w:sz="4" w:space="0" w:color="auto"/>
            </w:tcBorders>
            <w:shd w:val="clear" w:color="auto" w:fill="auto"/>
            <w:vAlign w:val="center"/>
          </w:tcPr>
          <w:p w14:paraId="7BEB5672" w14:textId="77777777" w:rsidR="00C72BDC" w:rsidRPr="003F5E89" w:rsidRDefault="00C72BDC" w:rsidP="00C72BDC">
            <w:pPr>
              <w:spacing w:before="40" w:after="40"/>
              <w:rPr>
                <w:rFonts w:ascii="Arial" w:hAnsi="Arial" w:cs="Arial"/>
                <w:b/>
                <w:bCs/>
                <w:iCs/>
              </w:rPr>
            </w:pPr>
            <w:r w:rsidRPr="003F5E89">
              <w:rPr>
                <w:rFonts w:ascii="Arial" w:hAnsi="Arial" w:cs="Arial"/>
                <w:b/>
                <w:bCs/>
                <w:iCs/>
              </w:rPr>
              <w:lastRenderedPageBreak/>
              <w:t>Indicative qualifications</w:t>
            </w:r>
          </w:p>
          <w:p w14:paraId="0E605B7D" w14:textId="77777777" w:rsidR="008C026A" w:rsidRPr="00855EB1" w:rsidRDefault="008C026A" w:rsidP="008C026A">
            <w:pPr>
              <w:spacing w:before="40" w:after="40"/>
              <w:rPr>
                <w:rFonts w:ascii="Arial" w:hAnsi="Arial" w:cs="Arial"/>
                <w:bCs/>
                <w:iCs/>
              </w:rPr>
            </w:pPr>
          </w:p>
          <w:p w14:paraId="21A2787E" w14:textId="77777777" w:rsidR="008C026A" w:rsidRDefault="008C026A" w:rsidP="008C026A">
            <w:pPr>
              <w:spacing w:before="40" w:after="40"/>
              <w:rPr>
                <w:rFonts w:ascii="Arial" w:hAnsi="Arial" w:cs="Arial"/>
                <w:bCs/>
                <w:iCs/>
              </w:rPr>
            </w:pPr>
            <w:r w:rsidRPr="00855EB1">
              <w:rPr>
                <w:rFonts w:ascii="Arial" w:hAnsi="Arial" w:cs="Arial"/>
                <w:bCs/>
                <w:iCs/>
              </w:rPr>
              <w:t>Educated to degree standard or equivalent</w:t>
            </w:r>
            <w:r>
              <w:rPr>
                <w:rFonts w:ascii="Arial" w:hAnsi="Arial" w:cs="Arial"/>
                <w:bCs/>
                <w:iCs/>
              </w:rPr>
              <w:t xml:space="preserve"> level energy management or engineering qualification.</w:t>
            </w:r>
          </w:p>
          <w:p w14:paraId="70F54872" w14:textId="77777777" w:rsidR="008C026A" w:rsidRPr="00855EB1" w:rsidRDefault="008C026A" w:rsidP="008C026A">
            <w:pPr>
              <w:spacing w:before="40" w:after="40"/>
              <w:rPr>
                <w:rFonts w:ascii="Arial" w:hAnsi="Arial" w:cs="Arial"/>
                <w:bCs/>
                <w:iCs/>
              </w:rPr>
            </w:pPr>
            <w:r>
              <w:rPr>
                <w:rFonts w:ascii="Arial" w:hAnsi="Arial" w:cs="Arial"/>
                <w:bCs/>
                <w:iCs/>
              </w:rPr>
              <w:t xml:space="preserve"> </w:t>
            </w:r>
          </w:p>
          <w:p w14:paraId="0CE932FB" w14:textId="77777777" w:rsidR="00C72BDC" w:rsidRPr="003F5E89" w:rsidRDefault="008C026A" w:rsidP="008C026A">
            <w:pPr>
              <w:spacing w:before="40" w:after="40"/>
              <w:rPr>
                <w:rFonts w:ascii="Arial" w:hAnsi="Arial" w:cs="Arial"/>
                <w:b/>
                <w:bCs/>
                <w:iCs/>
              </w:rPr>
            </w:pPr>
            <w:r w:rsidRPr="00855EB1">
              <w:rPr>
                <w:rFonts w:ascii="Arial" w:hAnsi="Arial" w:cs="Arial"/>
                <w:bCs/>
                <w:iCs/>
              </w:rPr>
              <w:t>Relevant professional qualificatio</w:t>
            </w:r>
            <w:r>
              <w:rPr>
                <w:rFonts w:ascii="Arial" w:hAnsi="Arial" w:cs="Arial"/>
                <w:bCs/>
                <w:iCs/>
              </w:rPr>
              <w:t>n such as membership to Energy Institute or CIBSE.</w:t>
            </w:r>
          </w:p>
        </w:tc>
      </w:tr>
      <w:tr w:rsidR="00C72BDC" w:rsidRPr="003F5E89" w14:paraId="1A0ACCC9" w14:textId="77777777" w:rsidTr="002D6702">
        <w:tc>
          <w:tcPr>
            <w:tcW w:w="10173" w:type="dxa"/>
            <w:tcBorders>
              <w:top w:val="single" w:sz="4" w:space="0" w:color="auto"/>
            </w:tcBorders>
            <w:shd w:val="clear" w:color="auto" w:fill="auto"/>
            <w:vAlign w:val="center"/>
          </w:tcPr>
          <w:p w14:paraId="0F49B754" w14:textId="77777777" w:rsidR="00C72BDC" w:rsidRPr="003F5E89" w:rsidRDefault="00C72BDC" w:rsidP="00C72BDC">
            <w:pPr>
              <w:spacing w:before="40" w:after="40"/>
              <w:rPr>
                <w:rFonts w:ascii="Arial" w:hAnsi="Arial" w:cs="Arial"/>
              </w:rPr>
            </w:pPr>
          </w:p>
        </w:tc>
      </w:tr>
    </w:tbl>
    <w:p w14:paraId="2B5F087F" w14:textId="77777777" w:rsidR="00C72BDC" w:rsidRPr="00C72BDC" w:rsidRDefault="00C72BDC" w:rsidP="00C72BDC">
      <w:pPr>
        <w:rPr>
          <w:rFonts w:ascii="Arial" w:hAnsi="Arial" w:cs="Arial"/>
          <w:bCs/>
        </w:rPr>
      </w:pPr>
      <w:r w:rsidRPr="00C72BDC">
        <w:rPr>
          <w:rFonts w:ascii="Arial" w:hAnsi="Arial" w:cs="Arial"/>
          <w:sz w:val="20"/>
          <w:szCs w:val="20"/>
        </w:rPr>
        <w:t xml:space="preserve">The above profile is intended to describe the general nature and level of work performed by employees in this role. It is not intended to be a detailed list of all duties and responsibilities that may be required. </w:t>
      </w:r>
      <w:r w:rsidRPr="00C72BDC">
        <w:rPr>
          <w:rFonts w:ascii="Arial" w:hAnsi="Arial" w:cs="Arial"/>
          <w:bCs/>
          <w:sz w:val="20"/>
          <w:szCs w:val="20"/>
        </w:rPr>
        <w:t>This role profile will be supplemented and further defined by annual objectives, which will be developed in conjunction with the post holder.  It will be subject to regular review and the Council reserves the right to amend or add to the accountabilities listed</w:t>
      </w:r>
      <w:r>
        <w:rPr>
          <w:rFonts w:ascii="Arial" w:hAnsi="Arial" w:cs="Arial"/>
          <w:bCs/>
        </w:rPr>
        <w:t>.</w:t>
      </w:r>
    </w:p>
    <w:sectPr w:rsidR="00C72BDC" w:rsidRPr="00C72BDC" w:rsidSect="004321B6">
      <w:headerReference w:type="even" r:id="rId7"/>
      <w:headerReference w:type="default" r:id="rId8"/>
      <w:footerReference w:type="default" r:id="rId9"/>
      <w:headerReference w:type="first" r:id="rId10"/>
      <w:pgSz w:w="11906" w:h="16838"/>
      <w:pgMar w:top="1814" w:right="1134" w:bottom="1134" w:left="1134" w:header="53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5EA39" w14:textId="77777777" w:rsidR="00AA6E86" w:rsidRDefault="00AA6E86">
      <w:r>
        <w:separator/>
      </w:r>
    </w:p>
  </w:endnote>
  <w:endnote w:type="continuationSeparator" w:id="0">
    <w:p w14:paraId="5F57CC0C" w14:textId="77777777" w:rsidR="00AA6E86" w:rsidRDefault="00AA6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2FBF73B3-B4AF-4EFF-9C2F-C8DABFFBD1EE}"/>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embedRegular r:id="rId2" w:fontKey="{D893D57F-E16E-418D-B528-65791A60E226}"/>
  </w:font>
  <w:font w:name="Calibri">
    <w:panose1 w:val="020F0502020204030204"/>
    <w:charset w:val="00"/>
    <w:family w:val="swiss"/>
    <w:pitch w:val="variable"/>
    <w:sig w:usb0="E0002AFF" w:usb1="C000247B" w:usb2="00000009" w:usb3="00000000" w:csb0="000001FF" w:csb1="00000000"/>
    <w:embedRegular r:id="rId3" w:fontKey="{0ECDDE66-8A90-447A-9BE3-15DF0E63A9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1ECCF" w14:textId="77777777" w:rsidR="00090580" w:rsidRPr="00E66DFE" w:rsidRDefault="00090580" w:rsidP="00C62BD1">
    <w:pPr>
      <w:pStyle w:val="Footer"/>
      <w:tabs>
        <w:tab w:val="left" w:pos="495"/>
      </w:tabs>
      <w:rPr>
        <w:rFonts w:ascii="Arial" w:hAnsi="Arial" w:cs="Arial"/>
        <w:sz w:val="2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C973E" w14:textId="77777777" w:rsidR="00AA6E86" w:rsidRDefault="00AA6E86">
      <w:r>
        <w:separator/>
      </w:r>
    </w:p>
  </w:footnote>
  <w:footnote w:type="continuationSeparator" w:id="0">
    <w:p w14:paraId="1131B563" w14:textId="77777777" w:rsidR="00AA6E86" w:rsidRDefault="00AA6E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A3987" w14:textId="77777777" w:rsidR="00090580" w:rsidRDefault="002D1FB9">
    <w:pPr>
      <w:pStyle w:val="Header"/>
    </w:pPr>
    <w:r>
      <w:rPr>
        <w:noProof/>
      </w:rPr>
      <w:pict w14:anchorId="0299FE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772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D1201" w14:textId="77777777" w:rsidR="00090580" w:rsidRDefault="00090580" w:rsidP="00BC6E8A">
    <w:pPr>
      <w:pStyle w:val="Header"/>
      <w:jc w:val="center"/>
      <w:rPr>
        <w:rFonts w:ascii="Arial" w:hAnsi="Arial" w:cs="Arial"/>
      </w:rPr>
    </w:pPr>
    <w:r>
      <w:rPr>
        <w:rFonts w:ascii="Arial" w:hAnsi="Arial" w:cs="Arial"/>
      </w:rPr>
      <w:tab/>
    </w:r>
    <w:r>
      <w:rPr>
        <w:rFonts w:ascii="Arial" w:hAnsi="Arial" w:cs="Arial"/>
      </w:rPr>
      <w:tab/>
    </w:r>
    <w:r w:rsidR="002D1FB9">
      <w:rPr>
        <w:noProof/>
        <w:lang w:eastAsia="en-US"/>
      </w:rPr>
      <w:pict w14:anchorId="68C45B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9.75pt;margin-top:0;width:92.65pt;height:55.35pt;z-index:251656704;mso-position-horizontal-relative:text;mso-position-vertical-relative:text">
          <v:imagedata r:id="rId1" o:title="WF_LOGO_CMYK"/>
        </v:shape>
      </w:pict>
    </w:r>
  </w:p>
  <w:p w14:paraId="4BD86E07" w14:textId="77777777" w:rsidR="00090580" w:rsidRDefault="00090580"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BBC69" w14:textId="77777777" w:rsidR="00090580" w:rsidRDefault="002D1FB9">
    <w:pPr>
      <w:pStyle w:val="Header"/>
    </w:pPr>
    <w:r>
      <w:rPr>
        <w:noProof/>
      </w:rPr>
      <w:pict w14:anchorId="4FF414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C28E56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C32813"/>
    <w:multiLevelType w:val="hybridMultilevel"/>
    <w:tmpl w:val="185A78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B77A76"/>
    <w:multiLevelType w:val="hybridMultilevel"/>
    <w:tmpl w:val="81D4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E4553"/>
    <w:multiLevelType w:val="hybridMultilevel"/>
    <w:tmpl w:val="A94A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0A67FA"/>
    <w:multiLevelType w:val="hybridMultilevel"/>
    <w:tmpl w:val="80EEB1C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65412D"/>
    <w:multiLevelType w:val="hybridMultilevel"/>
    <w:tmpl w:val="337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1B5A57"/>
    <w:multiLevelType w:val="hybridMultilevel"/>
    <w:tmpl w:val="2AF2F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E36781"/>
    <w:multiLevelType w:val="hybridMultilevel"/>
    <w:tmpl w:val="CC3CB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CE1E60"/>
    <w:multiLevelType w:val="multilevel"/>
    <w:tmpl w:val="F93AE2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E71477"/>
    <w:multiLevelType w:val="hybridMultilevel"/>
    <w:tmpl w:val="B750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945A2C"/>
    <w:multiLevelType w:val="multilevel"/>
    <w:tmpl w:val="2C98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E5A45"/>
    <w:multiLevelType w:val="hybridMultilevel"/>
    <w:tmpl w:val="9DCE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6"/>
  </w:num>
  <w:num w:numId="4">
    <w:abstractNumId w:val="5"/>
  </w:num>
  <w:num w:numId="5">
    <w:abstractNumId w:val="0"/>
  </w:num>
  <w:num w:numId="6">
    <w:abstractNumId w:val="12"/>
  </w:num>
  <w:num w:numId="7">
    <w:abstractNumId w:val="8"/>
  </w:num>
  <w:num w:numId="8">
    <w:abstractNumId w:val="15"/>
  </w:num>
  <w:num w:numId="9">
    <w:abstractNumId w:val="9"/>
  </w:num>
  <w:num w:numId="10">
    <w:abstractNumId w:val="10"/>
  </w:num>
  <w:num w:numId="11">
    <w:abstractNumId w:val="3"/>
  </w:num>
  <w:num w:numId="12">
    <w:abstractNumId w:val="1"/>
  </w:num>
  <w:num w:numId="13">
    <w:abstractNumId w:val="14"/>
  </w:num>
  <w:num w:numId="14">
    <w:abstractNumId w:val="7"/>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A39"/>
    <w:rsid w:val="00007990"/>
    <w:rsid w:val="00017F0B"/>
    <w:rsid w:val="00021231"/>
    <w:rsid w:val="000222EA"/>
    <w:rsid w:val="0002308F"/>
    <w:rsid w:val="00025EE6"/>
    <w:rsid w:val="00032F7A"/>
    <w:rsid w:val="0003432A"/>
    <w:rsid w:val="00036522"/>
    <w:rsid w:val="00037217"/>
    <w:rsid w:val="00040E0A"/>
    <w:rsid w:val="000447B0"/>
    <w:rsid w:val="00051B4F"/>
    <w:rsid w:val="000545F9"/>
    <w:rsid w:val="00055902"/>
    <w:rsid w:val="000621DA"/>
    <w:rsid w:val="00062FDD"/>
    <w:rsid w:val="00071F69"/>
    <w:rsid w:val="000761BC"/>
    <w:rsid w:val="00080318"/>
    <w:rsid w:val="00085C3F"/>
    <w:rsid w:val="00090580"/>
    <w:rsid w:val="00093A54"/>
    <w:rsid w:val="000962B7"/>
    <w:rsid w:val="000A2413"/>
    <w:rsid w:val="000A2F87"/>
    <w:rsid w:val="000A7173"/>
    <w:rsid w:val="000B429B"/>
    <w:rsid w:val="000B4527"/>
    <w:rsid w:val="000B45AA"/>
    <w:rsid w:val="000B6680"/>
    <w:rsid w:val="000B7BA6"/>
    <w:rsid w:val="000C7567"/>
    <w:rsid w:val="000D043A"/>
    <w:rsid w:val="000D6FF2"/>
    <w:rsid w:val="000E2D6A"/>
    <w:rsid w:val="000E6AD9"/>
    <w:rsid w:val="000F35BC"/>
    <w:rsid w:val="000F3872"/>
    <w:rsid w:val="000F3CFB"/>
    <w:rsid w:val="000F7CCF"/>
    <w:rsid w:val="00101C58"/>
    <w:rsid w:val="001043EF"/>
    <w:rsid w:val="00105D36"/>
    <w:rsid w:val="00106B10"/>
    <w:rsid w:val="001104B6"/>
    <w:rsid w:val="001135EF"/>
    <w:rsid w:val="00121892"/>
    <w:rsid w:val="00131626"/>
    <w:rsid w:val="00133DA2"/>
    <w:rsid w:val="00135A8A"/>
    <w:rsid w:val="00137A05"/>
    <w:rsid w:val="00140C42"/>
    <w:rsid w:val="001430A2"/>
    <w:rsid w:val="00145AFD"/>
    <w:rsid w:val="00147C6E"/>
    <w:rsid w:val="00152A94"/>
    <w:rsid w:val="00164AE8"/>
    <w:rsid w:val="0016743F"/>
    <w:rsid w:val="00174370"/>
    <w:rsid w:val="0018015D"/>
    <w:rsid w:val="00182A70"/>
    <w:rsid w:val="00183A49"/>
    <w:rsid w:val="001A7542"/>
    <w:rsid w:val="001B007D"/>
    <w:rsid w:val="001B1496"/>
    <w:rsid w:val="001B15A3"/>
    <w:rsid w:val="001B36F2"/>
    <w:rsid w:val="001B488C"/>
    <w:rsid w:val="001B4E65"/>
    <w:rsid w:val="001C0527"/>
    <w:rsid w:val="001C0C1C"/>
    <w:rsid w:val="001C24D2"/>
    <w:rsid w:val="001C429B"/>
    <w:rsid w:val="001D0060"/>
    <w:rsid w:val="001D0F18"/>
    <w:rsid w:val="001D36BC"/>
    <w:rsid w:val="001E095C"/>
    <w:rsid w:val="001E67D1"/>
    <w:rsid w:val="0020214A"/>
    <w:rsid w:val="00204D36"/>
    <w:rsid w:val="00207BA3"/>
    <w:rsid w:val="0021174F"/>
    <w:rsid w:val="0021321E"/>
    <w:rsid w:val="002145EE"/>
    <w:rsid w:val="002159F5"/>
    <w:rsid w:val="0021789A"/>
    <w:rsid w:val="00220858"/>
    <w:rsid w:val="0022138F"/>
    <w:rsid w:val="0022271F"/>
    <w:rsid w:val="002240D8"/>
    <w:rsid w:val="002249BD"/>
    <w:rsid w:val="00227E5D"/>
    <w:rsid w:val="00241A0B"/>
    <w:rsid w:val="00254210"/>
    <w:rsid w:val="00257359"/>
    <w:rsid w:val="00262B25"/>
    <w:rsid w:val="002656F4"/>
    <w:rsid w:val="00275240"/>
    <w:rsid w:val="00280135"/>
    <w:rsid w:val="002820BD"/>
    <w:rsid w:val="00283A9D"/>
    <w:rsid w:val="00284EFB"/>
    <w:rsid w:val="0028735D"/>
    <w:rsid w:val="00295FEB"/>
    <w:rsid w:val="002B1C7A"/>
    <w:rsid w:val="002B2139"/>
    <w:rsid w:val="002B4569"/>
    <w:rsid w:val="002C002C"/>
    <w:rsid w:val="002C227E"/>
    <w:rsid w:val="002C3E08"/>
    <w:rsid w:val="002D1FB9"/>
    <w:rsid w:val="002D28DA"/>
    <w:rsid w:val="002D5AD2"/>
    <w:rsid w:val="002D5CC6"/>
    <w:rsid w:val="002D6702"/>
    <w:rsid w:val="002F3924"/>
    <w:rsid w:val="002F4761"/>
    <w:rsid w:val="002F7662"/>
    <w:rsid w:val="00312913"/>
    <w:rsid w:val="00314228"/>
    <w:rsid w:val="00314AD2"/>
    <w:rsid w:val="00316E72"/>
    <w:rsid w:val="00325F71"/>
    <w:rsid w:val="00327D1F"/>
    <w:rsid w:val="00330A74"/>
    <w:rsid w:val="00331958"/>
    <w:rsid w:val="0033243B"/>
    <w:rsid w:val="00334019"/>
    <w:rsid w:val="003345D9"/>
    <w:rsid w:val="003370E3"/>
    <w:rsid w:val="003445B1"/>
    <w:rsid w:val="00344983"/>
    <w:rsid w:val="00344D3B"/>
    <w:rsid w:val="00346A46"/>
    <w:rsid w:val="003502DF"/>
    <w:rsid w:val="00351038"/>
    <w:rsid w:val="003532CD"/>
    <w:rsid w:val="0037112C"/>
    <w:rsid w:val="003732F9"/>
    <w:rsid w:val="00377F41"/>
    <w:rsid w:val="003834F3"/>
    <w:rsid w:val="00385352"/>
    <w:rsid w:val="003869B1"/>
    <w:rsid w:val="0039318A"/>
    <w:rsid w:val="00395287"/>
    <w:rsid w:val="003957D9"/>
    <w:rsid w:val="003A2A68"/>
    <w:rsid w:val="003A30AB"/>
    <w:rsid w:val="003A4AEF"/>
    <w:rsid w:val="003A59BE"/>
    <w:rsid w:val="003B1CA2"/>
    <w:rsid w:val="003B539A"/>
    <w:rsid w:val="003C0FDC"/>
    <w:rsid w:val="003C5088"/>
    <w:rsid w:val="003C5C06"/>
    <w:rsid w:val="003C6F04"/>
    <w:rsid w:val="003E1E34"/>
    <w:rsid w:val="003E37F2"/>
    <w:rsid w:val="003E3CF0"/>
    <w:rsid w:val="003E5336"/>
    <w:rsid w:val="003E6C94"/>
    <w:rsid w:val="003F19C0"/>
    <w:rsid w:val="003F5E89"/>
    <w:rsid w:val="00400842"/>
    <w:rsid w:val="00403592"/>
    <w:rsid w:val="00405396"/>
    <w:rsid w:val="004078A2"/>
    <w:rsid w:val="00407C2D"/>
    <w:rsid w:val="004119AD"/>
    <w:rsid w:val="00413EAD"/>
    <w:rsid w:val="00416207"/>
    <w:rsid w:val="00417A74"/>
    <w:rsid w:val="00417DFF"/>
    <w:rsid w:val="0042062F"/>
    <w:rsid w:val="00422D5C"/>
    <w:rsid w:val="004321B6"/>
    <w:rsid w:val="004330B6"/>
    <w:rsid w:val="00433523"/>
    <w:rsid w:val="00434A27"/>
    <w:rsid w:val="00436EA5"/>
    <w:rsid w:val="00445B3D"/>
    <w:rsid w:val="00464C5C"/>
    <w:rsid w:val="00470F2F"/>
    <w:rsid w:val="00472F49"/>
    <w:rsid w:val="00480074"/>
    <w:rsid w:val="00482361"/>
    <w:rsid w:val="00485C51"/>
    <w:rsid w:val="00486D0C"/>
    <w:rsid w:val="0048705F"/>
    <w:rsid w:val="00487664"/>
    <w:rsid w:val="00496067"/>
    <w:rsid w:val="00496ABA"/>
    <w:rsid w:val="004975BC"/>
    <w:rsid w:val="004A0D25"/>
    <w:rsid w:val="004A3A74"/>
    <w:rsid w:val="004A7054"/>
    <w:rsid w:val="004A73B3"/>
    <w:rsid w:val="004C44E5"/>
    <w:rsid w:val="004C648E"/>
    <w:rsid w:val="004D0FCD"/>
    <w:rsid w:val="004D359F"/>
    <w:rsid w:val="004D4045"/>
    <w:rsid w:val="004D480D"/>
    <w:rsid w:val="004D5B2F"/>
    <w:rsid w:val="004E1602"/>
    <w:rsid w:val="004E4574"/>
    <w:rsid w:val="004F057E"/>
    <w:rsid w:val="005070D1"/>
    <w:rsid w:val="00513AD1"/>
    <w:rsid w:val="0051455E"/>
    <w:rsid w:val="005246F0"/>
    <w:rsid w:val="00531D36"/>
    <w:rsid w:val="00535903"/>
    <w:rsid w:val="005447A8"/>
    <w:rsid w:val="005449F2"/>
    <w:rsid w:val="00546E24"/>
    <w:rsid w:val="005477A0"/>
    <w:rsid w:val="005511BA"/>
    <w:rsid w:val="00552D9E"/>
    <w:rsid w:val="00553EDC"/>
    <w:rsid w:val="00556DF4"/>
    <w:rsid w:val="00560AEB"/>
    <w:rsid w:val="00560B5C"/>
    <w:rsid w:val="00572C5D"/>
    <w:rsid w:val="00576D6B"/>
    <w:rsid w:val="00584B71"/>
    <w:rsid w:val="00586259"/>
    <w:rsid w:val="00586445"/>
    <w:rsid w:val="00586CA7"/>
    <w:rsid w:val="005A0D9C"/>
    <w:rsid w:val="005A1C81"/>
    <w:rsid w:val="005A2275"/>
    <w:rsid w:val="005A4449"/>
    <w:rsid w:val="005B04E9"/>
    <w:rsid w:val="005D0BF1"/>
    <w:rsid w:val="005D172C"/>
    <w:rsid w:val="005E01A6"/>
    <w:rsid w:val="005F51A4"/>
    <w:rsid w:val="005F5D08"/>
    <w:rsid w:val="00600D75"/>
    <w:rsid w:val="00602D4C"/>
    <w:rsid w:val="00603D03"/>
    <w:rsid w:val="0060759D"/>
    <w:rsid w:val="00610679"/>
    <w:rsid w:val="00622F03"/>
    <w:rsid w:val="00626A10"/>
    <w:rsid w:val="0063214C"/>
    <w:rsid w:val="00637232"/>
    <w:rsid w:val="0064330B"/>
    <w:rsid w:val="00643DC7"/>
    <w:rsid w:val="00651D9C"/>
    <w:rsid w:val="00656F1B"/>
    <w:rsid w:val="0066070F"/>
    <w:rsid w:val="006658A7"/>
    <w:rsid w:val="00681B43"/>
    <w:rsid w:val="0068310E"/>
    <w:rsid w:val="006946E7"/>
    <w:rsid w:val="006A3D1A"/>
    <w:rsid w:val="006A7A29"/>
    <w:rsid w:val="006B0835"/>
    <w:rsid w:val="006B2FE7"/>
    <w:rsid w:val="006B624F"/>
    <w:rsid w:val="006D1ACE"/>
    <w:rsid w:val="006E2FFE"/>
    <w:rsid w:val="006F2932"/>
    <w:rsid w:val="006F7AF1"/>
    <w:rsid w:val="006F7F7F"/>
    <w:rsid w:val="00700418"/>
    <w:rsid w:val="00717A9C"/>
    <w:rsid w:val="007204D3"/>
    <w:rsid w:val="00720578"/>
    <w:rsid w:val="0072263F"/>
    <w:rsid w:val="0072487C"/>
    <w:rsid w:val="00733643"/>
    <w:rsid w:val="00734F7F"/>
    <w:rsid w:val="00741003"/>
    <w:rsid w:val="00745500"/>
    <w:rsid w:val="007510F6"/>
    <w:rsid w:val="00752BF6"/>
    <w:rsid w:val="00752EA4"/>
    <w:rsid w:val="00753627"/>
    <w:rsid w:val="00753AA9"/>
    <w:rsid w:val="00753F23"/>
    <w:rsid w:val="00757631"/>
    <w:rsid w:val="00757B28"/>
    <w:rsid w:val="00771FF2"/>
    <w:rsid w:val="00782C30"/>
    <w:rsid w:val="0078414B"/>
    <w:rsid w:val="007856FE"/>
    <w:rsid w:val="00785AE3"/>
    <w:rsid w:val="00786958"/>
    <w:rsid w:val="00787E11"/>
    <w:rsid w:val="00791728"/>
    <w:rsid w:val="007961D0"/>
    <w:rsid w:val="007963D2"/>
    <w:rsid w:val="00796A69"/>
    <w:rsid w:val="00797BDA"/>
    <w:rsid w:val="007A3E44"/>
    <w:rsid w:val="007A60AE"/>
    <w:rsid w:val="007A735C"/>
    <w:rsid w:val="007A7E86"/>
    <w:rsid w:val="007B072F"/>
    <w:rsid w:val="007B176B"/>
    <w:rsid w:val="007C755C"/>
    <w:rsid w:val="007D0F66"/>
    <w:rsid w:val="007D0F8B"/>
    <w:rsid w:val="007E344D"/>
    <w:rsid w:val="007E54FB"/>
    <w:rsid w:val="007E69BE"/>
    <w:rsid w:val="007E7035"/>
    <w:rsid w:val="00805AA1"/>
    <w:rsid w:val="00814D78"/>
    <w:rsid w:val="00816692"/>
    <w:rsid w:val="008173C8"/>
    <w:rsid w:val="00820F36"/>
    <w:rsid w:val="008235FD"/>
    <w:rsid w:val="00823694"/>
    <w:rsid w:val="00824A27"/>
    <w:rsid w:val="008258D6"/>
    <w:rsid w:val="0083036A"/>
    <w:rsid w:val="008329BE"/>
    <w:rsid w:val="00835F3D"/>
    <w:rsid w:val="008428A9"/>
    <w:rsid w:val="008435A2"/>
    <w:rsid w:val="008436B3"/>
    <w:rsid w:val="00851CF4"/>
    <w:rsid w:val="00853865"/>
    <w:rsid w:val="008547EB"/>
    <w:rsid w:val="008574E7"/>
    <w:rsid w:val="00863D45"/>
    <w:rsid w:val="00864968"/>
    <w:rsid w:val="00865A39"/>
    <w:rsid w:val="00865E07"/>
    <w:rsid w:val="00870481"/>
    <w:rsid w:val="00870D2F"/>
    <w:rsid w:val="00874641"/>
    <w:rsid w:val="00886294"/>
    <w:rsid w:val="00887CC3"/>
    <w:rsid w:val="008A3E00"/>
    <w:rsid w:val="008A5BC0"/>
    <w:rsid w:val="008B3926"/>
    <w:rsid w:val="008B4A6E"/>
    <w:rsid w:val="008B6330"/>
    <w:rsid w:val="008C026A"/>
    <w:rsid w:val="008C03DC"/>
    <w:rsid w:val="008C0E1F"/>
    <w:rsid w:val="008C2CAC"/>
    <w:rsid w:val="008C4622"/>
    <w:rsid w:val="008C7712"/>
    <w:rsid w:val="008D2C9E"/>
    <w:rsid w:val="008E15BA"/>
    <w:rsid w:val="008E6D23"/>
    <w:rsid w:val="008E7E53"/>
    <w:rsid w:val="009011B3"/>
    <w:rsid w:val="0091413E"/>
    <w:rsid w:val="00914C75"/>
    <w:rsid w:val="00917360"/>
    <w:rsid w:val="00922162"/>
    <w:rsid w:val="00926D04"/>
    <w:rsid w:val="00932735"/>
    <w:rsid w:val="00934C95"/>
    <w:rsid w:val="00941A14"/>
    <w:rsid w:val="009422D3"/>
    <w:rsid w:val="00943C34"/>
    <w:rsid w:val="00946163"/>
    <w:rsid w:val="00946491"/>
    <w:rsid w:val="00947B66"/>
    <w:rsid w:val="00950788"/>
    <w:rsid w:val="00966556"/>
    <w:rsid w:val="00967276"/>
    <w:rsid w:val="00971BB5"/>
    <w:rsid w:val="009740DD"/>
    <w:rsid w:val="009811AB"/>
    <w:rsid w:val="00982C93"/>
    <w:rsid w:val="00982EAA"/>
    <w:rsid w:val="00983C97"/>
    <w:rsid w:val="009862B3"/>
    <w:rsid w:val="009955C4"/>
    <w:rsid w:val="009A59D1"/>
    <w:rsid w:val="009A612B"/>
    <w:rsid w:val="009A6713"/>
    <w:rsid w:val="009B306C"/>
    <w:rsid w:val="009C0363"/>
    <w:rsid w:val="009C309F"/>
    <w:rsid w:val="009C52F3"/>
    <w:rsid w:val="009C6A12"/>
    <w:rsid w:val="009C7DB2"/>
    <w:rsid w:val="009E38D4"/>
    <w:rsid w:val="009F2BAA"/>
    <w:rsid w:val="009F7BDE"/>
    <w:rsid w:val="00A06189"/>
    <w:rsid w:val="00A07DC1"/>
    <w:rsid w:val="00A10ADB"/>
    <w:rsid w:val="00A111A9"/>
    <w:rsid w:val="00A14491"/>
    <w:rsid w:val="00A17B15"/>
    <w:rsid w:val="00A25413"/>
    <w:rsid w:val="00A27772"/>
    <w:rsid w:val="00A31749"/>
    <w:rsid w:val="00A375C2"/>
    <w:rsid w:val="00A5052A"/>
    <w:rsid w:val="00A51A02"/>
    <w:rsid w:val="00A527DF"/>
    <w:rsid w:val="00A5672A"/>
    <w:rsid w:val="00A56B17"/>
    <w:rsid w:val="00A652DF"/>
    <w:rsid w:val="00A67662"/>
    <w:rsid w:val="00A7071F"/>
    <w:rsid w:val="00A726A8"/>
    <w:rsid w:val="00A77BA1"/>
    <w:rsid w:val="00A81E00"/>
    <w:rsid w:val="00A820A5"/>
    <w:rsid w:val="00A85B03"/>
    <w:rsid w:val="00A90811"/>
    <w:rsid w:val="00A91DB5"/>
    <w:rsid w:val="00A971DF"/>
    <w:rsid w:val="00AA0EA2"/>
    <w:rsid w:val="00AA33B7"/>
    <w:rsid w:val="00AA6E86"/>
    <w:rsid w:val="00AB1BDB"/>
    <w:rsid w:val="00AC0DEB"/>
    <w:rsid w:val="00AC58BC"/>
    <w:rsid w:val="00AC613E"/>
    <w:rsid w:val="00AC696B"/>
    <w:rsid w:val="00AC7C2E"/>
    <w:rsid w:val="00AD31AD"/>
    <w:rsid w:val="00AD7C30"/>
    <w:rsid w:val="00AE0D83"/>
    <w:rsid w:val="00AE1B14"/>
    <w:rsid w:val="00AE2C10"/>
    <w:rsid w:val="00AE5392"/>
    <w:rsid w:val="00AE6E9A"/>
    <w:rsid w:val="00AF4B8D"/>
    <w:rsid w:val="00B02473"/>
    <w:rsid w:val="00B066C3"/>
    <w:rsid w:val="00B07C19"/>
    <w:rsid w:val="00B12856"/>
    <w:rsid w:val="00B12DA4"/>
    <w:rsid w:val="00B14E79"/>
    <w:rsid w:val="00B161A1"/>
    <w:rsid w:val="00B210DA"/>
    <w:rsid w:val="00B2212E"/>
    <w:rsid w:val="00B24E42"/>
    <w:rsid w:val="00B30BE3"/>
    <w:rsid w:val="00B32F89"/>
    <w:rsid w:val="00B339AA"/>
    <w:rsid w:val="00B346DD"/>
    <w:rsid w:val="00B36ECF"/>
    <w:rsid w:val="00B4145C"/>
    <w:rsid w:val="00B45C20"/>
    <w:rsid w:val="00B47E50"/>
    <w:rsid w:val="00B5477E"/>
    <w:rsid w:val="00B600DE"/>
    <w:rsid w:val="00B66ED4"/>
    <w:rsid w:val="00B73C76"/>
    <w:rsid w:val="00B80197"/>
    <w:rsid w:val="00B8034E"/>
    <w:rsid w:val="00B8230A"/>
    <w:rsid w:val="00B84B07"/>
    <w:rsid w:val="00B856B6"/>
    <w:rsid w:val="00B90832"/>
    <w:rsid w:val="00B93CF6"/>
    <w:rsid w:val="00B957D0"/>
    <w:rsid w:val="00B96492"/>
    <w:rsid w:val="00B97BE9"/>
    <w:rsid w:val="00BA084D"/>
    <w:rsid w:val="00BA34E3"/>
    <w:rsid w:val="00BA503A"/>
    <w:rsid w:val="00BB0036"/>
    <w:rsid w:val="00BB1F4E"/>
    <w:rsid w:val="00BB2630"/>
    <w:rsid w:val="00BB2EA3"/>
    <w:rsid w:val="00BC017A"/>
    <w:rsid w:val="00BC2727"/>
    <w:rsid w:val="00BC32FF"/>
    <w:rsid w:val="00BC48BF"/>
    <w:rsid w:val="00BC6038"/>
    <w:rsid w:val="00BC6E8A"/>
    <w:rsid w:val="00BC7EEA"/>
    <w:rsid w:val="00BD22B1"/>
    <w:rsid w:val="00BD3B18"/>
    <w:rsid w:val="00BD5B6E"/>
    <w:rsid w:val="00BE0D92"/>
    <w:rsid w:val="00BE2362"/>
    <w:rsid w:val="00BE7ABC"/>
    <w:rsid w:val="00BF05AA"/>
    <w:rsid w:val="00BF7D62"/>
    <w:rsid w:val="00C0127A"/>
    <w:rsid w:val="00C01ADE"/>
    <w:rsid w:val="00C01D18"/>
    <w:rsid w:val="00C0486F"/>
    <w:rsid w:val="00C04CB1"/>
    <w:rsid w:val="00C051CF"/>
    <w:rsid w:val="00C05762"/>
    <w:rsid w:val="00C06EE4"/>
    <w:rsid w:val="00C10F18"/>
    <w:rsid w:val="00C121EC"/>
    <w:rsid w:val="00C2190E"/>
    <w:rsid w:val="00C22477"/>
    <w:rsid w:val="00C2464C"/>
    <w:rsid w:val="00C345D8"/>
    <w:rsid w:val="00C4323F"/>
    <w:rsid w:val="00C44061"/>
    <w:rsid w:val="00C45D53"/>
    <w:rsid w:val="00C45F42"/>
    <w:rsid w:val="00C50133"/>
    <w:rsid w:val="00C501C9"/>
    <w:rsid w:val="00C50EE6"/>
    <w:rsid w:val="00C53A32"/>
    <w:rsid w:val="00C53EA4"/>
    <w:rsid w:val="00C5752F"/>
    <w:rsid w:val="00C625E1"/>
    <w:rsid w:val="00C62BD1"/>
    <w:rsid w:val="00C62E69"/>
    <w:rsid w:val="00C634E5"/>
    <w:rsid w:val="00C70135"/>
    <w:rsid w:val="00C70D0B"/>
    <w:rsid w:val="00C70D53"/>
    <w:rsid w:val="00C7155E"/>
    <w:rsid w:val="00C727F2"/>
    <w:rsid w:val="00C72BDC"/>
    <w:rsid w:val="00C73099"/>
    <w:rsid w:val="00C75CEE"/>
    <w:rsid w:val="00C80BF7"/>
    <w:rsid w:val="00C948F0"/>
    <w:rsid w:val="00C957EC"/>
    <w:rsid w:val="00C96039"/>
    <w:rsid w:val="00CA191A"/>
    <w:rsid w:val="00CA24D4"/>
    <w:rsid w:val="00CA38CF"/>
    <w:rsid w:val="00CA4E03"/>
    <w:rsid w:val="00CA75BB"/>
    <w:rsid w:val="00CA7FC7"/>
    <w:rsid w:val="00CB433D"/>
    <w:rsid w:val="00CB7353"/>
    <w:rsid w:val="00CC1A35"/>
    <w:rsid w:val="00CC35D7"/>
    <w:rsid w:val="00CC40D1"/>
    <w:rsid w:val="00CD7453"/>
    <w:rsid w:val="00CD7FB0"/>
    <w:rsid w:val="00CE0AF5"/>
    <w:rsid w:val="00CE2F37"/>
    <w:rsid w:val="00CE70FA"/>
    <w:rsid w:val="00CE7152"/>
    <w:rsid w:val="00CE7BAA"/>
    <w:rsid w:val="00CF1AD6"/>
    <w:rsid w:val="00CF2994"/>
    <w:rsid w:val="00CF3E7A"/>
    <w:rsid w:val="00CF418F"/>
    <w:rsid w:val="00D017AB"/>
    <w:rsid w:val="00D03506"/>
    <w:rsid w:val="00D06944"/>
    <w:rsid w:val="00D1028A"/>
    <w:rsid w:val="00D17DDA"/>
    <w:rsid w:val="00D27035"/>
    <w:rsid w:val="00D37633"/>
    <w:rsid w:val="00D41149"/>
    <w:rsid w:val="00D439FC"/>
    <w:rsid w:val="00D45867"/>
    <w:rsid w:val="00D470E6"/>
    <w:rsid w:val="00D542DD"/>
    <w:rsid w:val="00D5635F"/>
    <w:rsid w:val="00D57C05"/>
    <w:rsid w:val="00D57CC3"/>
    <w:rsid w:val="00D6011E"/>
    <w:rsid w:val="00D60195"/>
    <w:rsid w:val="00D61041"/>
    <w:rsid w:val="00D66CA7"/>
    <w:rsid w:val="00D741F0"/>
    <w:rsid w:val="00D7457D"/>
    <w:rsid w:val="00D7542D"/>
    <w:rsid w:val="00D94D01"/>
    <w:rsid w:val="00DB250E"/>
    <w:rsid w:val="00DB68F4"/>
    <w:rsid w:val="00DB6C72"/>
    <w:rsid w:val="00DC0E99"/>
    <w:rsid w:val="00DC130F"/>
    <w:rsid w:val="00DC3C73"/>
    <w:rsid w:val="00DC410B"/>
    <w:rsid w:val="00DC529A"/>
    <w:rsid w:val="00DC6EB1"/>
    <w:rsid w:val="00DD0641"/>
    <w:rsid w:val="00DD77B9"/>
    <w:rsid w:val="00DE1D5C"/>
    <w:rsid w:val="00DE3049"/>
    <w:rsid w:val="00DE495E"/>
    <w:rsid w:val="00DE54D2"/>
    <w:rsid w:val="00DF235F"/>
    <w:rsid w:val="00DF2E5F"/>
    <w:rsid w:val="00DF396A"/>
    <w:rsid w:val="00E005BD"/>
    <w:rsid w:val="00E0112A"/>
    <w:rsid w:val="00E02050"/>
    <w:rsid w:val="00E02DD6"/>
    <w:rsid w:val="00E14AAD"/>
    <w:rsid w:val="00E16215"/>
    <w:rsid w:val="00E171FA"/>
    <w:rsid w:val="00E216F4"/>
    <w:rsid w:val="00E236B2"/>
    <w:rsid w:val="00E304A2"/>
    <w:rsid w:val="00E30F03"/>
    <w:rsid w:val="00E34687"/>
    <w:rsid w:val="00E35836"/>
    <w:rsid w:val="00E367CE"/>
    <w:rsid w:val="00E411E7"/>
    <w:rsid w:val="00E462EB"/>
    <w:rsid w:val="00E50763"/>
    <w:rsid w:val="00E571FE"/>
    <w:rsid w:val="00E653E5"/>
    <w:rsid w:val="00E65AC2"/>
    <w:rsid w:val="00E66DFE"/>
    <w:rsid w:val="00E67B45"/>
    <w:rsid w:val="00E70D2D"/>
    <w:rsid w:val="00E7340A"/>
    <w:rsid w:val="00E81DFF"/>
    <w:rsid w:val="00E83679"/>
    <w:rsid w:val="00E83FBF"/>
    <w:rsid w:val="00E92A42"/>
    <w:rsid w:val="00E95EDB"/>
    <w:rsid w:val="00EA1296"/>
    <w:rsid w:val="00EA1C4C"/>
    <w:rsid w:val="00EA39B3"/>
    <w:rsid w:val="00EA7ACA"/>
    <w:rsid w:val="00EB001B"/>
    <w:rsid w:val="00EB125E"/>
    <w:rsid w:val="00EC2727"/>
    <w:rsid w:val="00EC562C"/>
    <w:rsid w:val="00ED0D69"/>
    <w:rsid w:val="00ED11A8"/>
    <w:rsid w:val="00ED1E48"/>
    <w:rsid w:val="00EE21D3"/>
    <w:rsid w:val="00EE444A"/>
    <w:rsid w:val="00EE46A1"/>
    <w:rsid w:val="00EF04E5"/>
    <w:rsid w:val="00EF0507"/>
    <w:rsid w:val="00EF1FA8"/>
    <w:rsid w:val="00F013E5"/>
    <w:rsid w:val="00F07974"/>
    <w:rsid w:val="00F12153"/>
    <w:rsid w:val="00F12D89"/>
    <w:rsid w:val="00F1343E"/>
    <w:rsid w:val="00F14212"/>
    <w:rsid w:val="00F17F77"/>
    <w:rsid w:val="00F207EE"/>
    <w:rsid w:val="00F20BD9"/>
    <w:rsid w:val="00F33645"/>
    <w:rsid w:val="00F360FD"/>
    <w:rsid w:val="00F3714F"/>
    <w:rsid w:val="00F46BF8"/>
    <w:rsid w:val="00F506D9"/>
    <w:rsid w:val="00F5289E"/>
    <w:rsid w:val="00F7141B"/>
    <w:rsid w:val="00F75380"/>
    <w:rsid w:val="00F75640"/>
    <w:rsid w:val="00F76FA7"/>
    <w:rsid w:val="00F80041"/>
    <w:rsid w:val="00F81725"/>
    <w:rsid w:val="00F818C4"/>
    <w:rsid w:val="00F85049"/>
    <w:rsid w:val="00F94063"/>
    <w:rsid w:val="00F97F08"/>
    <w:rsid w:val="00FA650E"/>
    <w:rsid w:val="00FA6D51"/>
    <w:rsid w:val="00FB06E3"/>
    <w:rsid w:val="00FB3990"/>
    <w:rsid w:val="00FB3E63"/>
    <w:rsid w:val="00FC157F"/>
    <w:rsid w:val="00FC6419"/>
    <w:rsid w:val="00FC73D1"/>
    <w:rsid w:val="00FD66CF"/>
    <w:rsid w:val="00FD6811"/>
    <w:rsid w:val="00FE0162"/>
    <w:rsid w:val="00FE4BD7"/>
    <w:rsid w:val="00FE602C"/>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BF3823A"/>
  <w15:chartTrackingRefBased/>
  <w15:docId w15:val="{BFF4ECEA-E066-4B99-88C5-761AA8DA9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90514267">
      <w:bodyDiv w:val="1"/>
      <w:marLeft w:val="0"/>
      <w:marRight w:val="0"/>
      <w:marTop w:val="0"/>
      <w:marBottom w:val="0"/>
      <w:divBdr>
        <w:top w:val="none" w:sz="0" w:space="0" w:color="auto"/>
        <w:left w:val="none" w:sz="0" w:space="0" w:color="auto"/>
        <w:bottom w:val="none" w:sz="0" w:space="0" w:color="auto"/>
        <w:right w:val="none" w:sz="0" w:space="0" w:color="auto"/>
      </w:divBdr>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Craig Egglestone</cp:lastModifiedBy>
  <cp:revision>2</cp:revision>
  <cp:lastPrinted>2014-07-07T10:36:00Z</cp:lastPrinted>
  <dcterms:created xsi:type="dcterms:W3CDTF">2021-04-14T07:31:00Z</dcterms:created>
  <dcterms:modified xsi:type="dcterms:W3CDTF">2021-04-14T07:31:00Z</dcterms:modified>
</cp:coreProperties>
</file>