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07CE" w:rsidRPr="009E6307" w:rsidRDefault="00230D2E" w:rsidP="00D43EE2">
      <w:pPr>
        <w:spacing w:after="0" w:line="240" w:lineRule="auto"/>
        <w:rPr>
          <w:rFonts w:cs="Calibri"/>
          <w:b/>
          <w:szCs w:val="18"/>
        </w:rPr>
      </w:pPr>
      <w:bookmarkStart w:id="0" w:name="_GoBack"/>
      <w:bookmarkEnd w:id="0"/>
      <w:r w:rsidRPr="00230D2E">
        <w:rPr>
          <w:rFonts w:cs="Calibri"/>
          <w:b/>
          <w:noProof/>
          <w:szCs w:val="18"/>
        </w:rPr>
        <w:drawing>
          <wp:anchor distT="0" distB="0" distL="114300" distR="114300" simplePos="0" relativeHeight="251658240" behindDoc="1" locked="0" layoutInCell="1" allowOverlap="1" wp14:anchorId="470EFD66" wp14:editId="251BFCE9">
            <wp:simplePos x="0" y="0"/>
            <wp:positionH relativeFrom="margin">
              <wp:posOffset>5388610</wp:posOffset>
            </wp:positionH>
            <wp:positionV relativeFrom="paragraph">
              <wp:posOffset>5715</wp:posOffset>
            </wp:positionV>
            <wp:extent cx="590550" cy="590550"/>
            <wp:effectExtent l="0" t="0" r="0" b="0"/>
            <wp:wrapNone/>
            <wp:docPr id="1" name="Picture 1" descr="Z:\# Branding\2020\logo-formats\Leytonston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 Branding\2020\logo-formats\Leytonstone-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1C643C" w:rsidRPr="009E6307">
        <w:rPr>
          <w:rFonts w:cs="Calibri"/>
          <w:b/>
          <w:szCs w:val="18"/>
        </w:rPr>
        <w:t xml:space="preserve">Leytonstone School </w:t>
      </w:r>
      <w:r w:rsidR="00D43EE2" w:rsidRPr="009E6307">
        <w:rPr>
          <w:rFonts w:cs="Calibri"/>
          <w:b/>
          <w:szCs w:val="18"/>
        </w:rPr>
        <w:tab/>
      </w:r>
    </w:p>
    <w:p w:rsidR="006807CE" w:rsidRPr="009E6307" w:rsidRDefault="006807CE" w:rsidP="00230D2E">
      <w:pPr>
        <w:spacing w:after="0" w:line="240" w:lineRule="auto"/>
        <w:jc w:val="right"/>
        <w:rPr>
          <w:rFonts w:cs="Calibri"/>
          <w:b/>
          <w:szCs w:val="18"/>
        </w:rPr>
      </w:pPr>
    </w:p>
    <w:p w:rsidR="00DE44CD" w:rsidRDefault="00D00AB3" w:rsidP="006807CE">
      <w:pPr>
        <w:rPr>
          <w:rFonts w:asciiTheme="minorHAnsi" w:hAnsiTheme="minorHAnsi" w:cstheme="minorHAnsi"/>
          <w:b/>
          <w:bCs/>
          <w:color w:val="000000" w:themeColor="text1"/>
          <w:szCs w:val="18"/>
        </w:rPr>
      </w:pPr>
      <w:r>
        <w:rPr>
          <w:rFonts w:asciiTheme="minorHAnsi" w:hAnsiTheme="minorHAnsi" w:cstheme="minorHAnsi"/>
          <w:b/>
          <w:color w:val="000000" w:themeColor="text1"/>
          <w:szCs w:val="18"/>
        </w:rPr>
        <w:t>Midday Assistant</w:t>
      </w:r>
      <w:r w:rsidR="001C643C" w:rsidRPr="009E6307">
        <w:rPr>
          <w:rFonts w:asciiTheme="minorHAnsi" w:hAnsiTheme="minorHAnsi" w:cstheme="minorHAnsi"/>
          <w:b/>
          <w:color w:val="000000" w:themeColor="text1"/>
          <w:szCs w:val="18"/>
        </w:rPr>
        <w:t xml:space="preserve"> </w:t>
      </w:r>
      <w:r>
        <w:rPr>
          <w:rFonts w:asciiTheme="minorHAnsi" w:hAnsiTheme="minorHAnsi" w:cstheme="minorHAnsi"/>
          <w:b/>
          <w:color w:val="000000" w:themeColor="text1"/>
          <w:szCs w:val="18"/>
        </w:rPr>
        <w:t>–</w:t>
      </w:r>
      <w:r w:rsidR="00DE44CD">
        <w:rPr>
          <w:rFonts w:asciiTheme="minorHAnsi" w:hAnsiTheme="minorHAnsi" w:cstheme="minorHAnsi"/>
          <w:b/>
          <w:color w:val="000000" w:themeColor="text1"/>
          <w:szCs w:val="18"/>
        </w:rPr>
        <w:t xml:space="preserve"> </w:t>
      </w:r>
      <w:r>
        <w:rPr>
          <w:rFonts w:asciiTheme="minorHAnsi" w:hAnsiTheme="minorHAnsi" w:cstheme="minorHAnsi"/>
          <w:b/>
          <w:bCs/>
          <w:color w:val="000000" w:themeColor="text1"/>
          <w:szCs w:val="18"/>
        </w:rPr>
        <w:t>Scale 1</w:t>
      </w:r>
      <w:r w:rsidR="00EF4C49">
        <w:rPr>
          <w:rFonts w:asciiTheme="minorHAnsi" w:hAnsiTheme="minorHAnsi" w:cstheme="minorHAnsi"/>
          <w:b/>
          <w:bCs/>
          <w:color w:val="000000" w:themeColor="text1"/>
          <w:szCs w:val="18"/>
        </w:rPr>
        <w:t>,</w:t>
      </w:r>
      <w:r>
        <w:rPr>
          <w:rFonts w:asciiTheme="minorHAnsi" w:hAnsiTheme="minorHAnsi" w:cstheme="minorHAnsi"/>
          <w:b/>
          <w:bCs/>
          <w:color w:val="000000" w:themeColor="text1"/>
          <w:szCs w:val="18"/>
        </w:rPr>
        <w:t xml:space="preserve"> SP0</w:t>
      </w:r>
      <w:r w:rsidR="00850653" w:rsidRPr="00850653">
        <w:rPr>
          <w:rFonts w:asciiTheme="minorHAnsi" w:hAnsiTheme="minorHAnsi" w:cstheme="minorHAnsi"/>
          <w:b/>
          <w:bCs/>
          <w:color w:val="000000" w:themeColor="text1"/>
          <w:szCs w:val="18"/>
        </w:rPr>
        <w:t>3</w:t>
      </w:r>
      <w:r w:rsidR="00850653">
        <w:rPr>
          <w:rFonts w:asciiTheme="minorHAnsi" w:hAnsiTheme="minorHAnsi" w:cstheme="minorHAnsi"/>
          <w:b/>
          <w:bCs/>
          <w:color w:val="000000" w:themeColor="text1"/>
          <w:szCs w:val="18"/>
        </w:rPr>
        <w:t xml:space="preserve"> </w:t>
      </w:r>
      <w:r w:rsidR="00850653" w:rsidRPr="00850653">
        <w:rPr>
          <w:rFonts w:asciiTheme="minorHAnsi" w:hAnsiTheme="minorHAnsi" w:cstheme="minorHAnsi"/>
          <w:b/>
          <w:bCs/>
          <w:color w:val="000000" w:themeColor="text1"/>
          <w:szCs w:val="18"/>
        </w:rPr>
        <w:t>£</w:t>
      </w:r>
      <w:r w:rsidR="00F27901">
        <w:rPr>
          <w:rFonts w:asciiTheme="minorHAnsi" w:hAnsiTheme="minorHAnsi" w:cstheme="minorHAnsi"/>
          <w:b/>
          <w:bCs/>
          <w:color w:val="000000" w:themeColor="text1"/>
          <w:szCs w:val="18"/>
        </w:rPr>
        <w:t>2,474</w:t>
      </w:r>
      <w:r w:rsidR="00850653" w:rsidRPr="00850653">
        <w:rPr>
          <w:rFonts w:asciiTheme="minorHAnsi" w:hAnsiTheme="minorHAnsi" w:cstheme="minorHAnsi"/>
          <w:b/>
          <w:bCs/>
          <w:color w:val="000000" w:themeColor="text1"/>
          <w:szCs w:val="18"/>
        </w:rPr>
        <w:t xml:space="preserve"> pa</w:t>
      </w:r>
      <w:r w:rsidR="00850653">
        <w:rPr>
          <w:rFonts w:asciiTheme="minorHAnsi" w:hAnsiTheme="minorHAnsi" w:cstheme="minorHAnsi"/>
          <w:b/>
          <w:bCs/>
          <w:color w:val="000000" w:themeColor="text1"/>
          <w:szCs w:val="18"/>
        </w:rPr>
        <w:t>,</w:t>
      </w:r>
      <w:r w:rsidR="00850653" w:rsidRPr="00850653">
        <w:rPr>
          <w:rFonts w:asciiTheme="minorHAnsi" w:hAnsiTheme="minorHAnsi" w:cstheme="minorHAnsi"/>
          <w:b/>
          <w:bCs/>
          <w:color w:val="000000" w:themeColor="text1"/>
          <w:szCs w:val="18"/>
        </w:rPr>
        <w:t xml:space="preserve"> term</w:t>
      </w:r>
      <w:r w:rsidR="00DE44CD">
        <w:rPr>
          <w:rFonts w:asciiTheme="minorHAnsi" w:hAnsiTheme="minorHAnsi" w:cstheme="minorHAnsi"/>
          <w:b/>
          <w:bCs/>
          <w:color w:val="000000" w:themeColor="text1"/>
          <w:szCs w:val="18"/>
        </w:rPr>
        <w:t>-time only</w:t>
      </w:r>
    </w:p>
    <w:p w:rsidR="006807CE" w:rsidRPr="009E6307" w:rsidRDefault="009B6AA1" w:rsidP="006807CE">
      <w:pPr>
        <w:rPr>
          <w:rFonts w:asciiTheme="minorHAnsi" w:hAnsiTheme="minorHAnsi" w:cstheme="minorHAnsi"/>
          <w:b/>
          <w:color w:val="000000" w:themeColor="text1"/>
          <w:szCs w:val="18"/>
        </w:rPr>
      </w:pPr>
      <w:r>
        <w:rPr>
          <w:rFonts w:asciiTheme="minorHAnsi" w:hAnsiTheme="minorHAnsi" w:cstheme="minorHAnsi"/>
          <w:b/>
          <w:bCs/>
          <w:color w:val="000000" w:themeColor="text1"/>
          <w:szCs w:val="18"/>
        </w:rPr>
        <w:t>5</w:t>
      </w:r>
      <w:r w:rsidR="00D00AB3">
        <w:rPr>
          <w:rFonts w:asciiTheme="minorHAnsi" w:hAnsiTheme="minorHAnsi" w:cstheme="minorHAnsi"/>
          <w:b/>
          <w:bCs/>
          <w:color w:val="000000" w:themeColor="text1"/>
          <w:szCs w:val="18"/>
        </w:rPr>
        <w:t xml:space="preserve"> hours per week</w:t>
      </w:r>
      <w:r w:rsidR="00850653">
        <w:rPr>
          <w:rFonts w:asciiTheme="minorHAnsi" w:hAnsiTheme="minorHAnsi" w:cstheme="minorHAnsi"/>
          <w:b/>
          <w:bCs/>
          <w:color w:val="000000" w:themeColor="text1"/>
          <w:szCs w:val="18"/>
        </w:rPr>
        <w:t xml:space="preserve"> </w:t>
      </w:r>
    </w:p>
    <w:p w:rsidR="00D43EE2" w:rsidRPr="009B3517" w:rsidRDefault="00D43EE2" w:rsidP="00D43EE2">
      <w:pPr>
        <w:spacing w:after="0" w:line="240" w:lineRule="auto"/>
        <w:jc w:val="both"/>
        <w:rPr>
          <w:rFonts w:cs="Calibri"/>
          <w:sz w:val="18"/>
          <w:szCs w:val="18"/>
        </w:rPr>
      </w:pPr>
    </w:p>
    <w:tbl>
      <w:tblPr>
        <w:tblW w:w="95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59"/>
      </w:tblGrid>
      <w:tr w:rsidR="00D43EE2" w:rsidRPr="009B3517" w:rsidTr="007E286C">
        <w:trPr>
          <w:trHeight w:val="334"/>
        </w:trPr>
        <w:tc>
          <w:tcPr>
            <w:tcW w:w="9559" w:type="dxa"/>
            <w:shd w:val="clear" w:color="auto" w:fill="00B050"/>
            <w:vAlign w:val="center"/>
          </w:tcPr>
          <w:p w:rsidR="00D43EE2" w:rsidRPr="009B3517" w:rsidRDefault="00D43EE2" w:rsidP="00EB3E91">
            <w:pPr>
              <w:rPr>
                <w:rFonts w:cs="Calibri"/>
                <w:b/>
                <w:sz w:val="18"/>
                <w:szCs w:val="18"/>
              </w:rPr>
            </w:pPr>
            <w:r w:rsidRPr="009B3517">
              <w:rPr>
                <w:rFonts w:cs="Calibri"/>
                <w:b/>
                <w:sz w:val="18"/>
                <w:szCs w:val="18"/>
              </w:rPr>
              <w:t>Purpose of role</w:t>
            </w:r>
          </w:p>
        </w:tc>
      </w:tr>
      <w:tr w:rsidR="00D43EE2" w:rsidRPr="009B3517" w:rsidTr="007E286C">
        <w:trPr>
          <w:trHeight w:val="334"/>
        </w:trPr>
        <w:tc>
          <w:tcPr>
            <w:tcW w:w="9559" w:type="dxa"/>
            <w:shd w:val="clear" w:color="auto" w:fill="FFFFFF"/>
            <w:vAlign w:val="center"/>
          </w:tcPr>
          <w:p w:rsidR="00D43EE2" w:rsidRPr="009B3517" w:rsidRDefault="00D43EE2" w:rsidP="002F153B">
            <w:pPr>
              <w:spacing w:after="0" w:line="360" w:lineRule="auto"/>
              <w:rPr>
                <w:rFonts w:eastAsia="MS Mincho"/>
                <w:b/>
                <w:sz w:val="18"/>
                <w:szCs w:val="18"/>
              </w:rPr>
            </w:pPr>
          </w:p>
          <w:p w:rsidR="00D43EE2" w:rsidRDefault="00F27901" w:rsidP="00F27901">
            <w:pPr>
              <w:rPr>
                <w:rFonts w:ascii="Calibri Light" w:hAnsi="Calibri Light" w:cs="Calibri Light"/>
              </w:rPr>
            </w:pPr>
            <w:r w:rsidRPr="00F27901">
              <w:rPr>
                <w:rFonts w:ascii="Calibri Light" w:hAnsi="Calibri Light" w:cs="Calibri Light"/>
              </w:rPr>
              <w:t xml:space="preserve">As part of a team of midday assistants, reporting to the Senior </w:t>
            </w:r>
            <w:r>
              <w:rPr>
                <w:rFonts w:ascii="Calibri Light" w:hAnsi="Calibri Light" w:cs="Calibri Light"/>
              </w:rPr>
              <w:t xml:space="preserve">Midday Supervisor </w:t>
            </w:r>
            <w:r w:rsidRPr="00F27901">
              <w:rPr>
                <w:rFonts w:ascii="Calibri Light" w:hAnsi="Calibri Light" w:cs="Calibri Light"/>
              </w:rPr>
              <w:t xml:space="preserve">for the school, to be responsible for the supervision and control of students in a given area of the </w:t>
            </w:r>
            <w:r>
              <w:rPr>
                <w:rFonts w:ascii="Calibri Light" w:hAnsi="Calibri Light" w:cs="Calibri Light"/>
              </w:rPr>
              <w:t>school during the lunch</w:t>
            </w:r>
            <w:r w:rsidRPr="00F27901">
              <w:rPr>
                <w:rFonts w:ascii="Calibri Light" w:hAnsi="Calibri Light" w:cs="Calibri Light"/>
              </w:rPr>
              <w:t xml:space="preserve"> </w:t>
            </w:r>
            <w:r>
              <w:rPr>
                <w:rFonts w:ascii="Calibri Light" w:hAnsi="Calibri Light" w:cs="Calibri Light"/>
              </w:rPr>
              <w:t>period</w:t>
            </w:r>
            <w:r w:rsidR="00B869DF">
              <w:rPr>
                <w:rFonts w:ascii="Calibri Light" w:hAnsi="Calibri Light" w:cs="Calibri Light"/>
              </w:rPr>
              <w:t>.  Duties will include ensuring</w:t>
            </w:r>
            <w:r>
              <w:rPr>
                <w:rFonts w:ascii="Calibri Light" w:hAnsi="Calibri Light" w:cs="Calibri Light"/>
              </w:rPr>
              <w:t xml:space="preserve"> the safety, welfare and orderly conduct of pupils </w:t>
            </w:r>
            <w:r w:rsidRPr="00F27901">
              <w:rPr>
                <w:rFonts w:ascii="Calibri Light" w:hAnsi="Calibri Light" w:cs="Calibri Light"/>
              </w:rPr>
              <w:t>taking the school meal and/or that of students in and around the school buildings</w:t>
            </w:r>
            <w:r>
              <w:rPr>
                <w:rFonts w:ascii="Calibri Light" w:hAnsi="Calibri Light" w:cs="Calibri Light"/>
              </w:rPr>
              <w:t>.</w:t>
            </w:r>
          </w:p>
          <w:p w:rsidR="00F27901" w:rsidRPr="00F27901" w:rsidRDefault="00F27901" w:rsidP="00B869DF">
            <w:pPr>
              <w:rPr>
                <w:rFonts w:ascii="Calibri Light" w:hAnsi="Calibri Light" w:cs="Calibri Light"/>
              </w:rPr>
            </w:pPr>
            <w:r>
              <w:rPr>
                <w:rFonts w:ascii="Calibri Light" w:hAnsi="Calibri Light" w:cs="Calibri Light"/>
              </w:rPr>
              <w:t xml:space="preserve">Midday Assistants have a shared role within the school in helping to raise the social </w:t>
            </w:r>
            <w:r w:rsidR="00B869DF">
              <w:rPr>
                <w:rFonts w:ascii="Calibri Light" w:hAnsi="Calibri Light" w:cs="Calibri Light"/>
              </w:rPr>
              <w:t>development of pupil</w:t>
            </w:r>
            <w:r>
              <w:rPr>
                <w:rFonts w:ascii="Calibri Light" w:hAnsi="Calibri Light" w:cs="Calibri Light"/>
              </w:rPr>
              <w:t xml:space="preserve">s.  They are responsible for ensuring that lunchtimes are an enjoyable and safe experience for all the, so that they are physically and mentally prepared to learn during the afternoon.  </w:t>
            </w:r>
          </w:p>
        </w:tc>
      </w:tr>
      <w:tr w:rsidR="00D43EE2" w:rsidRPr="009B3517" w:rsidTr="007E286C">
        <w:trPr>
          <w:trHeight w:val="334"/>
        </w:trPr>
        <w:tc>
          <w:tcPr>
            <w:tcW w:w="9559" w:type="dxa"/>
            <w:shd w:val="clear" w:color="auto" w:fill="00B050"/>
            <w:vAlign w:val="center"/>
          </w:tcPr>
          <w:p w:rsidR="00D43EE2" w:rsidRPr="009B3517" w:rsidRDefault="00D43EE2" w:rsidP="00EB3E91">
            <w:pPr>
              <w:rPr>
                <w:rFonts w:cs="Calibri"/>
                <w:b/>
                <w:sz w:val="18"/>
                <w:szCs w:val="18"/>
              </w:rPr>
            </w:pPr>
            <w:r w:rsidRPr="009B3517">
              <w:rPr>
                <w:rFonts w:cs="Calibri"/>
                <w:b/>
                <w:sz w:val="18"/>
                <w:szCs w:val="18"/>
              </w:rPr>
              <w:t>General duties and responsibilities</w:t>
            </w:r>
          </w:p>
        </w:tc>
      </w:tr>
      <w:tr w:rsidR="00D43EE2" w:rsidRPr="009B3517" w:rsidTr="007E286C">
        <w:trPr>
          <w:trHeight w:val="2400"/>
        </w:trPr>
        <w:tc>
          <w:tcPr>
            <w:tcW w:w="9559" w:type="dxa"/>
            <w:shd w:val="clear" w:color="auto" w:fill="auto"/>
            <w:vAlign w:val="center"/>
          </w:tcPr>
          <w:p w:rsidR="006807CE" w:rsidRPr="000A49CC" w:rsidRDefault="006807CE" w:rsidP="005B0AA8">
            <w:pPr>
              <w:spacing w:after="0" w:line="360" w:lineRule="auto"/>
              <w:contextualSpacing/>
              <w:rPr>
                <w:rFonts w:asciiTheme="minorHAnsi" w:hAnsiTheme="minorHAnsi" w:cstheme="minorHAnsi"/>
                <w:sz w:val="18"/>
                <w:szCs w:val="18"/>
              </w:rPr>
            </w:pPr>
          </w:p>
          <w:p w:rsidR="00F27901" w:rsidRDefault="00F27901" w:rsidP="00EF4E99">
            <w:pPr>
              <w:pStyle w:val="ListParagraph"/>
              <w:numPr>
                <w:ilvl w:val="0"/>
                <w:numId w:val="10"/>
              </w:numPr>
              <w:rPr>
                <w:rFonts w:asciiTheme="majorHAnsi" w:hAnsiTheme="majorHAnsi" w:cstheme="majorHAnsi"/>
              </w:rPr>
            </w:pPr>
            <w:r w:rsidRPr="00EF4E99">
              <w:rPr>
                <w:rFonts w:asciiTheme="majorHAnsi" w:hAnsiTheme="majorHAnsi" w:cstheme="majorHAnsi"/>
              </w:rPr>
              <w:t xml:space="preserve">Supervision and control of students </w:t>
            </w:r>
            <w:r w:rsidR="003F207E" w:rsidRPr="00EF4E99">
              <w:rPr>
                <w:rFonts w:asciiTheme="majorHAnsi" w:hAnsiTheme="majorHAnsi" w:cstheme="majorHAnsi"/>
              </w:rPr>
              <w:t>during lunchtimes</w:t>
            </w:r>
            <w:r w:rsidRPr="00EF4E99">
              <w:rPr>
                <w:rFonts w:asciiTheme="majorHAnsi" w:hAnsiTheme="majorHAnsi" w:cstheme="majorHAnsi"/>
              </w:rPr>
              <w:t>, in the dining areas, around the school premises and in outside areas.</w:t>
            </w:r>
          </w:p>
          <w:p w:rsidR="00EF4E99" w:rsidRPr="00EF4E99" w:rsidRDefault="00EF4E99" w:rsidP="00EF4E99">
            <w:pPr>
              <w:pStyle w:val="ListParagraph"/>
              <w:rPr>
                <w:rFonts w:asciiTheme="majorHAnsi" w:hAnsiTheme="majorHAnsi" w:cstheme="majorHAnsi"/>
              </w:rPr>
            </w:pPr>
          </w:p>
          <w:p w:rsidR="003F207E" w:rsidRPr="00EF4E99" w:rsidRDefault="00F27901" w:rsidP="00EF4E99">
            <w:pPr>
              <w:pStyle w:val="ListParagraph"/>
              <w:numPr>
                <w:ilvl w:val="0"/>
                <w:numId w:val="10"/>
              </w:numPr>
              <w:rPr>
                <w:rFonts w:asciiTheme="majorHAnsi" w:hAnsiTheme="majorHAnsi" w:cstheme="majorHAnsi"/>
              </w:rPr>
            </w:pPr>
            <w:r w:rsidRPr="00EF4E99">
              <w:rPr>
                <w:rFonts w:asciiTheme="majorHAnsi" w:hAnsiTheme="majorHAnsi" w:cstheme="majorHAnsi"/>
              </w:rPr>
              <w:t>Assisting and directing students in the dining areas and elsewhere, dealing with incidents of unruly behaviour and referring matters to the Senior Supervisor when necessary.</w:t>
            </w:r>
          </w:p>
          <w:p w:rsidR="00EF4E99" w:rsidRPr="00EF4E99" w:rsidRDefault="00EF4E99" w:rsidP="00EF4E99">
            <w:pPr>
              <w:pStyle w:val="ListParagraph"/>
              <w:rPr>
                <w:rFonts w:asciiTheme="majorHAnsi" w:hAnsiTheme="majorHAnsi" w:cstheme="majorHAnsi"/>
              </w:rPr>
            </w:pPr>
          </w:p>
          <w:p w:rsidR="003F207E" w:rsidRPr="00EF4E99" w:rsidRDefault="003F207E" w:rsidP="00EF4E99">
            <w:pPr>
              <w:pStyle w:val="ListParagraph"/>
              <w:numPr>
                <w:ilvl w:val="0"/>
                <w:numId w:val="10"/>
              </w:numPr>
              <w:rPr>
                <w:rFonts w:asciiTheme="majorHAnsi" w:hAnsiTheme="majorHAnsi" w:cstheme="majorHAnsi"/>
              </w:rPr>
            </w:pPr>
            <w:r w:rsidRPr="00EF4E99">
              <w:rPr>
                <w:rFonts w:asciiTheme="majorHAnsi" w:eastAsia="PT Sans" w:hAnsiTheme="majorHAnsi" w:cstheme="majorHAnsi"/>
                <w:color w:val="000000"/>
              </w:rPr>
              <w:t xml:space="preserve">Where appropriate organising dinner queue and entrance of pupils </w:t>
            </w:r>
            <w:r w:rsidRPr="00EF4E99">
              <w:rPr>
                <w:rFonts w:asciiTheme="majorHAnsi" w:eastAsia="PT Sans" w:hAnsiTheme="majorHAnsi" w:cstheme="majorHAnsi"/>
              </w:rPr>
              <w:t>into the dining</w:t>
            </w:r>
            <w:r w:rsidRPr="00EF4E99">
              <w:rPr>
                <w:rFonts w:asciiTheme="majorHAnsi" w:eastAsia="PT Sans" w:hAnsiTheme="majorHAnsi" w:cstheme="majorHAnsi"/>
                <w:color w:val="000000"/>
              </w:rPr>
              <w:t xml:space="preserve"> hall and </w:t>
            </w:r>
            <w:r w:rsidRPr="00EF4E99">
              <w:rPr>
                <w:rFonts w:asciiTheme="majorHAnsi" w:eastAsia="PT Sans" w:hAnsiTheme="majorHAnsi" w:cstheme="majorHAnsi"/>
              </w:rPr>
              <w:t>into the playground</w:t>
            </w:r>
            <w:r w:rsidRPr="00EF4E99">
              <w:rPr>
                <w:rFonts w:asciiTheme="majorHAnsi" w:eastAsia="PT Sans" w:hAnsiTheme="majorHAnsi" w:cstheme="majorHAnsi"/>
                <w:color w:val="000000"/>
              </w:rPr>
              <w:t xml:space="preserve"> ensuring good behaviour and a calm atmosphere.  </w:t>
            </w:r>
          </w:p>
          <w:p w:rsidR="00EF4E99" w:rsidRDefault="00EF4E99" w:rsidP="00EF4E99">
            <w:pPr>
              <w:pStyle w:val="ListParagraph"/>
              <w:rPr>
                <w:rFonts w:asciiTheme="majorHAnsi" w:hAnsiTheme="majorHAnsi" w:cstheme="majorHAnsi"/>
              </w:rPr>
            </w:pPr>
          </w:p>
          <w:p w:rsidR="00F27901" w:rsidRPr="00EF4E99" w:rsidRDefault="00F27901" w:rsidP="00EF4E99">
            <w:pPr>
              <w:pStyle w:val="ListParagraph"/>
              <w:numPr>
                <w:ilvl w:val="0"/>
                <w:numId w:val="10"/>
              </w:numPr>
              <w:rPr>
                <w:rFonts w:asciiTheme="majorHAnsi" w:hAnsiTheme="majorHAnsi" w:cstheme="majorHAnsi"/>
              </w:rPr>
            </w:pPr>
            <w:r w:rsidRPr="00EF4E99">
              <w:rPr>
                <w:rFonts w:asciiTheme="majorHAnsi" w:hAnsiTheme="majorHAnsi" w:cstheme="majorHAnsi"/>
              </w:rPr>
              <w:t>Assisting as directed with the maintenance of orderly arrangements both for the taking of the school meal and the use of the buildings and other areas by students.</w:t>
            </w:r>
          </w:p>
          <w:p w:rsidR="00EF4E99" w:rsidRDefault="00EF4E99" w:rsidP="00EF4E99">
            <w:pPr>
              <w:pStyle w:val="ListParagraph"/>
              <w:rPr>
                <w:rFonts w:asciiTheme="majorHAnsi" w:hAnsiTheme="majorHAnsi" w:cstheme="majorHAnsi"/>
              </w:rPr>
            </w:pPr>
          </w:p>
          <w:p w:rsidR="003F207E" w:rsidRPr="00EF4E99" w:rsidRDefault="003F207E" w:rsidP="00EF4E99">
            <w:pPr>
              <w:pStyle w:val="ListParagraph"/>
              <w:numPr>
                <w:ilvl w:val="0"/>
                <w:numId w:val="10"/>
              </w:numPr>
              <w:rPr>
                <w:rFonts w:asciiTheme="majorHAnsi" w:hAnsiTheme="majorHAnsi" w:cstheme="majorHAnsi"/>
              </w:rPr>
            </w:pPr>
            <w:r w:rsidRPr="00EF4E99">
              <w:rPr>
                <w:rFonts w:asciiTheme="majorHAnsi" w:hAnsiTheme="majorHAnsi" w:cstheme="majorHAnsi"/>
              </w:rPr>
              <w:t>To be alert to and assist as required with any bottlenecks at the serveries or tills.</w:t>
            </w:r>
          </w:p>
          <w:p w:rsidR="00EF4E99" w:rsidRDefault="00EF4E99" w:rsidP="00EF4E99">
            <w:pPr>
              <w:pStyle w:val="ListParagraph"/>
              <w:rPr>
                <w:rFonts w:asciiTheme="majorHAnsi" w:hAnsiTheme="majorHAnsi" w:cstheme="majorHAnsi"/>
              </w:rPr>
            </w:pPr>
          </w:p>
          <w:p w:rsidR="00EF4E99" w:rsidRPr="00EF4E99" w:rsidRDefault="00EF4E99" w:rsidP="00EF4E99">
            <w:pPr>
              <w:pStyle w:val="ListParagraph"/>
              <w:numPr>
                <w:ilvl w:val="0"/>
                <w:numId w:val="10"/>
              </w:numPr>
              <w:rPr>
                <w:rFonts w:asciiTheme="majorHAnsi" w:hAnsiTheme="majorHAnsi" w:cstheme="majorHAnsi"/>
              </w:rPr>
            </w:pPr>
            <w:r w:rsidRPr="00EF4E99">
              <w:rPr>
                <w:rFonts w:asciiTheme="majorHAnsi" w:hAnsiTheme="majorHAnsi" w:cstheme="majorHAnsi"/>
              </w:rPr>
              <w:t>To be aware of students on special or restricted diets for medical reasons from information provided.</w:t>
            </w:r>
          </w:p>
          <w:p w:rsidR="00EF4E99" w:rsidRPr="00EF4E99" w:rsidRDefault="00EF4E99" w:rsidP="00EF4E99">
            <w:pPr>
              <w:pStyle w:val="ListParagraph"/>
              <w:pBdr>
                <w:top w:val="nil"/>
                <w:left w:val="nil"/>
                <w:bottom w:val="nil"/>
                <w:right w:val="nil"/>
                <w:between w:val="nil"/>
              </w:pBdr>
              <w:spacing w:after="0" w:line="240" w:lineRule="auto"/>
              <w:rPr>
                <w:rFonts w:asciiTheme="majorHAnsi" w:eastAsia="PT Sans" w:hAnsiTheme="majorHAnsi" w:cstheme="majorHAnsi"/>
                <w:color w:val="000000"/>
              </w:rPr>
            </w:pPr>
          </w:p>
          <w:p w:rsidR="00EF4E99" w:rsidRPr="00EF4E99" w:rsidRDefault="00EF4E99" w:rsidP="00EF4E99">
            <w:pPr>
              <w:pStyle w:val="ListParagraph"/>
              <w:numPr>
                <w:ilvl w:val="0"/>
                <w:numId w:val="10"/>
              </w:numPr>
              <w:pBdr>
                <w:top w:val="nil"/>
                <w:left w:val="nil"/>
                <w:bottom w:val="nil"/>
                <w:right w:val="nil"/>
                <w:between w:val="nil"/>
              </w:pBdr>
              <w:spacing w:after="0" w:line="240" w:lineRule="auto"/>
              <w:rPr>
                <w:rFonts w:asciiTheme="majorHAnsi" w:eastAsia="PT Sans" w:hAnsiTheme="majorHAnsi" w:cstheme="majorHAnsi"/>
                <w:color w:val="000000"/>
              </w:rPr>
            </w:pPr>
            <w:r w:rsidRPr="00EF4E99">
              <w:rPr>
                <w:rFonts w:asciiTheme="majorHAnsi" w:hAnsiTheme="majorHAnsi" w:cstheme="majorHAnsi"/>
              </w:rPr>
              <w:t xml:space="preserve">To encourage good eating practices, ensuring safety with cutlery and courtesy towards servers and monitors. </w:t>
            </w:r>
          </w:p>
          <w:p w:rsidR="00EF4E99" w:rsidRDefault="00EF4E99" w:rsidP="00EF4E99">
            <w:pPr>
              <w:pStyle w:val="ListParagraph"/>
              <w:pBdr>
                <w:top w:val="nil"/>
                <w:left w:val="nil"/>
                <w:bottom w:val="nil"/>
                <w:right w:val="nil"/>
                <w:between w:val="nil"/>
              </w:pBdr>
              <w:spacing w:after="0" w:line="240" w:lineRule="auto"/>
              <w:rPr>
                <w:rFonts w:asciiTheme="majorHAnsi" w:eastAsia="PT Sans" w:hAnsiTheme="majorHAnsi" w:cstheme="majorHAnsi"/>
                <w:color w:val="000000"/>
              </w:rPr>
            </w:pPr>
          </w:p>
          <w:p w:rsidR="00EF4E99" w:rsidRPr="00EF4E99" w:rsidRDefault="00EF4E99" w:rsidP="00EF4E99">
            <w:pPr>
              <w:pStyle w:val="ListParagraph"/>
              <w:numPr>
                <w:ilvl w:val="0"/>
                <w:numId w:val="10"/>
              </w:numPr>
              <w:pBdr>
                <w:top w:val="nil"/>
                <w:left w:val="nil"/>
                <w:bottom w:val="nil"/>
                <w:right w:val="nil"/>
                <w:between w:val="nil"/>
              </w:pBdr>
              <w:spacing w:after="0" w:line="240" w:lineRule="auto"/>
              <w:rPr>
                <w:rFonts w:asciiTheme="majorHAnsi" w:eastAsia="PT Sans" w:hAnsiTheme="majorHAnsi" w:cstheme="majorHAnsi"/>
                <w:color w:val="000000"/>
              </w:rPr>
            </w:pPr>
            <w:r w:rsidRPr="00EF4E99">
              <w:rPr>
                <w:rFonts w:asciiTheme="majorHAnsi" w:eastAsia="PT Sans" w:hAnsiTheme="majorHAnsi" w:cstheme="majorHAnsi"/>
                <w:color w:val="000000"/>
              </w:rPr>
              <w:t>Preventing bullying, being aware of changes in friendships, encouraging socialising, play etc.</w:t>
            </w:r>
          </w:p>
          <w:p w:rsidR="00EF4E99" w:rsidRDefault="00EF4E99" w:rsidP="00EF4E99">
            <w:pPr>
              <w:pBdr>
                <w:top w:val="nil"/>
                <w:left w:val="nil"/>
                <w:bottom w:val="nil"/>
                <w:right w:val="nil"/>
                <w:between w:val="nil"/>
              </w:pBdr>
              <w:spacing w:after="0" w:line="240" w:lineRule="auto"/>
              <w:ind w:left="720"/>
              <w:rPr>
                <w:rFonts w:asciiTheme="majorHAnsi" w:eastAsia="PT Sans" w:hAnsiTheme="majorHAnsi" w:cstheme="majorHAnsi"/>
                <w:color w:val="000000"/>
              </w:rPr>
            </w:pPr>
          </w:p>
          <w:p w:rsidR="00EF4E99" w:rsidRPr="00EF4E99" w:rsidRDefault="00EF4E99" w:rsidP="00EF4E99">
            <w:pPr>
              <w:numPr>
                <w:ilvl w:val="0"/>
                <w:numId w:val="10"/>
              </w:numPr>
              <w:pBdr>
                <w:top w:val="nil"/>
                <w:left w:val="nil"/>
                <w:bottom w:val="nil"/>
                <w:right w:val="nil"/>
                <w:between w:val="nil"/>
              </w:pBdr>
              <w:spacing w:after="0" w:line="240" w:lineRule="auto"/>
              <w:rPr>
                <w:rFonts w:asciiTheme="majorHAnsi" w:eastAsia="PT Sans" w:hAnsiTheme="majorHAnsi" w:cstheme="majorHAnsi"/>
                <w:color w:val="000000"/>
              </w:rPr>
            </w:pPr>
            <w:r w:rsidRPr="00EF4E99">
              <w:rPr>
                <w:rFonts w:asciiTheme="majorHAnsi" w:eastAsia="PT Sans" w:hAnsiTheme="majorHAnsi" w:cstheme="majorHAnsi"/>
                <w:color w:val="000000"/>
              </w:rPr>
              <w:t>Discouraging dangerous activities.</w:t>
            </w:r>
          </w:p>
          <w:p w:rsidR="00EF4E99" w:rsidRDefault="00EF4E99" w:rsidP="00EF4E99">
            <w:pPr>
              <w:pBdr>
                <w:top w:val="nil"/>
                <w:left w:val="nil"/>
                <w:bottom w:val="nil"/>
                <w:right w:val="nil"/>
                <w:between w:val="nil"/>
              </w:pBdr>
              <w:spacing w:after="0" w:line="240" w:lineRule="auto"/>
              <w:ind w:left="720"/>
              <w:rPr>
                <w:rFonts w:asciiTheme="majorHAnsi" w:eastAsia="PT Sans" w:hAnsiTheme="majorHAnsi" w:cstheme="majorHAnsi"/>
                <w:color w:val="000000"/>
              </w:rPr>
            </w:pPr>
          </w:p>
          <w:p w:rsidR="00EF4E99" w:rsidRPr="00EF4E99" w:rsidRDefault="00EF4E99" w:rsidP="00EF4E99">
            <w:pPr>
              <w:numPr>
                <w:ilvl w:val="0"/>
                <w:numId w:val="10"/>
              </w:numPr>
              <w:pBdr>
                <w:top w:val="nil"/>
                <w:left w:val="nil"/>
                <w:bottom w:val="nil"/>
                <w:right w:val="nil"/>
                <w:between w:val="nil"/>
              </w:pBdr>
              <w:spacing w:after="0" w:line="240" w:lineRule="auto"/>
              <w:rPr>
                <w:rFonts w:asciiTheme="majorHAnsi" w:eastAsia="PT Sans" w:hAnsiTheme="majorHAnsi" w:cstheme="majorHAnsi"/>
                <w:color w:val="000000"/>
              </w:rPr>
            </w:pPr>
            <w:r w:rsidRPr="00EF4E99">
              <w:rPr>
                <w:rFonts w:asciiTheme="majorHAnsi" w:eastAsia="PT Sans" w:hAnsiTheme="majorHAnsi" w:cstheme="majorHAnsi"/>
                <w:color w:val="000000"/>
              </w:rPr>
              <w:t>Being aware of cultural differences between pupils, dealing with any incidents of racism or sexism in accordance with agreed procedures.</w:t>
            </w:r>
          </w:p>
          <w:p w:rsidR="00EF4E99" w:rsidRDefault="00EF4E99" w:rsidP="00EF4E99">
            <w:pPr>
              <w:pBdr>
                <w:top w:val="nil"/>
                <w:left w:val="nil"/>
                <w:bottom w:val="nil"/>
                <w:right w:val="nil"/>
                <w:between w:val="nil"/>
              </w:pBdr>
              <w:spacing w:after="0" w:line="240" w:lineRule="auto"/>
              <w:ind w:left="720"/>
              <w:rPr>
                <w:rFonts w:asciiTheme="majorHAnsi" w:eastAsia="PT Sans" w:hAnsiTheme="majorHAnsi" w:cstheme="majorHAnsi"/>
                <w:color w:val="000000"/>
              </w:rPr>
            </w:pPr>
          </w:p>
          <w:p w:rsidR="00EF4E99" w:rsidRPr="00EF4E99" w:rsidRDefault="00EF4E99" w:rsidP="00EF4E99">
            <w:pPr>
              <w:numPr>
                <w:ilvl w:val="0"/>
                <w:numId w:val="10"/>
              </w:numPr>
              <w:pBdr>
                <w:top w:val="nil"/>
                <w:left w:val="nil"/>
                <w:bottom w:val="nil"/>
                <w:right w:val="nil"/>
                <w:between w:val="nil"/>
              </w:pBdr>
              <w:spacing w:after="0" w:line="240" w:lineRule="auto"/>
              <w:rPr>
                <w:rFonts w:asciiTheme="majorHAnsi" w:eastAsia="PT Sans" w:hAnsiTheme="majorHAnsi" w:cstheme="majorHAnsi"/>
                <w:color w:val="000000"/>
              </w:rPr>
            </w:pPr>
            <w:r w:rsidRPr="00EF4E99">
              <w:rPr>
                <w:rFonts w:asciiTheme="majorHAnsi" w:eastAsia="PT Sans" w:hAnsiTheme="majorHAnsi" w:cstheme="majorHAnsi"/>
                <w:color w:val="000000"/>
              </w:rPr>
              <w:t>To have due regard for safeguarding and promotion of the welfare of children and young people and to follow the child protection procedures adopted by the school.</w:t>
            </w:r>
          </w:p>
          <w:p w:rsidR="00EF4E99" w:rsidRDefault="00EF4E99" w:rsidP="00EF4E99">
            <w:pPr>
              <w:pBdr>
                <w:top w:val="nil"/>
                <w:left w:val="nil"/>
                <w:bottom w:val="nil"/>
                <w:right w:val="nil"/>
                <w:between w:val="nil"/>
              </w:pBdr>
              <w:spacing w:after="0" w:line="240" w:lineRule="auto"/>
              <w:ind w:left="720"/>
              <w:rPr>
                <w:rFonts w:asciiTheme="majorHAnsi" w:eastAsia="PT Sans" w:hAnsiTheme="majorHAnsi" w:cstheme="majorHAnsi"/>
                <w:color w:val="000000"/>
              </w:rPr>
            </w:pPr>
          </w:p>
          <w:p w:rsidR="00EF4E99" w:rsidRDefault="00EF4E99" w:rsidP="00EF4E99">
            <w:pPr>
              <w:numPr>
                <w:ilvl w:val="0"/>
                <w:numId w:val="10"/>
              </w:numPr>
              <w:pBdr>
                <w:top w:val="nil"/>
                <w:left w:val="nil"/>
                <w:bottom w:val="nil"/>
                <w:right w:val="nil"/>
                <w:between w:val="nil"/>
              </w:pBdr>
              <w:spacing w:after="0" w:line="240" w:lineRule="auto"/>
              <w:rPr>
                <w:rFonts w:asciiTheme="majorHAnsi" w:eastAsia="PT Sans" w:hAnsiTheme="majorHAnsi" w:cstheme="majorHAnsi"/>
                <w:color w:val="000000"/>
              </w:rPr>
            </w:pPr>
            <w:r w:rsidRPr="00EF4E99">
              <w:rPr>
                <w:rFonts w:asciiTheme="majorHAnsi" w:eastAsia="PT Sans" w:hAnsiTheme="majorHAnsi" w:cstheme="majorHAnsi"/>
                <w:color w:val="000000"/>
              </w:rPr>
              <w:t>Individuals have a responsibility for promoting and safeguarding the welfare of children and young people he/she is responsible for or comes into contact with.</w:t>
            </w:r>
          </w:p>
          <w:p w:rsidR="00EF4E99" w:rsidRDefault="00EF4E99" w:rsidP="00EF4E99">
            <w:pPr>
              <w:pStyle w:val="ListParagraph"/>
              <w:rPr>
                <w:rFonts w:asciiTheme="majorHAnsi" w:eastAsia="PT Sans" w:hAnsiTheme="majorHAnsi" w:cstheme="majorHAnsi"/>
                <w:color w:val="000000"/>
              </w:rPr>
            </w:pPr>
          </w:p>
          <w:p w:rsidR="00EF4E99" w:rsidRPr="00EF4E99" w:rsidRDefault="00EF4E99" w:rsidP="00EF4E99">
            <w:pPr>
              <w:pBdr>
                <w:top w:val="nil"/>
                <w:left w:val="nil"/>
                <w:bottom w:val="nil"/>
                <w:right w:val="nil"/>
                <w:between w:val="nil"/>
              </w:pBdr>
              <w:spacing w:after="0" w:line="240" w:lineRule="auto"/>
              <w:ind w:left="720"/>
              <w:rPr>
                <w:rFonts w:asciiTheme="majorHAnsi" w:eastAsia="PT Sans" w:hAnsiTheme="majorHAnsi" w:cstheme="majorHAnsi"/>
                <w:color w:val="000000"/>
              </w:rPr>
            </w:pPr>
          </w:p>
          <w:p w:rsidR="00EF4E99" w:rsidRDefault="00EF4E99" w:rsidP="00EF4E99">
            <w:pPr>
              <w:numPr>
                <w:ilvl w:val="0"/>
                <w:numId w:val="10"/>
              </w:numPr>
              <w:pBdr>
                <w:top w:val="nil"/>
                <w:left w:val="nil"/>
                <w:bottom w:val="nil"/>
                <w:right w:val="nil"/>
                <w:between w:val="nil"/>
              </w:pBdr>
              <w:spacing w:after="0" w:line="240" w:lineRule="auto"/>
              <w:rPr>
                <w:rFonts w:asciiTheme="majorHAnsi" w:eastAsia="PT Sans" w:hAnsiTheme="majorHAnsi" w:cstheme="majorHAnsi"/>
                <w:color w:val="000000"/>
              </w:rPr>
            </w:pPr>
            <w:r w:rsidRPr="00EF4E99">
              <w:rPr>
                <w:rFonts w:asciiTheme="majorHAnsi" w:eastAsia="PT Sans" w:hAnsiTheme="majorHAnsi" w:cstheme="majorHAnsi"/>
                <w:color w:val="000000"/>
              </w:rPr>
              <w:t>To ensure all tasks are carried out with due regard to health and safety.</w:t>
            </w:r>
          </w:p>
          <w:p w:rsidR="00EF4E99" w:rsidRDefault="00EF4E99" w:rsidP="00EF4E99">
            <w:pPr>
              <w:pBdr>
                <w:top w:val="nil"/>
                <w:left w:val="nil"/>
                <w:bottom w:val="nil"/>
                <w:right w:val="nil"/>
                <w:between w:val="nil"/>
              </w:pBdr>
              <w:spacing w:after="0" w:line="240" w:lineRule="auto"/>
              <w:ind w:left="720"/>
              <w:rPr>
                <w:rFonts w:asciiTheme="majorHAnsi" w:eastAsia="PT Sans" w:hAnsiTheme="majorHAnsi" w:cstheme="majorHAnsi"/>
                <w:color w:val="000000"/>
              </w:rPr>
            </w:pPr>
          </w:p>
          <w:p w:rsidR="007D2E24" w:rsidRPr="007D2E24" w:rsidRDefault="00EF4E99" w:rsidP="007D2E24">
            <w:pPr>
              <w:numPr>
                <w:ilvl w:val="0"/>
                <w:numId w:val="10"/>
              </w:numPr>
              <w:pBdr>
                <w:top w:val="nil"/>
                <w:left w:val="nil"/>
                <w:bottom w:val="nil"/>
                <w:right w:val="nil"/>
                <w:between w:val="nil"/>
              </w:pBdr>
              <w:spacing w:after="0" w:line="240" w:lineRule="auto"/>
              <w:rPr>
                <w:rFonts w:asciiTheme="majorHAnsi" w:eastAsia="PT Sans" w:hAnsiTheme="majorHAnsi" w:cstheme="majorHAnsi"/>
                <w:color w:val="000000"/>
              </w:rPr>
            </w:pPr>
            <w:r w:rsidRPr="00EF4E99">
              <w:rPr>
                <w:rFonts w:asciiTheme="majorHAnsi" w:eastAsia="PT Sans" w:hAnsiTheme="majorHAnsi" w:cstheme="majorHAnsi"/>
                <w:color w:val="000000"/>
              </w:rPr>
              <w:t>To adhere to the ethos of the school; promote the agreed vision and aims of the school; to set an example of personal integrity and professionalism; attendance at appropriate staff meetings</w:t>
            </w:r>
          </w:p>
          <w:p w:rsidR="007D2E24" w:rsidRDefault="007D2E24" w:rsidP="007D2E24">
            <w:pPr>
              <w:pBdr>
                <w:top w:val="nil"/>
                <w:left w:val="nil"/>
                <w:bottom w:val="nil"/>
                <w:right w:val="nil"/>
                <w:between w:val="nil"/>
              </w:pBdr>
              <w:spacing w:after="0"/>
              <w:ind w:left="720"/>
              <w:rPr>
                <w:rFonts w:asciiTheme="majorHAnsi" w:eastAsia="PT Sans" w:hAnsiTheme="majorHAnsi" w:cstheme="majorHAnsi"/>
                <w:color w:val="000000"/>
              </w:rPr>
            </w:pPr>
          </w:p>
          <w:p w:rsidR="007D2E24" w:rsidRDefault="00EF4E99" w:rsidP="00BA535D">
            <w:pPr>
              <w:numPr>
                <w:ilvl w:val="0"/>
                <w:numId w:val="10"/>
              </w:numPr>
              <w:pBdr>
                <w:top w:val="nil"/>
                <w:left w:val="nil"/>
                <w:bottom w:val="nil"/>
                <w:right w:val="nil"/>
                <w:between w:val="nil"/>
              </w:pBdr>
              <w:spacing w:after="0"/>
              <w:rPr>
                <w:rFonts w:asciiTheme="majorHAnsi" w:eastAsia="PT Sans" w:hAnsiTheme="majorHAnsi" w:cstheme="majorHAnsi"/>
                <w:color w:val="000000"/>
              </w:rPr>
            </w:pPr>
            <w:r w:rsidRPr="007D2E24">
              <w:rPr>
                <w:rFonts w:asciiTheme="majorHAnsi" w:eastAsia="PT Sans" w:hAnsiTheme="majorHAnsi" w:cstheme="majorHAnsi"/>
                <w:color w:val="000000"/>
              </w:rPr>
              <w:t xml:space="preserve">The post-holder is also required to undertake such other duties and training as may be required by or on behalf of Leytonstone School provided that they are consistent with the nature of the post. </w:t>
            </w:r>
          </w:p>
          <w:p w:rsidR="00D43EE2" w:rsidRPr="000A49CC" w:rsidRDefault="00D43EE2" w:rsidP="005B0AA8">
            <w:pPr>
              <w:pStyle w:val="NormalWeb"/>
              <w:spacing w:before="0" w:beforeAutospacing="0" w:line="360" w:lineRule="auto"/>
              <w:rPr>
                <w:rFonts w:asciiTheme="minorHAnsi" w:hAnsiTheme="minorHAnsi" w:cstheme="minorHAnsi"/>
                <w:sz w:val="18"/>
                <w:szCs w:val="18"/>
              </w:rPr>
            </w:pPr>
          </w:p>
        </w:tc>
      </w:tr>
      <w:tr w:rsidR="006807CE" w:rsidRPr="009B3517" w:rsidTr="003728F6">
        <w:trPr>
          <w:trHeight w:val="284"/>
        </w:trPr>
        <w:tc>
          <w:tcPr>
            <w:tcW w:w="9559" w:type="dxa"/>
            <w:shd w:val="clear" w:color="auto" w:fill="00B050"/>
            <w:vAlign w:val="center"/>
          </w:tcPr>
          <w:p w:rsidR="006807CE" w:rsidRPr="003728F6" w:rsidRDefault="003728F6" w:rsidP="003728F6">
            <w:pPr>
              <w:rPr>
                <w:rFonts w:cs="Calibri"/>
                <w:sz w:val="18"/>
                <w:szCs w:val="18"/>
              </w:rPr>
            </w:pPr>
            <w:r w:rsidRPr="003728F6">
              <w:rPr>
                <w:rFonts w:cs="Calibri"/>
                <w:sz w:val="18"/>
                <w:szCs w:val="18"/>
              </w:rPr>
              <w:lastRenderedPageBreak/>
              <w:t>Other Clauses:</w:t>
            </w:r>
          </w:p>
        </w:tc>
      </w:tr>
      <w:tr w:rsidR="003728F6" w:rsidRPr="009B3517" w:rsidTr="007E286C">
        <w:trPr>
          <w:trHeight w:val="886"/>
        </w:trPr>
        <w:tc>
          <w:tcPr>
            <w:tcW w:w="9559" w:type="dxa"/>
            <w:shd w:val="clear" w:color="auto" w:fill="auto"/>
            <w:vAlign w:val="center"/>
          </w:tcPr>
          <w:p w:rsidR="003728F6" w:rsidRPr="003728F6" w:rsidRDefault="003728F6" w:rsidP="003728F6">
            <w:pPr>
              <w:pBdr>
                <w:top w:val="nil"/>
                <w:left w:val="nil"/>
                <w:bottom w:val="nil"/>
                <w:right w:val="nil"/>
                <w:between w:val="nil"/>
              </w:pBdr>
              <w:spacing w:after="0" w:line="240" w:lineRule="auto"/>
              <w:ind w:left="720"/>
              <w:rPr>
                <w:rFonts w:asciiTheme="majorHAnsi" w:eastAsia="Arial" w:hAnsiTheme="majorHAnsi" w:cstheme="majorHAnsi"/>
                <w:color w:val="000000"/>
              </w:rPr>
            </w:pPr>
          </w:p>
          <w:p w:rsidR="003728F6" w:rsidRPr="003728F6" w:rsidRDefault="003728F6" w:rsidP="003728F6">
            <w:pPr>
              <w:numPr>
                <w:ilvl w:val="0"/>
                <w:numId w:val="10"/>
              </w:numPr>
              <w:pBdr>
                <w:top w:val="nil"/>
                <w:left w:val="nil"/>
                <w:bottom w:val="nil"/>
                <w:right w:val="nil"/>
                <w:between w:val="nil"/>
              </w:pBdr>
              <w:spacing w:after="0" w:line="240" w:lineRule="auto"/>
              <w:rPr>
                <w:rFonts w:asciiTheme="majorHAnsi" w:eastAsia="Arial" w:hAnsiTheme="majorHAnsi" w:cstheme="majorHAnsi"/>
                <w:color w:val="000000"/>
              </w:rPr>
            </w:pPr>
            <w:r w:rsidRPr="003728F6">
              <w:rPr>
                <w:rFonts w:asciiTheme="majorHAnsi" w:eastAsia="PT Sans" w:hAnsiTheme="majorHAnsi" w:cstheme="majorHAnsi"/>
                <w:color w:val="000000"/>
              </w:rPr>
              <w:t>This job description allocates duties and responsibilities but does not direct the particular amount of time to be spent on carrying them out and no part of it may be so construed.</w:t>
            </w:r>
            <w:r w:rsidRPr="003728F6">
              <w:rPr>
                <w:rFonts w:asciiTheme="majorHAnsi" w:eastAsia="PT Sans" w:hAnsiTheme="majorHAnsi" w:cstheme="majorHAnsi"/>
                <w:b/>
                <w:i/>
                <w:color w:val="000000"/>
              </w:rPr>
              <w:t xml:space="preserve"> </w:t>
            </w:r>
          </w:p>
          <w:p w:rsidR="003728F6" w:rsidRDefault="003728F6" w:rsidP="003728F6">
            <w:pPr>
              <w:pBdr>
                <w:top w:val="nil"/>
                <w:left w:val="nil"/>
                <w:bottom w:val="nil"/>
                <w:right w:val="nil"/>
                <w:between w:val="nil"/>
              </w:pBdr>
              <w:spacing w:after="0"/>
              <w:ind w:left="720"/>
              <w:rPr>
                <w:rFonts w:asciiTheme="majorHAnsi" w:eastAsia="PT Sans" w:hAnsiTheme="majorHAnsi" w:cstheme="majorHAnsi"/>
                <w:color w:val="000000"/>
              </w:rPr>
            </w:pPr>
          </w:p>
          <w:p w:rsidR="003728F6" w:rsidRPr="007D2E24" w:rsidRDefault="003728F6" w:rsidP="003728F6">
            <w:pPr>
              <w:numPr>
                <w:ilvl w:val="0"/>
                <w:numId w:val="10"/>
              </w:numPr>
              <w:pBdr>
                <w:top w:val="nil"/>
                <w:left w:val="nil"/>
                <w:bottom w:val="nil"/>
                <w:right w:val="nil"/>
                <w:between w:val="nil"/>
              </w:pBdr>
              <w:spacing w:after="0"/>
              <w:rPr>
                <w:rFonts w:asciiTheme="majorHAnsi" w:eastAsia="PT Sans" w:hAnsiTheme="majorHAnsi" w:cstheme="majorHAnsi"/>
                <w:color w:val="000000"/>
              </w:rPr>
            </w:pPr>
            <w:r w:rsidRPr="007D2E24">
              <w:rPr>
                <w:rFonts w:asciiTheme="majorHAnsi" w:eastAsia="PT Sans" w:hAnsiTheme="majorHAnsi" w:cstheme="majorHAnsi"/>
                <w:color w:val="000000"/>
              </w:rPr>
              <w:t>The job description is not necessarily a comprehensive definition of the post.  It will be reviewed at least once a year and it may be subject to modification or amendment at any time after consultation with the holder of the post.</w:t>
            </w:r>
          </w:p>
          <w:p w:rsidR="003728F6" w:rsidRPr="007D2E24" w:rsidRDefault="003728F6" w:rsidP="003728F6">
            <w:pPr>
              <w:pBdr>
                <w:top w:val="nil"/>
                <w:left w:val="nil"/>
                <w:bottom w:val="nil"/>
                <w:right w:val="nil"/>
                <w:between w:val="nil"/>
              </w:pBdr>
              <w:spacing w:after="0"/>
              <w:ind w:left="720"/>
              <w:rPr>
                <w:rFonts w:asciiTheme="majorHAnsi" w:eastAsia="PT Sans" w:hAnsiTheme="majorHAnsi" w:cstheme="majorHAnsi"/>
                <w:color w:val="000000"/>
              </w:rPr>
            </w:pPr>
          </w:p>
          <w:p w:rsidR="003728F6" w:rsidRPr="007D2E24" w:rsidRDefault="003728F6" w:rsidP="003728F6">
            <w:pPr>
              <w:numPr>
                <w:ilvl w:val="0"/>
                <w:numId w:val="10"/>
              </w:numPr>
              <w:pBdr>
                <w:top w:val="nil"/>
                <w:left w:val="nil"/>
                <w:bottom w:val="nil"/>
                <w:right w:val="nil"/>
                <w:between w:val="nil"/>
              </w:pBdr>
              <w:spacing w:after="0"/>
              <w:rPr>
                <w:rFonts w:asciiTheme="majorHAnsi" w:eastAsia="PT Sans" w:hAnsiTheme="majorHAnsi" w:cstheme="majorHAnsi"/>
                <w:color w:val="000000"/>
              </w:rPr>
            </w:pPr>
            <w:r w:rsidRPr="007D2E24">
              <w:rPr>
                <w:rFonts w:asciiTheme="majorHAnsi" w:eastAsia="PT Sans" w:hAnsiTheme="majorHAnsi" w:cstheme="majorHAnsi"/>
                <w:color w:val="000000"/>
              </w:rPr>
              <w:t>This job description may be varied to meet the changing demands of the School at the reasonable discretion of the Head teacher / Business Manager.</w:t>
            </w:r>
          </w:p>
          <w:p w:rsidR="003728F6" w:rsidRPr="007D2E24" w:rsidRDefault="003728F6" w:rsidP="003728F6">
            <w:pPr>
              <w:pBdr>
                <w:top w:val="nil"/>
                <w:left w:val="nil"/>
                <w:bottom w:val="nil"/>
                <w:right w:val="nil"/>
                <w:between w:val="nil"/>
              </w:pBdr>
              <w:spacing w:after="0"/>
              <w:ind w:left="720"/>
              <w:rPr>
                <w:rFonts w:asciiTheme="majorHAnsi" w:eastAsia="PT Sans" w:hAnsiTheme="majorHAnsi" w:cstheme="majorHAnsi"/>
                <w:color w:val="000000"/>
              </w:rPr>
            </w:pPr>
          </w:p>
          <w:p w:rsidR="003728F6" w:rsidRPr="007D2E24" w:rsidRDefault="003728F6" w:rsidP="003728F6">
            <w:pPr>
              <w:numPr>
                <w:ilvl w:val="0"/>
                <w:numId w:val="10"/>
              </w:numPr>
              <w:pBdr>
                <w:top w:val="nil"/>
                <w:left w:val="nil"/>
                <w:bottom w:val="nil"/>
                <w:right w:val="nil"/>
                <w:between w:val="nil"/>
              </w:pBdr>
              <w:spacing w:after="0"/>
              <w:rPr>
                <w:rFonts w:asciiTheme="majorHAnsi" w:eastAsia="PT Sans" w:hAnsiTheme="majorHAnsi" w:cstheme="majorHAnsi"/>
                <w:color w:val="000000"/>
              </w:rPr>
            </w:pPr>
            <w:r w:rsidRPr="007D2E24">
              <w:rPr>
                <w:rFonts w:asciiTheme="majorHAnsi" w:eastAsia="PT Sans" w:hAnsiTheme="majorHAnsi" w:cstheme="majorHAnsi"/>
                <w:color w:val="000000"/>
              </w:rPr>
              <w:t>This job description does not form part of the contract of employment.  It describes the way the post holder is expected and required to perform and complete the particular duties as set out in the foregoing.</w:t>
            </w:r>
          </w:p>
          <w:p w:rsidR="003728F6" w:rsidRPr="007D2E24" w:rsidRDefault="003728F6" w:rsidP="003728F6">
            <w:pPr>
              <w:pBdr>
                <w:top w:val="nil"/>
                <w:left w:val="nil"/>
                <w:bottom w:val="nil"/>
                <w:right w:val="nil"/>
                <w:between w:val="nil"/>
              </w:pBdr>
              <w:spacing w:after="0"/>
              <w:ind w:left="720"/>
              <w:rPr>
                <w:rFonts w:asciiTheme="majorHAnsi" w:eastAsia="PT Sans" w:hAnsiTheme="majorHAnsi" w:cstheme="majorHAnsi"/>
                <w:color w:val="000000"/>
              </w:rPr>
            </w:pPr>
          </w:p>
          <w:p w:rsidR="003728F6" w:rsidRPr="007D2E24" w:rsidRDefault="003728F6" w:rsidP="003728F6">
            <w:pPr>
              <w:numPr>
                <w:ilvl w:val="0"/>
                <w:numId w:val="10"/>
              </w:numPr>
              <w:pBdr>
                <w:top w:val="nil"/>
                <w:left w:val="nil"/>
                <w:bottom w:val="nil"/>
                <w:right w:val="nil"/>
                <w:between w:val="nil"/>
              </w:pBdr>
              <w:spacing w:after="0"/>
              <w:rPr>
                <w:rFonts w:asciiTheme="majorHAnsi" w:eastAsia="PT Sans" w:hAnsiTheme="majorHAnsi" w:cstheme="majorHAnsi"/>
                <w:color w:val="000000"/>
              </w:rPr>
            </w:pPr>
            <w:r w:rsidRPr="007D2E24">
              <w:rPr>
                <w:rFonts w:asciiTheme="majorHAnsi" w:eastAsia="PT Sans" w:hAnsiTheme="majorHAnsi" w:cstheme="majorHAnsi"/>
                <w:color w:val="000000"/>
              </w:rPr>
              <w:t>Post holder may deal with sensitive material and should maintain confidentiality in all school related matters</w:t>
            </w:r>
          </w:p>
          <w:p w:rsidR="003728F6" w:rsidRPr="007D2E24" w:rsidRDefault="003728F6" w:rsidP="003728F6">
            <w:pPr>
              <w:pBdr>
                <w:top w:val="nil"/>
                <w:left w:val="nil"/>
                <w:bottom w:val="nil"/>
                <w:right w:val="nil"/>
                <w:between w:val="nil"/>
              </w:pBdr>
              <w:spacing w:after="0"/>
              <w:ind w:left="720"/>
              <w:rPr>
                <w:rFonts w:asciiTheme="majorHAnsi" w:eastAsia="PT Sans" w:hAnsiTheme="majorHAnsi" w:cstheme="majorHAnsi"/>
                <w:color w:val="000000"/>
              </w:rPr>
            </w:pPr>
          </w:p>
          <w:p w:rsidR="003728F6" w:rsidRDefault="003728F6" w:rsidP="003728F6">
            <w:pPr>
              <w:pBdr>
                <w:top w:val="nil"/>
                <w:left w:val="nil"/>
                <w:bottom w:val="nil"/>
                <w:right w:val="nil"/>
                <w:between w:val="nil"/>
              </w:pBdr>
              <w:spacing w:after="0"/>
              <w:rPr>
                <w:rFonts w:asciiTheme="minorHAnsi" w:hAnsiTheme="minorHAnsi" w:cstheme="minorHAnsi"/>
                <w:i/>
                <w:sz w:val="18"/>
                <w:szCs w:val="18"/>
              </w:rPr>
            </w:pPr>
            <w:r w:rsidRPr="00EF4E99">
              <w:rPr>
                <w:rFonts w:asciiTheme="minorHAnsi" w:hAnsiTheme="minorHAnsi" w:cstheme="minorHAnsi"/>
                <w:i/>
                <w:sz w:val="18"/>
                <w:szCs w:val="18"/>
              </w:rPr>
              <w:t>These duties are neither exclusive nor exhaustive. The details and responsibilities of the post may change as requirements and circumstances change. The post holder may be required to carry out such other duties as requested by the Principal and SLT that are broadly within the level of the post.</w:t>
            </w:r>
          </w:p>
          <w:p w:rsidR="003728F6" w:rsidRPr="00EF4E99" w:rsidRDefault="003728F6" w:rsidP="003728F6">
            <w:pPr>
              <w:pBdr>
                <w:top w:val="nil"/>
                <w:left w:val="nil"/>
                <w:bottom w:val="nil"/>
                <w:right w:val="nil"/>
                <w:between w:val="nil"/>
              </w:pBdr>
              <w:spacing w:after="0"/>
              <w:ind w:left="720"/>
              <w:rPr>
                <w:rFonts w:asciiTheme="majorHAnsi" w:eastAsia="PT Sans" w:hAnsiTheme="majorHAnsi" w:cstheme="majorHAnsi"/>
                <w:color w:val="000000"/>
              </w:rPr>
            </w:pPr>
          </w:p>
          <w:p w:rsidR="003728F6" w:rsidRPr="007D2E24" w:rsidRDefault="003728F6" w:rsidP="003728F6">
            <w:pPr>
              <w:pBdr>
                <w:top w:val="nil"/>
                <w:left w:val="nil"/>
                <w:bottom w:val="nil"/>
                <w:right w:val="nil"/>
                <w:between w:val="nil"/>
              </w:pBdr>
              <w:spacing w:after="0"/>
              <w:rPr>
                <w:rFonts w:asciiTheme="majorHAnsi" w:eastAsia="PT Sans" w:hAnsiTheme="majorHAnsi" w:cstheme="majorHAnsi"/>
                <w:color w:val="000000"/>
              </w:rPr>
            </w:pPr>
            <w:r w:rsidRPr="000A49CC">
              <w:rPr>
                <w:rFonts w:asciiTheme="minorHAnsi" w:eastAsia="MS Mincho" w:hAnsiTheme="minorHAnsi" w:cstheme="minorHAnsi"/>
                <w:sz w:val="18"/>
                <w:szCs w:val="18"/>
                <w:lang w:val="en-US"/>
              </w:rPr>
              <w:t>This post is subject to an enhanced Criminal Records Bureau disclosure. The post holder must be committed to safeguarding the welfare of children and to providing equality of opportunity.</w:t>
            </w:r>
          </w:p>
        </w:tc>
      </w:tr>
      <w:tr w:rsidR="003728F6" w:rsidRPr="009B3517" w:rsidTr="007E286C">
        <w:trPr>
          <w:trHeight w:val="827"/>
        </w:trPr>
        <w:tc>
          <w:tcPr>
            <w:tcW w:w="9559" w:type="dxa"/>
            <w:shd w:val="clear" w:color="auto" w:fill="auto"/>
            <w:vAlign w:val="center"/>
          </w:tcPr>
          <w:p w:rsidR="003728F6" w:rsidRPr="009B3517" w:rsidRDefault="003728F6" w:rsidP="003728F6">
            <w:pPr>
              <w:spacing w:after="0" w:line="240" w:lineRule="auto"/>
              <w:ind w:left="360"/>
              <w:contextualSpacing/>
              <w:rPr>
                <w:rFonts w:cs="Calibri"/>
                <w:sz w:val="18"/>
                <w:szCs w:val="18"/>
              </w:rPr>
            </w:pPr>
            <w:r w:rsidRPr="009B3517">
              <w:rPr>
                <w:rFonts w:cs="Calibri"/>
                <w:b/>
                <w:sz w:val="18"/>
                <w:szCs w:val="18"/>
              </w:rPr>
              <w:t>Reporting to:</w:t>
            </w:r>
            <w:r w:rsidRPr="009B3517">
              <w:rPr>
                <w:rFonts w:cs="Calibri"/>
                <w:sz w:val="18"/>
                <w:szCs w:val="18"/>
              </w:rPr>
              <w:t xml:space="preserve"> </w:t>
            </w:r>
            <w:r>
              <w:rPr>
                <w:rFonts w:cs="Calibri"/>
                <w:sz w:val="18"/>
                <w:szCs w:val="18"/>
              </w:rPr>
              <w:t>Senior Midday Assistant</w:t>
            </w:r>
          </w:p>
        </w:tc>
      </w:tr>
      <w:tr w:rsidR="003728F6" w:rsidRPr="009B3517" w:rsidTr="007E286C">
        <w:trPr>
          <w:trHeight w:val="827"/>
        </w:trPr>
        <w:tc>
          <w:tcPr>
            <w:tcW w:w="9559" w:type="dxa"/>
            <w:shd w:val="clear" w:color="auto" w:fill="auto"/>
            <w:vAlign w:val="center"/>
          </w:tcPr>
          <w:p w:rsidR="003728F6" w:rsidRPr="009B3517" w:rsidRDefault="003728F6" w:rsidP="003728F6">
            <w:pPr>
              <w:spacing w:after="0" w:line="240" w:lineRule="auto"/>
              <w:ind w:left="360"/>
              <w:contextualSpacing/>
              <w:rPr>
                <w:rFonts w:cs="Calibri"/>
                <w:sz w:val="18"/>
                <w:szCs w:val="18"/>
              </w:rPr>
            </w:pPr>
            <w:r w:rsidRPr="009B3517">
              <w:rPr>
                <w:rFonts w:cs="Calibri"/>
                <w:b/>
                <w:sz w:val="18"/>
                <w:szCs w:val="18"/>
              </w:rPr>
              <w:t>Responsible for:</w:t>
            </w:r>
            <w:r w:rsidRPr="009B3517">
              <w:rPr>
                <w:rFonts w:cs="Calibri"/>
                <w:sz w:val="18"/>
                <w:szCs w:val="18"/>
              </w:rPr>
              <w:t xml:space="preserve"> </w:t>
            </w:r>
            <w:r>
              <w:rPr>
                <w:rFonts w:cs="Calibri"/>
                <w:sz w:val="18"/>
                <w:szCs w:val="18"/>
              </w:rPr>
              <w:t>n/a</w:t>
            </w:r>
          </w:p>
        </w:tc>
      </w:tr>
    </w:tbl>
    <w:p w:rsidR="003A46BC" w:rsidRDefault="00085E44">
      <w:pPr>
        <w:rPr>
          <w:sz w:val="18"/>
          <w:szCs w:val="18"/>
        </w:rPr>
      </w:pPr>
    </w:p>
    <w:p w:rsidR="004058BF" w:rsidRDefault="004058BF">
      <w:pPr>
        <w:rPr>
          <w:sz w:val="18"/>
          <w:szCs w:val="18"/>
        </w:rPr>
      </w:pPr>
    </w:p>
    <w:p w:rsidR="007D2E24" w:rsidRDefault="007D2E24">
      <w:pPr>
        <w:rPr>
          <w:sz w:val="18"/>
          <w:szCs w:val="18"/>
        </w:rPr>
      </w:pPr>
    </w:p>
    <w:p w:rsidR="007D2E24" w:rsidRDefault="007D2E24">
      <w:pPr>
        <w:rPr>
          <w:sz w:val="18"/>
          <w:szCs w:val="18"/>
        </w:rPr>
      </w:pPr>
    </w:p>
    <w:p w:rsidR="007D2E24" w:rsidRDefault="007D2E24">
      <w:pPr>
        <w:rPr>
          <w:sz w:val="18"/>
          <w:szCs w:val="18"/>
        </w:rPr>
      </w:pPr>
    </w:p>
    <w:p w:rsidR="007D2E24" w:rsidRDefault="007D2E24">
      <w:pPr>
        <w:rPr>
          <w:sz w:val="18"/>
          <w:szCs w:val="18"/>
        </w:rPr>
      </w:pPr>
    </w:p>
    <w:p w:rsidR="007D2E24" w:rsidRDefault="007D2E24">
      <w:pPr>
        <w:rPr>
          <w:sz w:val="18"/>
          <w:szCs w:val="18"/>
        </w:rPr>
      </w:pPr>
    </w:p>
    <w:p w:rsidR="007D2E24" w:rsidRDefault="007D2E24">
      <w:pPr>
        <w:rPr>
          <w:sz w:val="18"/>
          <w:szCs w:val="18"/>
        </w:rPr>
      </w:pPr>
    </w:p>
    <w:p w:rsidR="004058BF" w:rsidRPr="004058BF" w:rsidRDefault="004058BF" w:rsidP="004058BF">
      <w:pPr>
        <w:jc w:val="center"/>
        <w:rPr>
          <w:b/>
          <w:sz w:val="36"/>
          <w:szCs w:val="18"/>
        </w:rPr>
      </w:pPr>
      <w:r w:rsidRPr="004058BF">
        <w:rPr>
          <w:b/>
          <w:sz w:val="36"/>
          <w:szCs w:val="18"/>
        </w:rPr>
        <w:lastRenderedPageBreak/>
        <w:t xml:space="preserve">Person specification: </w:t>
      </w:r>
      <w:r w:rsidR="007D2E24">
        <w:rPr>
          <w:b/>
          <w:sz w:val="36"/>
          <w:szCs w:val="18"/>
        </w:rPr>
        <w:t>Midday Assistant</w:t>
      </w:r>
    </w:p>
    <w:tbl>
      <w:tblPr>
        <w:tblW w:w="1026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6379"/>
        <w:gridCol w:w="1418"/>
        <w:gridCol w:w="1744"/>
      </w:tblGrid>
      <w:tr w:rsidR="004058BF" w:rsidRPr="004058BF" w:rsidTr="00E4385F">
        <w:trPr>
          <w:trHeight w:val="807"/>
        </w:trPr>
        <w:tc>
          <w:tcPr>
            <w:tcW w:w="7099" w:type="dxa"/>
            <w:gridSpan w:val="2"/>
            <w:tcBorders>
              <w:top w:val="single" w:sz="4" w:space="0" w:color="auto"/>
              <w:left w:val="single" w:sz="4" w:space="0" w:color="auto"/>
              <w:bottom w:val="single" w:sz="4" w:space="0" w:color="auto"/>
              <w:right w:val="single" w:sz="4" w:space="0" w:color="auto"/>
            </w:tcBorders>
          </w:tcPr>
          <w:p w:rsidR="004058BF" w:rsidRPr="004058BF" w:rsidRDefault="004058BF" w:rsidP="004058BF">
            <w:pPr>
              <w:rPr>
                <w:sz w:val="18"/>
                <w:szCs w:val="18"/>
              </w:rPr>
            </w:pPr>
          </w:p>
        </w:tc>
        <w:tc>
          <w:tcPr>
            <w:tcW w:w="1418"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rPr>
                <w:b/>
                <w:sz w:val="18"/>
                <w:szCs w:val="18"/>
              </w:rPr>
            </w:pPr>
            <w:r w:rsidRPr="004058BF">
              <w:rPr>
                <w:b/>
                <w:sz w:val="18"/>
                <w:szCs w:val="18"/>
              </w:rPr>
              <w:t>Essential (E) Desirable (D)</w:t>
            </w:r>
          </w:p>
        </w:tc>
        <w:tc>
          <w:tcPr>
            <w:tcW w:w="1744"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rPr>
                <w:b/>
                <w:sz w:val="18"/>
                <w:szCs w:val="18"/>
              </w:rPr>
            </w:pPr>
            <w:r w:rsidRPr="004058BF">
              <w:rPr>
                <w:b/>
                <w:sz w:val="18"/>
                <w:szCs w:val="18"/>
              </w:rPr>
              <w:t>Application (A) Interview (I) Reference (R)</w:t>
            </w:r>
          </w:p>
        </w:tc>
      </w:tr>
      <w:tr w:rsidR="004058BF" w:rsidRPr="004058BF" w:rsidTr="00E4385F">
        <w:tc>
          <w:tcPr>
            <w:tcW w:w="10261" w:type="dxa"/>
            <w:gridSpan w:val="4"/>
            <w:tcBorders>
              <w:top w:val="single" w:sz="4" w:space="0" w:color="auto"/>
              <w:left w:val="single" w:sz="4" w:space="0" w:color="auto"/>
              <w:bottom w:val="single" w:sz="4" w:space="0" w:color="auto"/>
              <w:right w:val="single" w:sz="4" w:space="0" w:color="auto"/>
            </w:tcBorders>
            <w:shd w:val="clear" w:color="auto" w:fill="00B050"/>
          </w:tcPr>
          <w:p w:rsidR="004058BF" w:rsidRPr="004058BF" w:rsidRDefault="004058BF" w:rsidP="004058BF">
            <w:pPr>
              <w:rPr>
                <w:b/>
                <w:sz w:val="18"/>
                <w:szCs w:val="18"/>
              </w:rPr>
            </w:pPr>
            <w:r w:rsidRPr="004058BF">
              <w:rPr>
                <w:b/>
                <w:sz w:val="18"/>
                <w:szCs w:val="18"/>
              </w:rPr>
              <w:t>Qualifications</w:t>
            </w:r>
          </w:p>
        </w:tc>
      </w:tr>
      <w:tr w:rsidR="004058BF" w:rsidRPr="004058BF" w:rsidTr="00E4385F">
        <w:tc>
          <w:tcPr>
            <w:tcW w:w="720"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hideMark/>
          </w:tcPr>
          <w:p w:rsidR="004058BF" w:rsidRPr="00925F08" w:rsidRDefault="003F207E" w:rsidP="003F207E">
            <w:pPr>
              <w:spacing w:after="0" w:line="240" w:lineRule="auto"/>
              <w:rPr>
                <w:rFonts w:asciiTheme="majorHAnsi" w:eastAsia="PT Sans" w:hAnsiTheme="majorHAnsi" w:cstheme="majorHAnsi"/>
              </w:rPr>
            </w:pPr>
            <w:r w:rsidRPr="00925F08">
              <w:rPr>
                <w:rFonts w:asciiTheme="majorHAnsi" w:eastAsia="PT Sans" w:hAnsiTheme="majorHAnsi" w:cstheme="majorHAnsi"/>
              </w:rPr>
              <w:t>Relevant play courses</w:t>
            </w:r>
          </w:p>
        </w:tc>
        <w:tc>
          <w:tcPr>
            <w:tcW w:w="1418"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rPr>
                <w:b/>
                <w:sz w:val="18"/>
                <w:szCs w:val="18"/>
              </w:rPr>
            </w:pPr>
            <w:r w:rsidRPr="004058BF">
              <w:rPr>
                <w:b/>
                <w:sz w:val="18"/>
                <w:szCs w:val="18"/>
              </w:rPr>
              <w:t>D</w:t>
            </w:r>
          </w:p>
        </w:tc>
        <w:tc>
          <w:tcPr>
            <w:tcW w:w="1744"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rPr>
                <w:b/>
                <w:sz w:val="18"/>
                <w:szCs w:val="18"/>
              </w:rPr>
            </w:pPr>
            <w:r w:rsidRPr="004058BF">
              <w:rPr>
                <w:b/>
                <w:sz w:val="18"/>
                <w:szCs w:val="18"/>
              </w:rPr>
              <w:t>A</w:t>
            </w:r>
          </w:p>
        </w:tc>
      </w:tr>
      <w:tr w:rsidR="004058BF" w:rsidRPr="004058BF" w:rsidTr="003F207E">
        <w:tc>
          <w:tcPr>
            <w:tcW w:w="720"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4058BF" w:rsidRPr="00925F08" w:rsidRDefault="003F207E" w:rsidP="004058BF">
            <w:pPr>
              <w:rPr>
                <w:rFonts w:asciiTheme="majorHAnsi" w:hAnsiTheme="majorHAnsi" w:cstheme="majorHAnsi"/>
              </w:rPr>
            </w:pPr>
            <w:r w:rsidRPr="00925F08">
              <w:rPr>
                <w:rFonts w:asciiTheme="majorHAnsi" w:eastAsia="PT Sans" w:hAnsiTheme="majorHAnsi" w:cstheme="majorHAnsi"/>
              </w:rPr>
              <w:t>First Aid Training</w:t>
            </w:r>
          </w:p>
        </w:tc>
        <w:tc>
          <w:tcPr>
            <w:tcW w:w="1418" w:type="dxa"/>
            <w:tcBorders>
              <w:top w:val="single" w:sz="4" w:space="0" w:color="auto"/>
              <w:left w:val="single" w:sz="4" w:space="0" w:color="auto"/>
              <w:bottom w:val="single" w:sz="4" w:space="0" w:color="auto"/>
              <w:right w:val="single" w:sz="4" w:space="0" w:color="auto"/>
            </w:tcBorders>
            <w:hideMark/>
          </w:tcPr>
          <w:p w:rsidR="004058BF" w:rsidRPr="004058BF" w:rsidRDefault="007D2E24" w:rsidP="004058BF">
            <w:pPr>
              <w:rPr>
                <w:b/>
                <w:sz w:val="18"/>
                <w:szCs w:val="18"/>
              </w:rPr>
            </w:pPr>
            <w:r>
              <w:rPr>
                <w:b/>
                <w:sz w:val="18"/>
                <w:szCs w:val="18"/>
              </w:rPr>
              <w:t>D</w:t>
            </w:r>
          </w:p>
        </w:tc>
        <w:tc>
          <w:tcPr>
            <w:tcW w:w="1744"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rPr>
                <w:b/>
                <w:sz w:val="18"/>
                <w:szCs w:val="18"/>
              </w:rPr>
            </w:pPr>
            <w:r w:rsidRPr="004058BF">
              <w:rPr>
                <w:b/>
                <w:sz w:val="18"/>
                <w:szCs w:val="18"/>
              </w:rPr>
              <w:t>A</w:t>
            </w:r>
          </w:p>
        </w:tc>
      </w:tr>
      <w:tr w:rsidR="004058BF" w:rsidRPr="004058BF" w:rsidTr="00E4385F">
        <w:tc>
          <w:tcPr>
            <w:tcW w:w="720"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4058BF" w:rsidRPr="00925F08" w:rsidRDefault="003F207E" w:rsidP="003F207E">
            <w:pPr>
              <w:spacing w:after="0" w:line="240" w:lineRule="auto"/>
              <w:rPr>
                <w:rFonts w:asciiTheme="majorHAnsi" w:hAnsiTheme="majorHAnsi" w:cstheme="majorHAnsi"/>
              </w:rPr>
            </w:pPr>
            <w:r w:rsidRPr="00925F08">
              <w:rPr>
                <w:rFonts w:asciiTheme="majorHAnsi" w:eastAsia="PT Sans" w:hAnsiTheme="majorHAnsi" w:cstheme="majorHAnsi"/>
              </w:rPr>
              <w:t>Child Protection Training</w:t>
            </w:r>
          </w:p>
        </w:tc>
        <w:tc>
          <w:tcPr>
            <w:tcW w:w="1418" w:type="dxa"/>
            <w:tcBorders>
              <w:top w:val="single" w:sz="4" w:space="0" w:color="auto"/>
              <w:left w:val="single" w:sz="4" w:space="0" w:color="auto"/>
              <w:bottom w:val="single" w:sz="4" w:space="0" w:color="auto"/>
              <w:right w:val="single" w:sz="4" w:space="0" w:color="auto"/>
            </w:tcBorders>
          </w:tcPr>
          <w:p w:rsidR="004058BF" w:rsidRPr="004058BF" w:rsidRDefault="007D2E24" w:rsidP="004058BF">
            <w:pPr>
              <w:rPr>
                <w:b/>
                <w:sz w:val="18"/>
                <w:szCs w:val="18"/>
              </w:rPr>
            </w:pPr>
            <w:r>
              <w:rPr>
                <w:b/>
                <w:sz w:val="18"/>
                <w:szCs w:val="18"/>
              </w:rPr>
              <w:t>D</w:t>
            </w:r>
          </w:p>
        </w:tc>
        <w:tc>
          <w:tcPr>
            <w:tcW w:w="1744"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rPr>
                <w:b/>
                <w:sz w:val="18"/>
                <w:szCs w:val="18"/>
              </w:rPr>
            </w:pPr>
            <w:r w:rsidRPr="004058BF">
              <w:rPr>
                <w:b/>
                <w:sz w:val="18"/>
                <w:szCs w:val="18"/>
              </w:rPr>
              <w:t>A</w:t>
            </w:r>
          </w:p>
        </w:tc>
      </w:tr>
      <w:tr w:rsidR="004058BF" w:rsidRPr="004058BF" w:rsidTr="003F207E">
        <w:tc>
          <w:tcPr>
            <w:tcW w:w="720"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4058BF" w:rsidRPr="00925F08" w:rsidRDefault="003F207E" w:rsidP="004058BF">
            <w:pPr>
              <w:rPr>
                <w:rFonts w:asciiTheme="majorHAnsi" w:hAnsiTheme="majorHAnsi" w:cstheme="majorHAnsi"/>
              </w:rPr>
            </w:pPr>
            <w:r w:rsidRPr="00925F08">
              <w:rPr>
                <w:rFonts w:asciiTheme="majorHAnsi" w:eastAsia="PT Sans" w:hAnsiTheme="majorHAnsi" w:cstheme="majorHAnsi"/>
              </w:rPr>
              <w:t>Health and Safety Training</w:t>
            </w:r>
          </w:p>
        </w:tc>
        <w:tc>
          <w:tcPr>
            <w:tcW w:w="1418" w:type="dxa"/>
            <w:tcBorders>
              <w:top w:val="single" w:sz="4" w:space="0" w:color="auto"/>
              <w:left w:val="single" w:sz="4" w:space="0" w:color="auto"/>
              <w:bottom w:val="single" w:sz="4" w:space="0" w:color="auto"/>
              <w:right w:val="single" w:sz="4" w:space="0" w:color="auto"/>
            </w:tcBorders>
            <w:hideMark/>
          </w:tcPr>
          <w:p w:rsidR="004058BF" w:rsidRPr="004058BF" w:rsidRDefault="007D2E24" w:rsidP="004058BF">
            <w:pPr>
              <w:rPr>
                <w:b/>
                <w:sz w:val="18"/>
                <w:szCs w:val="18"/>
              </w:rPr>
            </w:pPr>
            <w:r>
              <w:rPr>
                <w:b/>
                <w:sz w:val="18"/>
                <w:szCs w:val="18"/>
              </w:rPr>
              <w:t>D</w:t>
            </w:r>
          </w:p>
        </w:tc>
        <w:tc>
          <w:tcPr>
            <w:tcW w:w="1744"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rPr>
                <w:b/>
                <w:sz w:val="18"/>
                <w:szCs w:val="18"/>
              </w:rPr>
            </w:pPr>
            <w:r w:rsidRPr="004058BF">
              <w:rPr>
                <w:b/>
                <w:sz w:val="18"/>
                <w:szCs w:val="18"/>
              </w:rPr>
              <w:t>A/I/R</w:t>
            </w:r>
          </w:p>
        </w:tc>
      </w:tr>
      <w:tr w:rsidR="004058BF" w:rsidRPr="004058BF" w:rsidTr="00E4385F">
        <w:tc>
          <w:tcPr>
            <w:tcW w:w="10261" w:type="dxa"/>
            <w:gridSpan w:val="4"/>
            <w:tcBorders>
              <w:top w:val="single" w:sz="4" w:space="0" w:color="auto"/>
              <w:left w:val="single" w:sz="4" w:space="0" w:color="auto"/>
              <w:bottom w:val="single" w:sz="4" w:space="0" w:color="auto"/>
              <w:right w:val="single" w:sz="4" w:space="0" w:color="auto"/>
            </w:tcBorders>
            <w:shd w:val="clear" w:color="auto" w:fill="00B050"/>
            <w:hideMark/>
          </w:tcPr>
          <w:p w:rsidR="004058BF" w:rsidRPr="00925F08" w:rsidRDefault="004058BF" w:rsidP="004058BF">
            <w:pPr>
              <w:rPr>
                <w:rFonts w:asciiTheme="majorHAnsi" w:hAnsiTheme="majorHAnsi" w:cstheme="majorHAnsi"/>
                <w:b/>
              </w:rPr>
            </w:pPr>
            <w:r w:rsidRPr="00925F08">
              <w:rPr>
                <w:rFonts w:asciiTheme="majorHAnsi" w:hAnsiTheme="majorHAnsi" w:cstheme="majorHAnsi"/>
                <w:b/>
              </w:rPr>
              <w:t>Professional experience and practice</w:t>
            </w:r>
          </w:p>
        </w:tc>
      </w:tr>
      <w:tr w:rsidR="004058BF" w:rsidRPr="004058BF" w:rsidTr="003F207E">
        <w:trPr>
          <w:trHeight w:val="381"/>
        </w:trPr>
        <w:tc>
          <w:tcPr>
            <w:tcW w:w="720"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hideMark/>
          </w:tcPr>
          <w:p w:rsidR="004058BF" w:rsidRPr="00925F08" w:rsidRDefault="003F207E" w:rsidP="003F207E">
            <w:pPr>
              <w:spacing w:after="0" w:line="240" w:lineRule="auto"/>
              <w:rPr>
                <w:rFonts w:asciiTheme="majorHAnsi" w:eastAsia="PT Sans" w:hAnsiTheme="majorHAnsi" w:cstheme="majorHAnsi"/>
              </w:rPr>
            </w:pPr>
            <w:r w:rsidRPr="00925F08">
              <w:rPr>
                <w:rFonts w:asciiTheme="majorHAnsi" w:eastAsia="PT Sans" w:hAnsiTheme="majorHAnsi" w:cstheme="majorHAnsi"/>
              </w:rPr>
              <w:t>Experience of working with children aged 11-16 years</w:t>
            </w:r>
            <w:r w:rsidR="004058BF" w:rsidRPr="00925F08">
              <w:rPr>
                <w:rFonts w:asciiTheme="majorHAnsi" w:hAnsiTheme="majorHAnsi" w:cstheme="majorHAnsi"/>
                <w:vanish/>
              </w:rPr>
              <w:t>e a good team  but ever, understands that a professional qualification would benefit. Has e</w:t>
            </w:r>
          </w:p>
        </w:tc>
        <w:tc>
          <w:tcPr>
            <w:tcW w:w="1418" w:type="dxa"/>
            <w:tcBorders>
              <w:top w:val="single" w:sz="4" w:space="0" w:color="auto"/>
              <w:left w:val="single" w:sz="4" w:space="0" w:color="auto"/>
              <w:bottom w:val="single" w:sz="4" w:space="0" w:color="auto"/>
              <w:right w:val="single" w:sz="4" w:space="0" w:color="auto"/>
            </w:tcBorders>
            <w:hideMark/>
          </w:tcPr>
          <w:p w:rsidR="004058BF" w:rsidRPr="004058BF" w:rsidRDefault="00CC5F3C" w:rsidP="004058BF">
            <w:pPr>
              <w:rPr>
                <w:b/>
                <w:sz w:val="18"/>
                <w:szCs w:val="18"/>
              </w:rPr>
            </w:pPr>
            <w:r>
              <w:rPr>
                <w:b/>
                <w:sz w:val="18"/>
                <w:szCs w:val="18"/>
              </w:rPr>
              <w:t>D</w:t>
            </w:r>
          </w:p>
        </w:tc>
        <w:tc>
          <w:tcPr>
            <w:tcW w:w="1744"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rPr>
                <w:b/>
                <w:sz w:val="18"/>
                <w:szCs w:val="18"/>
              </w:rPr>
            </w:pPr>
            <w:r w:rsidRPr="004058BF">
              <w:rPr>
                <w:b/>
                <w:sz w:val="18"/>
                <w:szCs w:val="18"/>
              </w:rPr>
              <w:t>A/I/R</w:t>
            </w:r>
          </w:p>
        </w:tc>
      </w:tr>
      <w:tr w:rsidR="004058BF" w:rsidRPr="004058BF" w:rsidTr="007D2E24">
        <w:trPr>
          <w:trHeight w:val="381"/>
        </w:trPr>
        <w:tc>
          <w:tcPr>
            <w:tcW w:w="720"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4058BF" w:rsidRPr="00925F08" w:rsidRDefault="003F207E" w:rsidP="007D2E24">
            <w:pPr>
              <w:spacing w:after="0" w:line="240" w:lineRule="auto"/>
              <w:rPr>
                <w:rFonts w:asciiTheme="majorHAnsi" w:eastAsia="PT Sans" w:hAnsiTheme="majorHAnsi" w:cstheme="majorHAnsi"/>
              </w:rPr>
            </w:pPr>
            <w:r w:rsidRPr="00925F08">
              <w:rPr>
                <w:rFonts w:asciiTheme="majorHAnsi" w:eastAsia="PT Sans" w:hAnsiTheme="majorHAnsi" w:cstheme="majorHAnsi"/>
              </w:rPr>
              <w:t>Knowledge of child development</w:t>
            </w:r>
          </w:p>
        </w:tc>
        <w:tc>
          <w:tcPr>
            <w:tcW w:w="1418" w:type="dxa"/>
            <w:tcBorders>
              <w:top w:val="single" w:sz="4" w:space="0" w:color="auto"/>
              <w:left w:val="single" w:sz="4" w:space="0" w:color="auto"/>
              <w:bottom w:val="single" w:sz="4" w:space="0" w:color="auto"/>
              <w:right w:val="single" w:sz="4" w:space="0" w:color="auto"/>
            </w:tcBorders>
          </w:tcPr>
          <w:p w:rsidR="004058BF" w:rsidRPr="004058BF" w:rsidRDefault="007D2E24" w:rsidP="004058BF">
            <w:pPr>
              <w:rPr>
                <w:b/>
                <w:sz w:val="18"/>
                <w:szCs w:val="18"/>
              </w:rPr>
            </w:pPr>
            <w:r>
              <w:rPr>
                <w:b/>
                <w:sz w:val="18"/>
                <w:szCs w:val="18"/>
              </w:rPr>
              <w:t>D</w:t>
            </w:r>
          </w:p>
        </w:tc>
        <w:tc>
          <w:tcPr>
            <w:tcW w:w="1744"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rPr>
                <w:b/>
                <w:sz w:val="18"/>
                <w:szCs w:val="18"/>
              </w:rPr>
            </w:pPr>
            <w:r w:rsidRPr="004058BF">
              <w:rPr>
                <w:b/>
                <w:sz w:val="18"/>
                <w:szCs w:val="18"/>
              </w:rPr>
              <w:t>A/I/R</w:t>
            </w:r>
          </w:p>
        </w:tc>
      </w:tr>
      <w:tr w:rsidR="004058BF" w:rsidRPr="004058BF" w:rsidTr="00E4385F">
        <w:tc>
          <w:tcPr>
            <w:tcW w:w="720"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4058BF" w:rsidRPr="00925F08" w:rsidRDefault="007D2E24" w:rsidP="007D2E24">
            <w:pPr>
              <w:spacing w:after="0" w:line="240" w:lineRule="auto"/>
              <w:rPr>
                <w:rFonts w:asciiTheme="majorHAnsi" w:eastAsia="PT Sans" w:hAnsiTheme="majorHAnsi" w:cstheme="majorHAnsi"/>
              </w:rPr>
            </w:pPr>
            <w:r w:rsidRPr="00925F08">
              <w:rPr>
                <w:rFonts w:asciiTheme="majorHAnsi" w:eastAsia="PT Sans" w:hAnsiTheme="majorHAnsi" w:cstheme="majorHAnsi"/>
              </w:rPr>
              <w:t>Experience of planning stimulating activities for individual age ranges</w:t>
            </w:r>
          </w:p>
        </w:tc>
        <w:tc>
          <w:tcPr>
            <w:tcW w:w="1418" w:type="dxa"/>
            <w:tcBorders>
              <w:top w:val="single" w:sz="4" w:space="0" w:color="auto"/>
              <w:left w:val="single" w:sz="4" w:space="0" w:color="auto"/>
              <w:bottom w:val="single" w:sz="4" w:space="0" w:color="auto"/>
              <w:right w:val="single" w:sz="4" w:space="0" w:color="auto"/>
            </w:tcBorders>
          </w:tcPr>
          <w:p w:rsidR="004058BF" w:rsidRPr="004058BF" w:rsidRDefault="007D2E24" w:rsidP="004058BF">
            <w:pPr>
              <w:rPr>
                <w:b/>
                <w:sz w:val="18"/>
                <w:szCs w:val="18"/>
              </w:rPr>
            </w:pPr>
            <w:r>
              <w:rPr>
                <w:b/>
                <w:sz w:val="18"/>
                <w:szCs w:val="18"/>
              </w:rPr>
              <w:t>D</w:t>
            </w:r>
          </w:p>
        </w:tc>
        <w:tc>
          <w:tcPr>
            <w:tcW w:w="1744"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rPr>
                <w:b/>
                <w:sz w:val="18"/>
                <w:szCs w:val="18"/>
              </w:rPr>
            </w:pPr>
            <w:r w:rsidRPr="004058BF">
              <w:rPr>
                <w:b/>
                <w:sz w:val="18"/>
                <w:szCs w:val="18"/>
              </w:rPr>
              <w:t>A/I/R</w:t>
            </w:r>
          </w:p>
        </w:tc>
      </w:tr>
      <w:tr w:rsidR="004058BF" w:rsidRPr="004058BF" w:rsidTr="00E4385F">
        <w:tc>
          <w:tcPr>
            <w:tcW w:w="10261" w:type="dxa"/>
            <w:gridSpan w:val="4"/>
            <w:tcBorders>
              <w:top w:val="single" w:sz="4" w:space="0" w:color="auto"/>
              <w:left w:val="single" w:sz="4" w:space="0" w:color="auto"/>
              <w:bottom w:val="single" w:sz="4" w:space="0" w:color="auto"/>
              <w:right w:val="single" w:sz="4" w:space="0" w:color="auto"/>
            </w:tcBorders>
            <w:shd w:val="clear" w:color="auto" w:fill="00B050"/>
            <w:hideMark/>
          </w:tcPr>
          <w:p w:rsidR="004058BF" w:rsidRPr="00925F08" w:rsidRDefault="004058BF" w:rsidP="004058BF">
            <w:pPr>
              <w:rPr>
                <w:rFonts w:asciiTheme="majorHAnsi" w:hAnsiTheme="majorHAnsi" w:cstheme="majorHAnsi"/>
                <w:b/>
              </w:rPr>
            </w:pPr>
            <w:r w:rsidRPr="00925F08">
              <w:rPr>
                <w:rFonts w:asciiTheme="majorHAnsi" w:hAnsiTheme="majorHAnsi" w:cstheme="majorHAnsi"/>
                <w:b/>
              </w:rPr>
              <w:t xml:space="preserve">Ability and Skills </w:t>
            </w:r>
          </w:p>
        </w:tc>
      </w:tr>
      <w:tr w:rsidR="004058BF" w:rsidRPr="004058BF" w:rsidTr="00E4385F">
        <w:trPr>
          <w:trHeight w:val="383"/>
        </w:trPr>
        <w:tc>
          <w:tcPr>
            <w:tcW w:w="720"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4058BF" w:rsidRPr="00925F08" w:rsidRDefault="007D2E24" w:rsidP="007D2E24">
            <w:pPr>
              <w:spacing w:after="0" w:line="240" w:lineRule="auto"/>
              <w:rPr>
                <w:rFonts w:asciiTheme="majorHAnsi" w:eastAsia="PT Sans" w:hAnsiTheme="majorHAnsi" w:cstheme="majorHAnsi"/>
              </w:rPr>
            </w:pPr>
            <w:r w:rsidRPr="00925F08">
              <w:rPr>
                <w:rFonts w:asciiTheme="majorHAnsi" w:eastAsia="PT Sans" w:hAnsiTheme="majorHAnsi" w:cstheme="majorHAnsi"/>
              </w:rPr>
              <w:t>Ability to work flexibly to meet the needs of the School and individual children</w:t>
            </w:r>
          </w:p>
        </w:tc>
        <w:tc>
          <w:tcPr>
            <w:tcW w:w="1418"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rPr>
                <w:b/>
                <w:sz w:val="18"/>
                <w:szCs w:val="18"/>
              </w:rPr>
            </w:pPr>
            <w:r w:rsidRPr="004058BF">
              <w:rPr>
                <w:b/>
                <w:sz w:val="18"/>
                <w:szCs w:val="18"/>
              </w:rPr>
              <w:t>A/I/R</w:t>
            </w:r>
          </w:p>
        </w:tc>
      </w:tr>
      <w:tr w:rsidR="004058BF" w:rsidRPr="004058BF" w:rsidTr="007D2E24">
        <w:trPr>
          <w:trHeight w:val="383"/>
        </w:trPr>
        <w:tc>
          <w:tcPr>
            <w:tcW w:w="720"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4058BF" w:rsidRPr="00925F08" w:rsidRDefault="007D2E24" w:rsidP="007D2E24">
            <w:pPr>
              <w:spacing w:after="0" w:line="240" w:lineRule="auto"/>
              <w:rPr>
                <w:rFonts w:asciiTheme="majorHAnsi" w:eastAsia="PT Sans" w:hAnsiTheme="majorHAnsi" w:cstheme="majorHAnsi"/>
              </w:rPr>
            </w:pPr>
            <w:r w:rsidRPr="00925F08">
              <w:rPr>
                <w:rFonts w:asciiTheme="majorHAnsi" w:eastAsia="PT Sans" w:hAnsiTheme="majorHAnsi" w:cstheme="majorHAnsi"/>
              </w:rPr>
              <w:t>Ability to plan a wide range of indoor and outdoor age-related activities appropriate to children’s needs</w:t>
            </w:r>
          </w:p>
        </w:tc>
        <w:tc>
          <w:tcPr>
            <w:tcW w:w="1418"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rPr>
                <w:b/>
                <w:sz w:val="18"/>
                <w:szCs w:val="18"/>
              </w:rPr>
            </w:pPr>
            <w:r w:rsidRPr="004058BF">
              <w:rPr>
                <w:b/>
                <w:sz w:val="18"/>
                <w:szCs w:val="18"/>
              </w:rPr>
              <w:t>A/I/R</w:t>
            </w:r>
          </w:p>
        </w:tc>
      </w:tr>
      <w:tr w:rsidR="004058BF" w:rsidRPr="004058BF" w:rsidTr="00E4385F">
        <w:tc>
          <w:tcPr>
            <w:tcW w:w="720"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4058BF" w:rsidRPr="00925F08" w:rsidRDefault="007D2E24" w:rsidP="007D2E24">
            <w:pPr>
              <w:spacing w:after="0" w:line="240" w:lineRule="auto"/>
              <w:rPr>
                <w:rFonts w:asciiTheme="majorHAnsi" w:eastAsia="PT Sans" w:hAnsiTheme="majorHAnsi" w:cstheme="majorHAnsi"/>
              </w:rPr>
            </w:pPr>
            <w:r w:rsidRPr="00925F08">
              <w:rPr>
                <w:rFonts w:asciiTheme="majorHAnsi" w:eastAsia="PT Sans" w:hAnsiTheme="majorHAnsi" w:cstheme="majorHAnsi"/>
              </w:rPr>
              <w:t>Excellent interpersonal skills</w:t>
            </w:r>
          </w:p>
        </w:tc>
        <w:tc>
          <w:tcPr>
            <w:tcW w:w="1418"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rPr>
                <w:b/>
                <w:sz w:val="18"/>
                <w:szCs w:val="18"/>
              </w:rPr>
            </w:pPr>
            <w:r w:rsidRPr="004058BF">
              <w:rPr>
                <w:b/>
                <w:sz w:val="18"/>
                <w:szCs w:val="18"/>
              </w:rPr>
              <w:t>A/I/R</w:t>
            </w:r>
          </w:p>
        </w:tc>
      </w:tr>
      <w:tr w:rsidR="004058BF" w:rsidRPr="004058BF" w:rsidTr="007D2E24">
        <w:tc>
          <w:tcPr>
            <w:tcW w:w="720"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4058BF" w:rsidRPr="00CC5F3C" w:rsidRDefault="00CC5F3C" w:rsidP="00CC5F3C">
            <w:pPr>
              <w:spacing w:after="0" w:line="240" w:lineRule="auto"/>
              <w:rPr>
                <w:rFonts w:asciiTheme="majorHAnsi" w:eastAsia="PT Sans" w:hAnsiTheme="majorHAnsi" w:cstheme="majorHAnsi"/>
              </w:rPr>
            </w:pPr>
            <w:r w:rsidRPr="00CC5F3C">
              <w:rPr>
                <w:rFonts w:asciiTheme="majorHAnsi" w:eastAsia="PT Sans" w:hAnsiTheme="majorHAnsi" w:cstheme="majorHAnsi"/>
              </w:rPr>
              <w:t>Ability to communicate positively and effectively to children</w:t>
            </w:r>
          </w:p>
        </w:tc>
        <w:tc>
          <w:tcPr>
            <w:tcW w:w="1418"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rPr>
                <w:b/>
                <w:sz w:val="18"/>
                <w:szCs w:val="18"/>
              </w:rPr>
            </w:pPr>
            <w:r w:rsidRPr="004058BF">
              <w:rPr>
                <w:b/>
                <w:sz w:val="18"/>
                <w:szCs w:val="18"/>
              </w:rPr>
              <w:t>A/I/R</w:t>
            </w:r>
          </w:p>
        </w:tc>
      </w:tr>
      <w:tr w:rsidR="00CC5F3C" w:rsidRPr="004058BF" w:rsidTr="007D2E24">
        <w:tc>
          <w:tcPr>
            <w:tcW w:w="720" w:type="dxa"/>
            <w:tcBorders>
              <w:top w:val="single" w:sz="4" w:space="0" w:color="auto"/>
              <w:left w:val="single" w:sz="4" w:space="0" w:color="auto"/>
              <w:bottom w:val="single" w:sz="4" w:space="0" w:color="auto"/>
              <w:right w:val="single" w:sz="4" w:space="0" w:color="auto"/>
            </w:tcBorders>
          </w:tcPr>
          <w:p w:rsidR="00CC5F3C" w:rsidRPr="004058BF" w:rsidRDefault="00CC5F3C" w:rsidP="00CC5F3C">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CC5F3C" w:rsidRPr="00CC5F3C" w:rsidRDefault="00CC5F3C" w:rsidP="00CC5F3C">
            <w:pPr>
              <w:spacing w:after="0" w:line="240" w:lineRule="auto"/>
              <w:rPr>
                <w:rFonts w:asciiTheme="majorHAnsi" w:eastAsia="PT Sans" w:hAnsiTheme="majorHAnsi" w:cstheme="majorHAnsi"/>
              </w:rPr>
            </w:pPr>
            <w:r w:rsidRPr="00CC5F3C">
              <w:rPr>
                <w:rFonts w:asciiTheme="majorHAnsi" w:eastAsia="PT Sans" w:hAnsiTheme="majorHAnsi" w:cstheme="majorHAnsi"/>
              </w:rPr>
              <w:t>Actively contribute to a happy safe and supportive play environment</w:t>
            </w:r>
          </w:p>
          <w:p w:rsidR="00CC5F3C" w:rsidRPr="00CC5F3C" w:rsidRDefault="00CC5F3C" w:rsidP="00CC5F3C">
            <w:pPr>
              <w:spacing w:after="0" w:line="240" w:lineRule="auto"/>
              <w:rPr>
                <w:rFonts w:asciiTheme="majorHAnsi" w:eastAsia="PT Sans" w:hAnsiTheme="majorHAnsi" w:cstheme="majorHAnsi"/>
              </w:rPr>
            </w:pPr>
          </w:p>
        </w:tc>
        <w:tc>
          <w:tcPr>
            <w:tcW w:w="1418" w:type="dxa"/>
            <w:tcBorders>
              <w:top w:val="single" w:sz="4" w:space="0" w:color="auto"/>
              <w:left w:val="single" w:sz="4" w:space="0" w:color="auto"/>
              <w:bottom w:val="single" w:sz="4" w:space="0" w:color="auto"/>
              <w:right w:val="single" w:sz="4" w:space="0" w:color="auto"/>
            </w:tcBorders>
          </w:tcPr>
          <w:p w:rsidR="00CC5F3C" w:rsidRPr="004058BF" w:rsidRDefault="00CC5F3C" w:rsidP="00CC5F3C">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tcPr>
          <w:p w:rsidR="00CC5F3C" w:rsidRPr="004058BF" w:rsidRDefault="00CC5F3C" w:rsidP="00CC5F3C">
            <w:pPr>
              <w:rPr>
                <w:b/>
                <w:sz w:val="18"/>
                <w:szCs w:val="18"/>
              </w:rPr>
            </w:pPr>
            <w:r w:rsidRPr="004058BF">
              <w:rPr>
                <w:b/>
                <w:sz w:val="18"/>
                <w:szCs w:val="18"/>
              </w:rPr>
              <w:t>A/I/R</w:t>
            </w:r>
          </w:p>
        </w:tc>
      </w:tr>
      <w:tr w:rsidR="00CC5F3C" w:rsidRPr="004058BF" w:rsidTr="007D2E24">
        <w:tc>
          <w:tcPr>
            <w:tcW w:w="720" w:type="dxa"/>
            <w:tcBorders>
              <w:top w:val="single" w:sz="4" w:space="0" w:color="auto"/>
              <w:left w:val="single" w:sz="4" w:space="0" w:color="auto"/>
              <w:bottom w:val="single" w:sz="4" w:space="0" w:color="auto"/>
              <w:right w:val="single" w:sz="4" w:space="0" w:color="auto"/>
            </w:tcBorders>
          </w:tcPr>
          <w:p w:rsidR="00CC5F3C" w:rsidRPr="004058BF" w:rsidRDefault="00CC5F3C" w:rsidP="00CC5F3C">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CC5F3C" w:rsidRPr="00CC5F3C" w:rsidRDefault="00CC5F3C" w:rsidP="00CC5F3C">
            <w:pPr>
              <w:spacing w:after="0" w:line="240" w:lineRule="auto"/>
              <w:rPr>
                <w:rFonts w:asciiTheme="majorHAnsi" w:eastAsia="PT Sans" w:hAnsiTheme="majorHAnsi" w:cstheme="majorHAnsi"/>
              </w:rPr>
            </w:pPr>
            <w:r w:rsidRPr="00CC5F3C">
              <w:rPr>
                <w:rFonts w:asciiTheme="majorHAnsi" w:eastAsia="PT Sans" w:hAnsiTheme="majorHAnsi" w:cstheme="majorHAnsi"/>
              </w:rPr>
              <w:t>Able to work within a team</w:t>
            </w:r>
          </w:p>
        </w:tc>
        <w:tc>
          <w:tcPr>
            <w:tcW w:w="1418" w:type="dxa"/>
            <w:tcBorders>
              <w:top w:val="single" w:sz="4" w:space="0" w:color="auto"/>
              <w:left w:val="single" w:sz="4" w:space="0" w:color="auto"/>
              <w:bottom w:val="single" w:sz="4" w:space="0" w:color="auto"/>
              <w:right w:val="single" w:sz="4" w:space="0" w:color="auto"/>
            </w:tcBorders>
          </w:tcPr>
          <w:p w:rsidR="00CC5F3C" w:rsidRPr="004058BF" w:rsidRDefault="00CC5F3C" w:rsidP="00CC5F3C">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tcPr>
          <w:p w:rsidR="00CC5F3C" w:rsidRPr="004058BF" w:rsidRDefault="00CC5F3C" w:rsidP="00CC5F3C">
            <w:pPr>
              <w:rPr>
                <w:b/>
                <w:sz w:val="18"/>
                <w:szCs w:val="18"/>
              </w:rPr>
            </w:pPr>
            <w:r w:rsidRPr="004058BF">
              <w:rPr>
                <w:b/>
                <w:sz w:val="18"/>
                <w:szCs w:val="18"/>
              </w:rPr>
              <w:t>A/I/R</w:t>
            </w:r>
          </w:p>
        </w:tc>
      </w:tr>
      <w:tr w:rsidR="00CC5F3C" w:rsidRPr="004058BF" w:rsidTr="00E4385F">
        <w:tc>
          <w:tcPr>
            <w:tcW w:w="10261" w:type="dxa"/>
            <w:gridSpan w:val="4"/>
            <w:tcBorders>
              <w:top w:val="single" w:sz="4" w:space="0" w:color="auto"/>
              <w:left w:val="single" w:sz="4" w:space="0" w:color="auto"/>
              <w:bottom w:val="single" w:sz="4" w:space="0" w:color="auto"/>
              <w:right w:val="single" w:sz="4" w:space="0" w:color="auto"/>
            </w:tcBorders>
            <w:shd w:val="clear" w:color="auto" w:fill="00B050"/>
          </w:tcPr>
          <w:p w:rsidR="00CC5F3C" w:rsidRPr="004058BF" w:rsidRDefault="00CC5F3C" w:rsidP="00CC5F3C">
            <w:pPr>
              <w:rPr>
                <w:b/>
                <w:sz w:val="18"/>
                <w:szCs w:val="18"/>
              </w:rPr>
            </w:pPr>
            <w:r w:rsidRPr="004058BF">
              <w:rPr>
                <w:b/>
                <w:sz w:val="18"/>
                <w:szCs w:val="18"/>
              </w:rPr>
              <w:t>Personal Attributes</w:t>
            </w:r>
          </w:p>
        </w:tc>
      </w:tr>
      <w:tr w:rsidR="00CC5F3C" w:rsidRPr="004058BF" w:rsidTr="00E4385F">
        <w:tc>
          <w:tcPr>
            <w:tcW w:w="720" w:type="dxa"/>
            <w:tcBorders>
              <w:top w:val="single" w:sz="4" w:space="0" w:color="auto"/>
              <w:left w:val="single" w:sz="4" w:space="0" w:color="auto"/>
              <w:bottom w:val="single" w:sz="4" w:space="0" w:color="auto"/>
              <w:right w:val="single" w:sz="4" w:space="0" w:color="auto"/>
            </w:tcBorders>
            <w:hideMark/>
          </w:tcPr>
          <w:p w:rsidR="00CC5F3C" w:rsidRPr="004058BF" w:rsidRDefault="00CC5F3C" w:rsidP="00CC5F3C">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hideMark/>
          </w:tcPr>
          <w:p w:rsidR="00CC5F3C" w:rsidRPr="00CC5F3C" w:rsidRDefault="00CC5F3C" w:rsidP="00CC5F3C">
            <w:pPr>
              <w:spacing w:after="0" w:line="240" w:lineRule="auto"/>
              <w:rPr>
                <w:rFonts w:asciiTheme="majorHAnsi" w:eastAsia="PT Sans" w:hAnsiTheme="majorHAnsi" w:cstheme="majorHAnsi"/>
              </w:rPr>
            </w:pPr>
            <w:r w:rsidRPr="00CC5F3C">
              <w:rPr>
                <w:rFonts w:asciiTheme="majorHAnsi" w:eastAsia="PT Sans" w:hAnsiTheme="majorHAnsi" w:cstheme="majorHAnsi"/>
              </w:rPr>
              <w:t>A proven excellent attendance record</w:t>
            </w:r>
          </w:p>
        </w:tc>
        <w:tc>
          <w:tcPr>
            <w:tcW w:w="1418" w:type="dxa"/>
            <w:tcBorders>
              <w:top w:val="single" w:sz="4" w:space="0" w:color="auto"/>
              <w:left w:val="single" w:sz="4" w:space="0" w:color="auto"/>
              <w:bottom w:val="single" w:sz="4" w:space="0" w:color="auto"/>
              <w:right w:val="single" w:sz="4" w:space="0" w:color="auto"/>
            </w:tcBorders>
            <w:hideMark/>
          </w:tcPr>
          <w:p w:rsidR="00CC5F3C" w:rsidRPr="004058BF" w:rsidRDefault="00CC5F3C" w:rsidP="00CC5F3C">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hideMark/>
          </w:tcPr>
          <w:p w:rsidR="00CC5F3C" w:rsidRPr="004058BF" w:rsidRDefault="00CC5F3C" w:rsidP="00CC5F3C">
            <w:pPr>
              <w:rPr>
                <w:b/>
                <w:sz w:val="18"/>
                <w:szCs w:val="18"/>
              </w:rPr>
            </w:pPr>
            <w:r w:rsidRPr="004058BF">
              <w:rPr>
                <w:b/>
                <w:sz w:val="18"/>
                <w:szCs w:val="18"/>
              </w:rPr>
              <w:t>A/I/R</w:t>
            </w:r>
          </w:p>
        </w:tc>
      </w:tr>
      <w:tr w:rsidR="00CC5F3C" w:rsidRPr="004058BF" w:rsidTr="00E4385F">
        <w:tc>
          <w:tcPr>
            <w:tcW w:w="720" w:type="dxa"/>
            <w:tcBorders>
              <w:top w:val="single" w:sz="4" w:space="0" w:color="auto"/>
              <w:left w:val="single" w:sz="4" w:space="0" w:color="auto"/>
              <w:bottom w:val="single" w:sz="4" w:space="0" w:color="auto"/>
              <w:right w:val="single" w:sz="4" w:space="0" w:color="auto"/>
            </w:tcBorders>
            <w:hideMark/>
          </w:tcPr>
          <w:p w:rsidR="00CC5F3C" w:rsidRPr="004058BF" w:rsidRDefault="00CC5F3C" w:rsidP="00CC5F3C">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hideMark/>
          </w:tcPr>
          <w:p w:rsidR="00CC5F3C" w:rsidRPr="00CC5F3C" w:rsidRDefault="00CC5F3C" w:rsidP="00CC5F3C">
            <w:pPr>
              <w:spacing w:after="0" w:line="240" w:lineRule="auto"/>
              <w:rPr>
                <w:rFonts w:asciiTheme="majorHAnsi" w:eastAsia="PT Sans" w:hAnsiTheme="majorHAnsi" w:cstheme="majorHAnsi"/>
              </w:rPr>
            </w:pPr>
            <w:r w:rsidRPr="00CC5F3C">
              <w:rPr>
                <w:rFonts w:asciiTheme="majorHAnsi" w:eastAsia="PT Sans" w:hAnsiTheme="majorHAnsi" w:cstheme="majorHAnsi"/>
              </w:rPr>
              <w:t>A proven ability to work effectively, with little supervision.</w:t>
            </w:r>
          </w:p>
        </w:tc>
        <w:tc>
          <w:tcPr>
            <w:tcW w:w="1418" w:type="dxa"/>
            <w:tcBorders>
              <w:top w:val="single" w:sz="4" w:space="0" w:color="auto"/>
              <w:left w:val="single" w:sz="4" w:space="0" w:color="auto"/>
              <w:bottom w:val="single" w:sz="4" w:space="0" w:color="auto"/>
              <w:right w:val="single" w:sz="4" w:space="0" w:color="auto"/>
            </w:tcBorders>
            <w:hideMark/>
          </w:tcPr>
          <w:p w:rsidR="00CC5F3C" w:rsidRPr="004058BF" w:rsidRDefault="00CC5F3C" w:rsidP="00CC5F3C">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hideMark/>
          </w:tcPr>
          <w:p w:rsidR="00CC5F3C" w:rsidRPr="004058BF" w:rsidRDefault="00CC5F3C" w:rsidP="00CC5F3C">
            <w:pPr>
              <w:rPr>
                <w:b/>
                <w:sz w:val="18"/>
                <w:szCs w:val="18"/>
              </w:rPr>
            </w:pPr>
            <w:r w:rsidRPr="004058BF">
              <w:rPr>
                <w:b/>
                <w:sz w:val="18"/>
                <w:szCs w:val="18"/>
              </w:rPr>
              <w:t>A/I/R</w:t>
            </w:r>
          </w:p>
        </w:tc>
      </w:tr>
      <w:tr w:rsidR="00CC5F3C" w:rsidRPr="004058BF" w:rsidTr="00E4385F">
        <w:tc>
          <w:tcPr>
            <w:tcW w:w="720" w:type="dxa"/>
            <w:tcBorders>
              <w:top w:val="single" w:sz="4" w:space="0" w:color="auto"/>
              <w:left w:val="single" w:sz="4" w:space="0" w:color="auto"/>
              <w:bottom w:val="single" w:sz="4" w:space="0" w:color="auto"/>
              <w:right w:val="single" w:sz="4" w:space="0" w:color="auto"/>
            </w:tcBorders>
            <w:hideMark/>
          </w:tcPr>
          <w:p w:rsidR="00CC5F3C" w:rsidRPr="004058BF" w:rsidRDefault="00CC5F3C" w:rsidP="00CC5F3C">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hideMark/>
          </w:tcPr>
          <w:p w:rsidR="00CC5F3C" w:rsidRPr="00CC5F3C" w:rsidRDefault="00CC5F3C" w:rsidP="00CC5F3C">
            <w:pPr>
              <w:spacing w:after="0" w:line="240" w:lineRule="auto"/>
              <w:rPr>
                <w:rFonts w:asciiTheme="majorHAnsi" w:eastAsia="PT Sans" w:hAnsiTheme="majorHAnsi" w:cstheme="majorHAnsi"/>
              </w:rPr>
            </w:pPr>
            <w:r w:rsidRPr="00CC5F3C">
              <w:rPr>
                <w:rFonts w:asciiTheme="majorHAnsi" w:eastAsia="PT Sans" w:hAnsiTheme="majorHAnsi" w:cstheme="majorHAnsi"/>
              </w:rPr>
              <w:t>Able to work in a polite and calm manner, particularly when under pressure</w:t>
            </w:r>
          </w:p>
        </w:tc>
        <w:tc>
          <w:tcPr>
            <w:tcW w:w="1418" w:type="dxa"/>
            <w:tcBorders>
              <w:top w:val="single" w:sz="4" w:space="0" w:color="auto"/>
              <w:left w:val="single" w:sz="4" w:space="0" w:color="auto"/>
              <w:bottom w:val="single" w:sz="4" w:space="0" w:color="auto"/>
              <w:right w:val="single" w:sz="4" w:space="0" w:color="auto"/>
            </w:tcBorders>
            <w:hideMark/>
          </w:tcPr>
          <w:p w:rsidR="00CC5F3C" w:rsidRPr="004058BF" w:rsidRDefault="00CC5F3C" w:rsidP="00CC5F3C">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hideMark/>
          </w:tcPr>
          <w:p w:rsidR="00CC5F3C" w:rsidRPr="004058BF" w:rsidRDefault="00CC5F3C" w:rsidP="00CC5F3C">
            <w:pPr>
              <w:rPr>
                <w:b/>
                <w:sz w:val="18"/>
                <w:szCs w:val="18"/>
              </w:rPr>
            </w:pPr>
            <w:r w:rsidRPr="004058BF">
              <w:rPr>
                <w:b/>
                <w:sz w:val="18"/>
                <w:szCs w:val="18"/>
              </w:rPr>
              <w:t>A/I/R</w:t>
            </w:r>
          </w:p>
        </w:tc>
      </w:tr>
      <w:tr w:rsidR="00CC5F3C" w:rsidRPr="004058BF" w:rsidTr="00E4385F">
        <w:tc>
          <w:tcPr>
            <w:tcW w:w="720" w:type="dxa"/>
            <w:tcBorders>
              <w:top w:val="single" w:sz="4" w:space="0" w:color="auto"/>
              <w:left w:val="single" w:sz="4" w:space="0" w:color="auto"/>
              <w:bottom w:val="single" w:sz="4" w:space="0" w:color="auto"/>
              <w:right w:val="single" w:sz="4" w:space="0" w:color="auto"/>
            </w:tcBorders>
            <w:hideMark/>
          </w:tcPr>
          <w:p w:rsidR="00CC5F3C" w:rsidRPr="004058BF" w:rsidRDefault="00CC5F3C" w:rsidP="00CC5F3C">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hideMark/>
          </w:tcPr>
          <w:p w:rsidR="00CC5F3C" w:rsidRPr="00CC5F3C" w:rsidRDefault="00CC5F3C" w:rsidP="00CC5F3C">
            <w:pPr>
              <w:rPr>
                <w:rFonts w:asciiTheme="majorHAnsi" w:hAnsiTheme="majorHAnsi" w:cstheme="majorHAnsi"/>
                <w:sz w:val="18"/>
                <w:szCs w:val="18"/>
              </w:rPr>
            </w:pPr>
            <w:r w:rsidRPr="00CC5F3C">
              <w:rPr>
                <w:rFonts w:asciiTheme="majorHAnsi" w:eastAsia="PT Sans" w:hAnsiTheme="majorHAnsi" w:cstheme="majorHAnsi"/>
              </w:rPr>
              <w:t>Emotional resilience to challenging behaviour and a consistent approach to the maintenance of discipline</w:t>
            </w:r>
          </w:p>
        </w:tc>
        <w:tc>
          <w:tcPr>
            <w:tcW w:w="1418" w:type="dxa"/>
            <w:tcBorders>
              <w:top w:val="single" w:sz="4" w:space="0" w:color="auto"/>
              <w:left w:val="single" w:sz="4" w:space="0" w:color="auto"/>
              <w:bottom w:val="single" w:sz="4" w:space="0" w:color="auto"/>
              <w:right w:val="single" w:sz="4" w:space="0" w:color="auto"/>
            </w:tcBorders>
            <w:hideMark/>
          </w:tcPr>
          <w:p w:rsidR="00CC5F3C" w:rsidRPr="004058BF" w:rsidRDefault="00CC5F3C" w:rsidP="00CC5F3C">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hideMark/>
          </w:tcPr>
          <w:p w:rsidR="00CC5F3C" w:rsidRPr="004058BF" w:rsidRDefault="00CC5F3C" w:rsidP="00CC5F3C">
            <w:pPr>
              <w:rPr>
                <w:b/>
                <w:sz w:val="18"/>
                <w:szCs w:val="18"/>
              </w:rPr>
            </w:pPr>
            <w:r w:rsidRPr="004058BF">
              <w:rPr>
                <w:b/>
                <w:sz w:val="18"/>
                <w:szCs w:val="18"/>
              </w:rPr>
              <w:t>A/I/R</w:t>
            </w:r>
          </w:p>
        </w:tc>
      </w:tr>
      <w:tr w:rsidR="00CC5F3C" w:rsidRPr="004058BF" w:rsidTr="00E4385F">
        <w:trPr>
          <w:trHeight w:val="568"/>
        </w:trPr>
        <w:tc>
          <w:tcPr>
            <w:tcW w:w="10261" w:type="dxa"/>
            <w:gridSpan w:val="4"/>
            <w:shd w:val="clear" w:color="auto" w:fill="00B050"/>
          </w:tcPr>
          <w:p w:rsidR="00CC5F3C" w:rsidRPr="004058BF" w:rsidRDefault="00CC5F3C" w:rsidP="00CC5F3C">
            <w:pPr>
              <w:rPr>
                <w:b/>
                <w:sz w:val="18"/>
                <w:szCs w:val="18"/>
              </w:rPr>
            </w:pPr>
            <w:r w:rsidRPr="004058BF">
              <w:rPr>
                <w:b/>
                <w:sz w:val="18"/>
                <w:szCs w:val="18"/>
              </w:rPr>
              <w:t>Leytonstone School is committed to safeguarding and promoting the welfare of young people and expects all members of staff to share this commitment. Enhanced DBS Disclosure is required for this post.</w:t>
            </w:r>
          </w:p>
        </w:tc>
      </w:tr>
    </w:tbl>
    <w:p w:rsidR="004058BF" w:rsidRPr="009B3517" w:rsidRDefault="004058BF">
      <w:pPr>
        <w:rPr>
          <w:sz w:val="18"/>
          <w:szCs w:val="18"/>
        </w:rPr>
      </w:pPr>
    </w:p>
    <w:sectPr w:rsidR="004058BF" w:rsidRPr="009B3517" w:rsidSect="004058BF">
      <w:pgSz w:w="11906" w:h="16838"/>
      <w:pgMar w:top="426"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Opus Metronome Std"/>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PT Sans">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62AF3"/>
    <w:multiLevelType w:val="multilevel"/>
    <w:tmpl w:val="B9C2B7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5EE0447"/>
    <w:multiLevelType w:val="hybridMultilevel"/>
    <w:tmpl w:val="E67229F6"/>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C2E55FC"/>
    <w:multiLevelType w:val="hybridMultilevel"/>
    <w:tmpl w:val="1D60399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1D4236D3"/>
    <w:multiLevelType w:val="hybridMultilevel"/>
    <w:tmpl w:val="E81649B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2B87043E"/>
    <w:multiLevelType w:val="hybridMultilevel"/>
    <w:tmpl w:val="B6602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D12E65"/>
    <w:multiLevelType w:val="hybridMultilevel"/>
    <w:tmpl w:val="04B611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319606FF"/>
    <w:multiLevelType w:val="hybridMultilevel"/>
    <w:tmpl w:val="0FD0F76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3697059E"/>
    <w:multiLevelType w:val="multilevel"/>
    <w:tmpl w:val="6F9C35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9413F2D"/>
    <w:multiLevelType w:val="hybridMultilevel"/>
    <w:tmpl w:val="B85662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3A70D78"/>
    <w:multiLevelType w:val="hybridMultilevel"/>
    <w:tmpl w:val="E4483036"/>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57F7E81"/>
    <w:multiLevelType w:val="multilevel"/>
    <w:tmpl w:val="BF129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CC91B8E"/>
    <w:multiLevelType w:val="hybridMultilevel"/>
    <w:tmpl w:val="0D76C188"/>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6FEF7679"/>
    <w:multiLevelType w:val="hybridMultilevel"/>
    <w:tmpl w:val="A4447112"/>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num>
  <w:num w:numId="2">
    <w:abstractNumId w:val="2"/>
  </w:num>
  <w:num w:numId="3">
    <w:abstractNumId w:val="6"/>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8"/>
  </w:num>
  <w:num w:numId="10">
    <w:abstractNumId w:val="4"/>
  </w:num>
  <w:num w:numId="11">
    <w:abstractNumId w:val="10"/>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EE2"/>
    <w:rsid w:val="00030536"/>
    <w:rsid w:val="00085E44"/>
    <w:rsid w:val="000A49CC"/>
    <w:rsid w:val="00131272"/>
    <w:rsid w:val="001B11F7"/>
    <w:rsid w:val="001C257B"/>
    <w:rsid w:val="001C643C"/>
    <w:rsid w:val="00230D2E"/>
    <w:rsid w:val="002375E7"/>
    <w:rsid w:val="0025434C"/>
    <w:rsid w:val="00293EC6"/>
    <w:rsid w:val="002F153B"/>
    <w:rsid w:val="003728F6"/>
    <w:rsid w:val="003F207E"/>
    <w:rsid w:val="004058BF"/>
    <w:rsid w:val="00422F9E"/>
    <w:rsid w:val="00523149"/>
    <w:rsid w:val="0058322D"/>
    <w:rsid w:val="005B04A6"/>
    <w:rsid w:val="005B0AA8"/>
    <w:rsid w:val="005C0782"/>
    <w:rsid w:val="006807CE"/>
    <w:rsid w:val="00792E34"/>
    <w:rsid w:val="007D2E24"/>
    <w:rsid w:val="007E286C"/>
    <w:rsid w:val="007E65BB"/>
    <w:rsid w:val="00811D8F"/>
    <w:rsid w:val="00850653"/>
    <w:rsid w:val="0086424B"/>
    <w:rsid w:val="008D1C1F"/>
    <w:rsid w:val="00925F08"/>
    <w:rsid w:val="00977337"/>
    <w:rsid w:val="00995AC6"/>
    <w:rsid w:val="009A6E9E"/>
    <w:rsid w:val="009B3517"/>
    <w:rsid w:val="009B3731"/>
    <w:rsid w:val="009B6AA1"/>
    <w:rsid w:val="009C2F9E"/>
    <w:rsid w:val="009E6307"/>
    <w:rsid w:val="00B37105"/>
    <w:rsid w:val="00B869DF"/>
    <w:rsid w:val="00BC5E4A"/>
    <w:rsid w:val="00C05EC1"/>
    <w:rsid w:val="00C14089"/>
    <w:rsid w:val="00C7011A"/>
    <w:rsid w:val="00C87A83"/>
    <w:rsid w:val="00CC5F3C"/>
    <w:rsid w:val="00D00AB3"/>
    <w:rsid w:val="00D43EE2"/>
    <w:rsid w:val="00DE44CD"/>
    <w:rsid w:val="00E60375"/>
    <w:rsid w:val="00EF4C49"/>
    <w:rsid w:val="00EF4E99"/>
    <w:rsid w:val="00F164F5"/>
    <w:rsid w:val="00F27901"/>
    <w:rsid w:val="00F4274A"/>
    <w:rsid w:val="00F8650F"/>
    <w:rsid w:val="00FF6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E775DF-A5D8-4FAD-BA23-6CEC77912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EE2"/>
    <w:pPr>
      <w:spacing w:after="200" w:line="276" w:lineRule="auto"/>
    </w:pPr>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EE2"/>
    <w:pPr>
      <w:ind w:left="720"/>
      <w:contextualSpacing/>
    </w:pPr>
  </w:style>
  <w:style w:type="paragraph" w:styleId="NormalWeb">
    <w:name w:val="Normal (Web)"/>
    <w:basedOn w:val="Normal"/>
    <w:rsid w:val="00D43EE2"/>
    <w:pPr>
      <w:spacing w:before="100" w:beforeAutospacing="1" w:after="100" w:afterAutospacing="1" w:line="240" w:lineRule="auto"/>
    </w:pPr>
    <w:rPr>
      <w:rFonts w:ascii="Times New Roman" w:hAnsi="Times New Roman"/>
      <w:sz w:val="24"/>
      <w:szCs w:val="24"/>
    </w:rPr>
  </w:style>
  <w:style w:type="paragraph" w:styleId="NoSpacing">
    <w:name w:val="No Spacing"/>
    <w:uiPriority w:val="1"/>
    <w:qFormat/>
    <w:rsid w:val="006807CE"/>
    <w:pPr>
      <w:spacing w:after="0" w:line="240" w:lineRule="auto"/>
    </w:pPr>
    <w:rPr>
      <w:rFonts w:ascii="Arial" w:eastAsia="Times New Roman" w:hAnsi="Arial" w:cs="Times New Roman"/>
      <w:szCs w:val="24"/>
    </w:rPr>
  </w:style>
  <w:style w:type="paragraph" w:styleId="BodyTextIndent2">
    <w:name w:val="Body Text Indent 2"/>
    <w:basedOn w:val="Normal"/>
    <w:link w:val="BodyTextIndent2Char"/>
    <w:semiHidden/>
    <w:unhideWhenUsed/>
    <w:rsid w:val="005B0AA8"/>
    <w:pPr>
      <w:spacing w:after="0" w:line="240" w:lineRule="auto"/>
      <w:ind w:left="-720"/>
    </w:pPr>
    <w:rPr>
      <w:rFonts w:ascii="Times New Roman" w:hAnsi="Times New Roman"/>
      <w:sz w:val="28"/>
      <w:szCs w:val="20"/>
    </w:rPr>
  </w:style>
  <w:style w:type="character" w:customStyle="1" w:styleId="BodyTextIndent2Char">
    <w:name w:val="Body Text Indent 2 Char"/>
    <w:basedOn w:val="DefaultParagraphFont"/>
    <w:link w:val="BodyTextIndent2"/>
    <w:semiHidden/>
    <w:rsid w:val="005B0AA8"/>
    <w:rPr>
      <w:rFonts w:ascii="Times New Roman" w:eastAsia="Times New Roman" w:hAnsi="Times New Roman" w:cs="Times New Roman"/>
      <w:sz w:val="28"/>
      <w:szCs w:val="20"/>
      <w:lang w:eastAsia="en-GB"/>
    </w:rPr>
  </w:style>
  <w:style w:type="paragraph" w:styleId="BalloonText">
    <w:name w:val="Balloon Text"/>
    <w:basedOn w:val="Normal"/>
    <w:link w:val="BalloonTextChar"/>
    <w:uiPriority w:val="99"/>
    <w:semiHidden/>
    <w:unhideWhenUsed/>
    <w:rsid w:val="005C0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0782"/>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56852">
      <w:bodyDiv w:val="1"/>
      <w:marLeft w:val="0"/>
      <w:marRight w:val="0"/>
      <w:marTop w:val="0"/>
      <w:marBottom w:val="0"/>
      <w:divBdr>
        <w:top w:val="none" w:sz="0" w:space="0" w:color="auto"/>
        <w:left w:val="none" w:sz="0" w:space="0" w:color="auto"/>
        <w:bottom w:val="none" w:sz="0" w:space="0" w:color="auto"/>
        <w:right w:val="none" w:sz="0" w:space="0" w:color="auto"/>
      </w:divBdr>
    </w:div>
    <w:div w:id="491486198">
      <w:bodyDiv w:val="1"/>
      <w:marLeft w:val="0"/>
      <w:marRight w:val="0"/>
      <w:marTop w:val="0"/>
      <w:marBottom w:val="0"/>
      <w:divBdr>
        <w:top w:val="none" w:sz="0" w:space="0" w:color="auto"/>
        <w:left w:val="none" w:sz="0" w:space="0" w:color="auto"/>
        <w:bottom w:val="none" w:sz="0" w:space="0" w:color="auto"/>
        <w:right w:val="none" w:sz="0" w:space="0" w:color="auto"/>
      </w:divBdr>
    </w:div>
    <w:div w:id="154799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871</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Beal High School</Company>
  <LinksUpToDate>false</LinksUpToDate>
  <CharactersWithSpaces>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Terese Wilmot</dc:creator>
  <cp:keywords/>
  <dc:description/>
  <cp:lastModifiedBy>Gurpreet Kataora</cp:lastModifiedBy>
  <cp:revision>2</cp:revision>
  <cp:lastPrinted>2020-09-17T11:07:00Z</cp:lastPrinted>
  <dcterms:created xsi:type="dcterms:W3CDTF">2021-06-22T08:01:00Z</dcterms:created>
  <dcterms:modified xsi:type="dcterms:W3CDTF">2021-06-22T08:01:00Z</dcterms:modified>
</cp:coreProperties>
</file>