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1"/>
        <w:gridCol w:w="5729"/>
      </w:tblGrid>
      <w:tr w:rsidR="00073A0A" w:rsidRPr="008328B0" w14:paraId="4CC65A57" w14:textId="77777777" w:rsidTr="00073A0A">
        <w:tc>
          <w:tcPr>
            <w:tcW w:w="4351" w:type="dxa"/>
            <w:shd w:val="clear" w:color="auto" w:fill="EEECE1"/>
          </w:tcPr>
          <w:p w14:paraId="785923E0" w14:textId="77777777" w:rsidR="00073A0A" w:rsidRPr="00073A0A" w:rsidRDefault="00073A0A" w:rsidP="002115A0">
            <w:pPr>
              <w:spacing w:before="40" w:after="40"/>
              <w:rPr>
                <w:rFonts w:ascii="Arial" w:hAnsi="Arial" w:cs="Arial"/>
                <w:b/>
                <w:bCs/>
              </w:rPr>
            </w:pPr>
            <w:r w:rsidRPr="00073A0A">
              <w:rPr>
                <w:rFonts w:ascii="Arial" w:hAnsi="Arial" w:cs="Arial"/>
                <w:b/>
                <w:bCs/>
              </w:rPr>
              <w:t>Role Title</w:t>
            </w:r>
          </w:p>
        </w:tc>
        <w:tc>
          <w:tcPr>
            <w:tcW w:w="5729" w:type="dxa"/>
            <w:shd w:val="clear" w:color="auto" w:fill="EEECE1"/>
          </w:tcPr>
          <w:p w14:paraId="0EC23DB7" w14:textId="77777777" w:rsidR="00073A0A" w:rsidRPr="003736F8" w:rsidRDefault="00073A0A" w:rsidP="003736F8">
            <w:pPr>
              <w:spacing w:before="40" w:after="40"/>
              <w:rPr>
                <w:rFonts w:ascii="Arial" w:hAnsi="Arial" w:cs="Arial"/>
                <w:b/>
                <w:bCs/>
              </w:rPr>
            </w:pPr>
            <w:r w:rsidRPr="003736F8">
              <w:rPr>
                <w:rFonts w:ascii="Arial" w:hAnsi="Arial" w:cs="Arial"/>
                <w:b/>
                <w:bCs/>
              </w:rPr>
              <w:t xml:space="preserve">Senior Engagement Officer </w:t>
            </w:r>
          </w:p>
        </w:tc>
      </w:tr>
      <w:tr w:rsidR="00073A0A" w:rsidRPr="009D4EFA" w14:paraId="5A23BF80" w14:textId="77777777" w:rsidTr="00073A0A">
        <w:tc>
          <w:tcPr>
            <w:tcW w:w="4351" w:type="dxa"/>
            <w:shd w:val="clear" w:color="auto" w:fill="auto"/>
          </w:tcPr>
          <w:p w14:paraId="708492AB" w14:textId="77777777" w:rsidR="00073A0A" w:rsidRPr="009D4EFA" w:rsidRDefault="00073A0A" w:rsidP="002115A0">
            <w:pPr>
              <w:spacing w:before="40" w:after="40"/>
              <w:rPr>
                <w:rFonts w:ascii="Arial" w:hAnsi="Arial" w:cs="Arial"/>
                <w:b/>
                <w:bCs/>
              </w:rPr>
            </w:pPr>
            <w:r w:rsidRPr="009D4EFA">
              <w:rPr>
                <w:rFonts w:ascii="Arial" w:hAnsi="Arial" w:cs="Arial"/>
                <w:b/>
                <w:bCs/>
              </w:rPr>
              <w:t>Job Family</w:t>
            </w:r>
          </w:p>
        </w:tc>
        <w:tc>
          <w:tcPr>
            <w:tcW w:w="5729" w:type="dxa"/>
            <w:shd w:val="clear" w:color="auto" w:fill="auto"/>
          </w:tcPr>
          <w:p w14:paraId="28FBACDF" w14:textId="77777777" w:rsidR="00073A0A" w:rsidRPr="009D4EFA" w:rsidRDefault="00073A0A" w:rsidP="002115A0">
            <w:pPr>
              <w:spacing w:before="40" w:after="40"/>
              <w:rPr>
                <w:rFonts w:ascii="Arial" w:hAnsi="Arial" w:cs="Arial"/>
                <w:b/>
              </w:rPr>
            </w:pPr>
            <w:r>
              <w:rPr>
                <w:rFonts w:ascii="Arial" w:hAnsi="Arial" w:cs="Arial"/>
                <w:b/>
              </w:rPr>
              <w:t>Highways and Traffic Management</w:t>
            </w:r>
          </w:p>
        </w:tc>
      </w:tr>
      <w:tr w:rsidR="00073A0A" w:rsidRPr="009D4EFA" w14:paraId="77DAAC34" w14:textId="77777777" w:rsidTr="00073A0A">
        <w:tc>
          <w:tcPr>
            <w:tcW w:w="4351" w:type="dxa"/>
            <w:shd w:val="clear" w:color="auto" w:fill="auto"/>
          </w:tcPr>
          <w:p w14:paraId="28767F32" w14:textId="77777777" w:rsidR="00073A0A" w:rsidRPr="009D4EFA" w:rsidRDefault="00073A0A" w:rsidP="002115A0">
            <w:pPr>
              <w:spacing w:before="40" w:after="40"/>
              <w:rPr>
                <w:rFonts w:ascii="Arial" w:hAnsi="Arial" w:cs="Arial"/>
                <w:b/>
                <w:bCs/>
              </w:rPr>
            </w:pPr>
            <w:r w:rsidRPr="009D4EFA">
              <w:rPr>
                <w:rFonts w:ascii="Arial" w:hAnsi="Arial" w:cs="Arial"/>
                <w:b/>
                <w:bCs/>
              </w:rPr>
              <w:t>Competency Level</w:t>
            </w:r>
          </w:p>
        </w:tc>
        <w:tc>
          <w:tcPr>
            <w:tcW w:w="5729" w:type="dxa"/>
            <w:shd w:val="clear" w:color="auto" w:fill="auto"/>
          </w:tcPr>
          <w:p w14:paraId="64FA7801" w14:textId="77777777" w:rsidR="00073A0A" w:rsidRPr="009D4EFA" w:rsidRDefault="00073A0A" w:rsidP="002115A0">
            <w:pPr>
              <w:spacing w:before="40" w:after="40"/>
              <w:rPr>
                <w:rFonts w:ascii="Arial" w:hAnsi="Arial" w:cs="Arial"/>
                <w:b/>
              </w:rPr>
            </w:pPr>
            <w:r w:rsidRPr="009D4EFA">
              <w:rPr>
                <w:rFonts w:ascii="Arial" w:hAnsi="Arial" w:cs="Arial"/>
                <w:b/>
              </w:rPr>
              <w:t>Principal Officer/Manager</w:t>
            </w:r>
          </w:p>
        </w:tc>
      </w:tr>
      <w:tr w:rsidR="00073A0A" w:rsidRPr="009D4EFA" w14:paraId="47D15AA0" w14:textId="77777777" w:rsidTr="00073A0A">
        <w:tc>
          <w:tcPr>
            <w:tcW w:w="4351" w:type="dxa"/>
            <w:shd w:val="clear" w:color="auto" w:fill="auto"/>
          </w:tcPr>
          <w:p w14:paraId="1B0D5209" w14:textId="77777777" w:rsidR="00073A0A" w:rsidRPr="009D4EFA" w:rsidRDefault="00073A0A" w:rsidP="002115A0">
            <w:pPr>
              <w:spacing w:before="40" w:after="40"/>
              <w:rPr>
                <w:rFonts w:ascii="Arial" w:hAnsi="Arial" w:cs="Arial"/>
                <w:b/>
                <w:bCs/>
              </w:rPr>
            </w:pPr>
            <w:r w:rsidRPr="009D4EFA">
              <w:rPr>
                <w:rFonts w:ascii="Arial" w:hAnsi="Arial" w:cs="Arial"/>
                <w:b/>
                <w:bCs/>
              </w:rPr>
              <w:t>Pay Range / Scale</w:t>
            </w:r>
          </w:p>
        </w:tc>
        <w:tc>
          <w:tcPr>
            <w:tcW w:w="5729" w:type="dxa"/>
            <w:shd w:val="clear" w:color="auto" w:fill="auto"/>
          </w:tcPr>
          <w:p w14:paraId="6910E295" w14:textId="77777777" w:rsidR="00073A0A" w:rsidRPr="009D4EFA" w:rsidRDefault="00073A0A" w:rsidP="002115A0">
            <w:pPr>
              <w:spacing w:before="40" w:after="40"/>
              <w:rPr>
                <w:rFonts w:ascii="Arial" w:hAnsi="Arial" w:cs="Arial"/>
                <w:b/>
              </w:rPr>
            </w:pPr>
            <w:r w:rsidRPr="009D4EFA">
              <w:rPr>
                <w:rFonts w:ascii="Arial" w:hAnsi="Arial" w:cs="Arial"/>
                <w:b/>
              </w:rPr>
              <w:t>PO</w:t>
            </w:r>
            <w:r>
              <w:rPr>
                <w:rFonts w:ascii="Arial" w:hAnsi="Arial" w:cs="Arial"/>
                <w:b/>
              </w:rPr>
              <w:t>3</w:t>
            </w:r>
          </w:p>
        </w:tc>
      </w:tr>
      <w:tr w:rsidR="00073A0A" w:rsidRPr="009D4EFA" w14:paraId="2396530C" w14:textId="77777777" w:rsidTr="00073A0A">
        <w:tc>
          <w:tcPr>
            <w:tcW w:w="10080" w:type="dxa"/>
            <w:gridSpan w:val="2"/>
            <w:shd w:val="clear" w:color="auto" w:fill="auto"/>
          </w:tcPr>
          <w:p w14:paraId="458E8690" w14:textId="77777777" w:rsidR="00073A0A" w:rsidRDefault="00073A0A" w:rsidP="002115A0">
            <w:pPr>
              <w:spacing w:before="40" w:after="40"/>
              <w:rPr>
                <w:rFonts w:ascii="Arial" w:hAnsi="Arial" w:cs="Arial"/>
                <w:b/>
                <w:bCs/>
                <w:iCs/>
              </w:rPr>
            </w:pPr>
            <w:r w:rsidRPr="009D4EFA">
              <w:rPr>
                <w:rFonts w:ascii="Arial" w:hAnsi="Arial" w:cs="Arial"/>
                <w:b/>
                <w:bCs/>
                <w:iCs/>
              </w:rPr>
              <w:t>Purpose</w:t>
            </w:r>
          </w:p>
          <w:p w14:paraId="3C52707E" w14:textId="5DF194BA" w:rsidR="002616A1" w:rsidRDefault="00073A0A" w:rsidP="002115A0">
            <w:pPr>
              <w:spacing w:before="40" w:after="40"/>
              <w:rPr>
                <w:rFonts w:ascii="Arial" w:hAnsi="Arial" w:cs="Arial"/>
                <w:color w:val="212121"/>
                <w:shd w:val="clear" w:color="auto" w:fill="FFFFFF"/>
              </w:rPr>
            </w:pPr>
            <w:r w:rsidRPr="003F59CE">
              <w:rPr>
                <w:rFonts w:ascii="Arial" w:hAnsi="Arial" w:cs="Arial"/>
                <w:color w:val="212121"/>
                <w:shd w:val="clear" w:color="auto" w:fill="FFFFFF"/>
              </w:rPr>
              <w:t xml:space="preserve">To </w:t>
            </w:r>
            <w:r>
              <w:rPr>
                <w:rFonts w:ascii="Arial" w:hAnsi="Arial" w:cs="Arial"/>
                <w:color w:val="212121"/>
                <w:shd w:val="clear" w:color="auto" w:fill="FFFFFF"/>
              </w:rPr>
              <w:t xml:space="preserve">develop, manage and </w:t>
            </w:r>
            <w:r w:rsidRPr="003F59CE">
              <w:rPr>
                <w:rFonts w:ascii="Arial" w:hAnsi="Arial" w:cs="Arial"/>
                <w:color w:val="212121"/>
                <w:shd w:val="clear" w:color="auto" w:fill="FFFFFF"/>
              </w:rPr>
              <w:t>deliver the Enjoy Waltham Forest community engagement strategy and plan</w:t>
            </w:r>
            <w:r w:rsidR="002616A1">
              <w:rPr>
                <w:rFonts w:ascii="Arial" w:hAnsi="Arial" w:cs="Arial"/>
                <w:color w:val="212121"/>
                <w:shd w:val="clear" w:color="auto" w:fill="FFFFFF"/>
              </w:rPr>
              <w:t>, with specific emphasis on supporting the delivery of significant and complex highway infrastructure and behaviour change projects and programmes.</w:t>
            </w:r>
          </w:p>
          <w:p w14:paraId="3CE4D843" w14:textId="77777777" w:rsidR="002616A1" w:rsidRDefault="002616A1" w:rsidP="002115A0">
            <w:pPr>
              <w:spacing w:before="40" w:after="40"/>
              <w:rPr>
                <w:rFonts w:ascii="Arial" w:hAnsi="Arial" w:cs="Arial"/>
                <w:color w:val="212121"/>
                <w:shd w:val="clear" w:color="auto" w:fill="FFFFFF"/>
              </w:rPr>
            </w:pPr>
          </w:p>
          <w:p w14:paraId="07CD255F" w14:textId="72C64F80" w:rsidR="00073A0A" w:rsidRPr="003F59CE" w:rsidRDefault="00073A0A" w:rsidP="002115A0">
            <w:pPr>
              <w:spacing w:before="40" w:after="40"/>
              <w:rPr>
                <w:rFonts w:ascii="Arial" w:hAnsi="Arial" w:cs="Arial"/>
              </w:rPr>
            </w:pPr>
            <w:r w:rsidRPr="003F59CE">
              <w:rPr>
                <w:rFonts w:ascii="Arial" w:hAnsi="Arial" w:cs="Arial"/>
                <w:color w:val="212121"/>
                <w:shd w:val="clear" w:color="auto" w:fill="FFFFFF"/>
              </w:rPr>
              <w:t>To actively promote walking and cycling and support the healthy living</w:t>
            </w:r>
            <w:r w:rsidRPr="003F59CE">
              <w:rPr>
                <w:rFonts w:ascii="Arial" w:hAnsi="Arial" w:cs="Arial"/>
              </w:rPr>
              <w:t xml:space="preserve"> agenda of </w:t>
            </w:r>
            <w:r w:rsidRPr="003F59CE">
              <w:rPr>
                <w:rFonts w:ascii="Arial" w:hAnsi="Arial" w:cs="Arial"/>
                <w:color w:val="212121"/>
                <w:shd w:val="clear" w:color="auto" w:fill="FFFFFF"/>
              </w:rPr>
              <w:t xml:space="preserve">the borough. </w:t>
            </w:r>
            <w:r w:rsidRPr="003F59CE">
              <w:rPr>
                <w:rFonts w:ascii="Arial" w:hAnsi="Arial" w:cs="Arial"/>
                <w:color w:val="1F497D"/>
              </w:rPr>
              <w:t xml:space="preserve">To </w:t>
            </w:r>
            <w:r w:rsidRPr="003F59CE">
              <w:rPr>
                <w:rFonts w:ascii="Arial" w:hAnsi="Arial" w:cs="Arial"/>
                <w:bCs/>
              </w:rPr>
              <w:t>ensure relevant legislation, regulations and policies are complied with.</w:t>
            </w:r>
          </w:p>
          <w:p w14:paraId="641F65EE" w14:textId="77777777" w:rsidR="00073A0A" w:rsidRPr="009D4EFA" w:rsidRDefault="00073A0A" w:rsidP="002115A0">
            <w:pPr>
              <w:autoSpaceDE w:val="0"/>
              <w:autoSpaceDN w:val="0"/>
              <w:adjustRightInd w:val="0"/>
              <w:rPr>
                <w:rFonts w:ascii="Arial" w:hAnsi="Arial" w:cs="Arial"/>
                <w:lang w:val="en-US"/>
              </w:rPr>
            </w:pPr>
          </w:p>
        </w:tc>
      </w:tr>
      <w:tr w:rsidR="00073A0A" w:rsidRPr="009D4EFA" w14:paraId="098FCE9B" w14:textId="77777777" w:rsidTr="00073A0A">
        <w:tc>
          <w:tcPr>
            <w:tcW w:w="4351" w:type="dxa"/>
            <w:shd w:val="clear" w:color="auto" w:fill="EEECE1"/>
          </w:tcPr>
          <w:p w14:paraId="58FCC94D" w14:textId="77777777" w:rsidR="00073A0A" w:rsidRPr="009D4EFA" w:rsidRDefault="00073A0A" w:rsidP="002115A0">
            <w:pPr>
              <w:spacing w:before="40" w:after="40"/>
              <w:rPr>
                <w:rFonts w:ascii="Arial" w:hAnsi="Arial" w:cs="Arial"/>
                <w:b/>
                <w:iCs/>
              </w:rPr>
            </w:pPr>
            <w:r w:rsidRPr="009D4EFA">
              <w:rPr>
                <w:rFonts w:ascii="Arial" w:hAnsi="Arial" w:cs="Arial"/>
                <w:b/>
                <w:iCs/>
              </w:rPr>
              <w:t>Generic Accountabilities</w:t>
            </w:r>
          </w:p>
        </w:tc>
        <w:tc>
          <w:tcPr>
            <w:tcW w:w="5729" w:type="dxa"/>
            <w:shd w:val="clear" w:color="auto" w:fill="EEECE1"/>
          </w:tcPr>
          <w:p w14:paraId="74C375EC" w14:textId="77777777" w:rsidR="00073A0A" w:rsidRPr="009D4EFA" w:rsidRDefault="00073A0A" w:rsidP="002115A0">
            <w:pPr>
              <w:spacing w:before="40" w:after="40"/>
              <w:rPr>
                <w:rFonts w:ascii="Arial" w:hAnsi="Arial" w:cs="Arial"/>
                <w:b/>
                <w:iCs/>
              </w:rPr>
            </w:pPr>
            <w:r w:rsidRPr="009D4EFA">
              <w:rPr>
                <w:rFonts w:ascii="Arial" w:hAnsi="Arial" w:cs="Arial"/>
                <w:b/>
                <w:iCs/>
              </w:rPr>
              <w:t>End Results/ Outcomes</w:t>
            </w:r>
          </w:p>
        </w:tc>
      </w:tr>
      <w:tr w:rsidR="00073A0A" w:rsidRPr="003F59CE" w14:paraId="7304765B" w14:textId="77777777" w:rsidTr="00073A0A">
        <w:trPr>
          <w:trHeight w:val="646"/>
        </w:trPr>
        <w:tc>
          <w:tcPr>
            <w:tcW w:w="4351" w:type="dxa"/>
            <w:shd w:val="clear" w:color="auto" w:fill="auto"/>
          </w:tcPr>
          <w:p w14:paraId="6CF5CB20" w14:textId="77777777" w:rsidR="00073A0A" w:rsidRPr="003F59CE" w:rsidRDefault="00073A0A" w:rsidP="002115A0">
            <w:pPr>
              <w:rPr>
                <w:rFonts w:ascii="Arial" w:hAnsi="Arial" w:cs="Arial"/>
              </w:rPr>
            </w:pPr>
            <w:r w:rsidRPr="003F59CE">
              <w:rPr>
                <w:rFonts w:ascii="Arial" w:hAnsi="Arial" w:cs="Arial"/>
              </w:rPr>
              <w:t>Provide advice and make recommendations based on up to date knowledge and analysis / evaluation of information.</w:t>
            </w:r>
          </w:p>
          <w:p w14:paraId="2C7E7B05" w14:textId="77777777" w:rsidR="00073A0A" w:rsidRPr="003F59CE" w:rsidRDefault="00073A0A" w:rsidP="002115A0">
            <w:pPr>
              <w:rPr>
                <w:rFonts w:ascii="Arial" w:hAnsi="Arial" w:cs="Arial"/>
              </w:rPr>
            </w:pPr>
            <w:r w:rsidRPr="003F59CE">
              <w:rPr>
                <w:rFonts w:ascii="Arial" w:hAnsi="Arial" w:cs="Arial"/>
              </w:rPr>
              <w:t>Manage escalated or complex customer issues within the relevant area.</w:t>
            </w:r>
          </w:p>
        </w:tc>
        <w:tc>
          <w:tcPr>
            <w:tcW w:w="5729" w:type="dxa"/>
            <w:shd w:val="clear" w:color="auto" w:fill="auto"/>
          </w:tcPr>
          <w:p w14:paraId="0B4233FB" w14:textId="77777777" w:rsidR="00073A0A" w:rsidRPr="003F59CE" w:rsidRDefault="00073A0A" w:rsidP="002115A0">
            <w:pPr>
              <w:rPr>
                <w:rFonts w:ascii="Arial" w:hAnsi="Arial" w:cs="Arial"/>
              </w:rPr>
            </w:pPr>
            <w:r w:rsidRPr="003F59CE">
              <w:rPr>
                <w:rFonts w:ascii="Arial" w:hAnsi="Arial" w:cs="Arial"/>
              </w:rPr>
              <w:t>Expert advice, information, interpretation and support are provided on the full range of technical / professional issues within the area of responsibility.</w:t>
            </w:r>
          </w:p>
          <w:p w14:paraId="05D0CA67" w14:textId="77777777" w:rsidR="00073A0A" w:rsidRPr="003F59CE" w:rsidRDefault="00073A0A" w:rsidP="002115A0">
            <w:pPr>
              <w:rPr>
                <w:rFonts w:ascii="Arial" w:hAnsi="Arial" w:cs="Arial"/>
              </w:rPr>
            </w:pPr>
          </w:p>
          <w:p w14:paraId="35F176F5" w14:textId="77777777" w:rsidR="00073A0A" w:rsidRPr="003F59CE" w:rsidRDefault="00073A0A" w:rsidP="002115A0">
            <w:pPr>
              <w:rPr>
                <w:rFonts w:ascii="Arial" w:hAnsi="Arial" w:cs="Arial"/>
              </w:rPr>
            </w:pPr>
            <w:r w:rsidRPr="003F59CE">
              <w:rPr>
                <w:rFonts w:ascii="Arial" w:hAnsi="Arial" w:cs="Arial"/>
              </w:rPr>
              <w:t>Issues are managed through to a satisfactory conclusion.</w:t>
            </w:r>
          </w:p>
          <w:p w14:paraId="0B6D6EEC" w14:textId="77777777" w:rsidR="00073A0A" w:rsidRPr="003F59CE" w:rsidRDefault="00073A0A" w:rsidP="002115A0">
            <w:pPr>
              <w:rPr>
                <w:rFonts w:ascii="Arial" w:hAnsi="Arial" w:cs="Arial"/>
              </w:rPr>
            </w:pPr>
          </w:p>
          <w:p w14:paraId="00450604" w14:textId="77777777" w:rsidR="00073A0A" w:rsidRPr="003F59CE" w:rsidRDefault="00073A0A" w:rsidP="002115A0">
            <w:pPr>
              <w:rPr>
                <w:rFonts w:ascii="Arial" w:hAnsi="Arial" w:cs="Arial"/>
              </w:rPr>
            </w:pPr>
            <w:r w:rsidRPr="003F59CE">
              <w:rPr>
                <w:rFonts w:ascii="Arial" w:hAnsi="Arial" w:cs="Arial"/>
              </w:rPr>
              <w:t>Risk to the Council is minimised.</w:t>
            </w:r>
          </w:p>
        </w:tc>
      </w:tr>
      <w:tr w:rsidR="00073A0A" w:rsidRPr="003F59CE" w14:paraId="7299F18F" w14:textId="77777777" w:rsidTr="00073A0A">
        <w:trPr>
          <w:trHeight w:val="532"/>
        </w:trPr>
        <w:tc>
          <w:tcPr>
            <w:tcW w:w="4351" w:type="dxa"/>
            <w:shd w:val="clear" w:color="auto" w:fill="auto"/>
          </w:tcPr>
          <w:p w14:paraId="0D3D7607" w14:textId="77777777" w:rsidR="00073A0A" w:rsidRPr="003F59CE" w:rsidRDefault="00073A0A" w:rsidP="002115A0">
            <w:pPr>
              <w:pStyle w:val="CommentText"/>
              <w:rPr>
                <w:rFonts w:ascii="Arial" w:hAnsi="Arial" w:cs="Arial"/>
                <w:sz w:val="24"/>
                <w:szCs w:val="24"/>
              </w:rPr>
            </w:pPr>
            <w:r w:rsidRPr="003F59CE">
              <w:rPr>
                <w:rFonts w:ascii="Arial" w:hAnsi="Arial" w:cs="Arial"/>
                <w:sz w:val="24"/>
                <w:szCs w:val="24"/>
              </w:rPr>
              <w:t xml:space="preserve">Contribute to the development of service plans to meet strategic business goals. </w:t>
            </w:r>
          </w:p>
        </w:tc>
        <w:tc>
          <w:tcPr>
            <w:tcW w:w="5729" w:type="dxa"/>
            <w:shd w:val="clear" w:color="auto" w:fill="auto"/>
          </w:tcPr>
          <w:p w14:paraId="09E59AE0" w14:textId="77777777" w:rsidR="00073A0A" w:rsidRPr="003F59CE" w:rsidRDefault="00073A0A" w:rsidP="002115A0">
            <w:pPr>
              <w:spacing w:before="40" w:after="40"/>
              <w:rPr>
                <w:rFonts w:ascii="Arial" w:hAnsi="Arial" w:cs="Arial"/>
              </w:rPr>
            </w:pPr>
            <w:r w:rsidRPr="003F59CE">
              <w:rPr>
                <w:rFonts w:ascii="Arial" w:hAnsi="Arial" w:cs="Arial"/>
              </w:rPr>
              <w:t>Strategic and operational input is provided to wider business planning and development.</w:t>
            </w:r>
          </w:p>
          <w:p w14:paraId="48733CEB" w14:textId="77777777" w:rsidR="00073A0A" w:rsidRPr="003F59CE" w:rsidRDefault="00073A0A" w:rsidP="002115A0">
            <w:pPr>
              <w:spacing w:before="40" w:after="40"/>
              <w:rPr>
                <w:rFonts w:ascii="Arial" w:hAnsi="Arial" w:cs="Arial"/>
              </w:rPr>
            </w:pPr>
          </w:p>
          <w:p w14:paraId="07F4F065" w14:textId="77777777" w:rsidR="00073A0A" w:rsidRPr="003F59CE" w:rsidRDefault="00073A0A" w:rsidP="002115A0">
            <w:pPr>
              <w:spacing w:before="40" w:after="40"/>
              <w:rPr>
                <w:rFonts w:ascii="Arial" w:hAnsi="Arial" w:cs="Arial"/>
              </w:rPr>
            </w:pPr>
            <w:r w:rsidRPr="003F59CE">
              <w:rPr>
                <w:rFonts w:ascii="Arial" w:hAnsi="Arial" w:cs="Arial"/>
              </w:rPr>
              <w:t>Customer needs are identified.</w:t>
            </w:r>
          </w:p>
          <w:p w14:paraId="5AB7112E" w14:textId="77777777" w:rsidR="00073A0A" w:rsidRPr="003F59CE" w:rsidRDefault="00073A0A" w:rsidP="002115A0">
            <w:pPr>
              <w:spacing w:before="40" w:after="40"/>
              <w:rPr>
                <w:rFonts w:ascii="Arial" w:hAnsi="Arial" w:cs="Arial"/>
              </w:rPr>
            </w:pPr>
          </w:p>
          <w:p w14:paraId="3C1AFE48" w14:textId="77777777" w:rsidR="00073A0A" w:rsidRPr="003F59CE" w:rsidRDefault="00073A0A" w:rsidP="002115A0">
            <w:pPr>
              <w:spacing w:before="40" w:after="40"/>
              <w:rPr>
                <w:rFonts w:ascii="Arial" w:hAnsi="Arial" w:cs="Arial"/>
              </w:rPr>
            </w:pPr>
            <w:r w:rsidRPr="003F59CE">
              <w:rPr>
                <w:rFonts w:ascii="Arial" w:hAnsi="Arial" w:cs="Arial"/>
              </w:rPr>
              <w:t>Services meet legislative and policy requirements.</w:t>
            </w:r>
          </w:p>
        </w:tc>
      </w:tr>
      <w:tr w:rsidR="00073A0A" w:rsidRPr="003F59CE" w14:paraId="6D2083E1" w14:textId="77777777" w:rsidTr="00073A0A">
        <w:trPr>
          <w:trHeight w:val="532"/>
        </w:trPr>
        <w:tc>
          <w:tcPr>
            <w:tcW w:w="4351" w:type="dxa"/>
            <w:shd w:val="clear" w:color="auto" w:fill="auto"/>
          </w:tcPr>
          <w:p w14:paraId="717CDCFD" w14:textId="77777777" w:rsidR="00073A0A" w:rsidRDefault="00073A0A" w:rsidP="002115A0">
            <w:pPr>
              <w:spacing w:before="40" w:after="40"/>
              <w:rPr>
                <w:rFonts w:ascii="Arial" w:hAnsi="Arial" w:cs="Arial"/>
              </w:rPr>
            </w:pPr>
            <w:r w:rsidRPr="003F59CE">
              <w:rPr>
                <w:rFonts w:ascii="Arial" w:hAnsi="Arial" w:cs="Arial"/>
              </w:rPr>
              <w:t xml:space="preserve">Research developments in relevant area. Collate process and analyse information / data. </w:t>
            </w:r>
          </w:p>
          <w:p w14:paraId="761D6698" w14:textId="77777777" w:rsidR="00073A0A" w:rsidRDefault="00073A0A" w:rsidP="002115A0">
            <w:pPr>
              <w:spacing w:before="40" w:after="40"/>
              <w:rPr>
                <w:rFonts w:ascii="Arial" w:hAnsi="Arial" w:cs="Arial"/>
              </w:rPr>
            </w:pPr>
          </w:p>
          <w:p w14:paraId="16D50040" w14:textId="5E36C481" w:rsidR="00073A0A" w:rsidRPr="003F59CE" w:rsidRDefault="00073A0A" w:rsidP="002115A0">
            <w:pPr>
              <w:spacing w:before="40" w:after="40"/>
              <w:rPr>
                <w:rFonts w:ascii="Arial" w:hAnsi="Arial" w:cs="Arial"/>
              </w:rPr>
            </w:pPr>
            <w:r w:rsidRPr="003F59CE">
              <w:rPr>
                <w:rFonts w:ascii="Arial" w:hAnsi="Arial" w:cs="Arial"/>
              </w:rPr>
              <w:t xml:space="preserve">Translate outputs into advisory reports / documents / actions as appropriate. </w:t>
            </w:r>
          </w:p>
        </w:tc>
        <w:tc>
          <w:tcPr>
            <w:tcW w:w="5729" w:type="dxa"/>
            <w:shd w:val="clear" w:color="auto" w:fill="auto"/>
          </w:tcPr>
          <w:p w14:paraId="04775020" w14:textId="77777777" w:rsidR="00073A0A" w:rsidRPr="003F59CE" w:rsidRDefault="00073A0A" w:rsidP="002115A0">
            <w:pPr>
              <w:spacing w:before="40" w:after="40"/>
              <w:rPr>
                <w:rFonts w:ascii="Arial" w:hAnsi="Arial" w:cs="Arial"/>
              </w:rPr>
            </w:pPr>
            <w:r w:rsidRPr="003F59CE">
              <w:rPr>
                <w:rFonts w:ascii="Arial" w:hAnsi="Arial" w:cs="Arial"/>
              </w:rPr>
              <w:t xml:space="preserve">Relevant information / data are managed efficiently and accurately. </w:t>
            </w:r>
          </w:p>
          <w:p w14:paraId="704989EE" w14:textId="77777777" w:rsidR="00073A0A" w:rsidRPr="003F59CE" w:rsidRDefault="00073A0A" w:rsidP="002115A0">
            <w:pPr>
              <w:spacing w:before="40" w:after="40"/>
              <w:rPr>
                <w:rFonts w:ascii="Arial" w:hAnsi="Arial" w:cs="Arial"/>
              </w:rPr>
            </w:pPr>
          </w:p>
          <w:p w14:paraId="503D530A" w14:textId="77777777" w:rsidR="00073A0A" w:rsidRPr="003F59CE" w:rsidRDefault="00073A0A" w:rsidP="002115A0">
            <w:pPr>
              <w:spacing w:before="40" w:after="40"/>
              <w:rPr>
                <w:rFonts w:ascii="Arial" w:hAnsi="Arial" w:cs="Arial"/>
              </w:rPr>
            </w:pPr>
            <w:r w:rsidRPr="003F59CE">
              <w:rPr>
                <w:rFonts w:ascii="Arial" w:hAnsi="Arial" w:cs="Arial"/>
              </w:rPr>
              <w:t>Accurate and relevant information / reports / documentation are produced.</w:t>
            </w:r>
          </w:p>
          <w:p w14:paraId="5BA78FE8" w14:textId="77777777" w:rsidR="00073A0A" w:rsidRPr="003F59CE" w:rsidRDefault="00073A0A" w:rsidP="002115A0">
            <w:pPr>
              <w:spacing w:before="40" w:after="40"/>
              <w:rPr>
                <w:rFonts w:ascii="Arial" w:hAnsi="Arial" w:cs="Arial"/>
              </w:rPr>
            </w:pPr>
          </w:p>
          <w:p w14:paraId="464898FD" w14:textId="77777777" w:rsidR="00073A0A" w:rsidRPr="003F59CE" w:rsidRDefault="00073A0A" w:rsidP="002115A0">
            <w:pPr>
              <w:spacing w:before="40" w:after="40"/>
              <w:rPr>
                <w:rFonts w:ascii="Arial" w:hAnsi="Arial" w:cs="Arial"/>
              </w:rPr>
            </w:pPr>
            <w:r w:rsidRPr="003F59CE">
              <w:rPr>
                <w:rFonts w:ascii="Arial" w:hAnsi="Arial" w:cs="Arial"/>
              </w:rPr>
              <w:t>Trends and issues are identified and prioritised.</w:t>
            </w:r>
          </w:p>
          <w:p w14:paraId="6A21F65A" w14:textId="77777777" w:rsidR="00073A0A" w:rsidRPr="003F59CE" w:rsidRDefault="00073A0A" w:rsidP="002115A0">
            <w:pPr>
              <w:spacing w:before="40" w:after="40"/>
              <w:rPr>
                <w:rFonts w:ascii="Arial" w:hAnsi="Arial" w:cs="Arial"/>
              </w:rPr>
            </w:pPr>
          </w:p>
          <w:p w14:paraId="33F4CFBC" w14:textId="77777777" w:rsidR="00073A0A" w:rsidRPr="003F59CE" w:rsidRDefault="00073A0A" w:rsidP="002115A0">
            <w:pPr>
              <w:spacing w:before="40" w:after="40"/>
              <w:rPr>
                <w:rFonts w:ascii="Arial" w:hAnsi="Arial" w:cs="Arial"/>
              </w:rPr>
            </w:pPr>
            <w:r w:rsidRPr="003F59CE">
              <w:rPr>
                <w:rFonts w:ascii="Arial" w:hAnsi="Arial" w:cs="Arial"/>
              </w:rPr>
              <w:t xml:space="preserve">Statutory and procedural obligations are fulfilled. </w:t>
            </w:r>
          </w:p>
          <w:p w14:paraId="51D22E7F" w14:textId="77777777" w:rsidR="00073A0A" w:rsidRPr="003F59CE" w:rsidRDefault="00073A0A" w:rsidP="002115A0">
            <w:pPr>
              <w:spacing w:before="40" w:after="40"/>
              <w:rPr>
                <w:rFonts w:ascii="Arial" w:hAnsi="Arial" w:cs="Arial"/>
              </w:rPr>
            </w:pPr>
          </w:p>
          <w:p w14:paraId="074E97C1" w14:textId="77777777" w:rsidR="00073A0A" w:rsidRPr="003F59CE" w:rsidRDefault="00073A0A" w:rsidP="002115A0">
            <w:pPr>
              <w:spacing w:before="40" w:after="40"/>
              <w:rPr>
                <w:rFonts w:ascii="Arial" w:hAnsi="Arial" w:cs="Arial"/>
              </w:rPr>
            </w:pPr>
            <w:r w:rsidRPr="003F59CE">
              <w:rPr>
                <w:rFonts w:ascii="Arial" w:hAnsi="Arial" w:cs="Arial"/>
              </w:rPr>
              <w:t>Management decision making is supported.</w:t>
            </w:r>
          </w:p>
        </w:tc>
      </w:tr>
      <w:tr w:rsidR="00073A0A" w:rsidRPr="009D4EFA" w14:paraId="0B3F2460" w14:textId="77777777" w:rsidTr="00073A0A">
        <w:trPr>
          <w:trHeight w:val="284"/>
        </w:trPr>
        <w:tc>
          <w:tcPr>
            <w:tcW w:w="4351" w:type="dxa"/>
            <w:shd w:val="clear" w:color="auto" w:fill="auto"/>
          </w:tcPr>
          <w:p w14:paraId="1370347E" w14:textId="77777777" w:rsidR="00073A0A" w:rsidRPr="009D4EFA" w:rsidRDefault="00073A0A" w:rsidP="002115A0">
            <w:pPr>
              <w:spacing w:before="40" w:after="40"/>
              <w:rPr>
                <w:rFonts w:ascii="Arial" w:hAnsi="Arial" w:cs="Arial"/>
              </w:rPr>
            </w:pPr>
            <w:r w:rsidRPr="009D4EFA">
              <w:rPr>
                <w:rFonts w:ascii="Arial" w:hAnsi="Arial" w:cs="Arial"/>
              </w:rPr>
              <w:t>Lead on the development, implementation, maintenance and management of systems, policies, procedures and / or standards within area of responsibility.</w:t>
            </w:r>
          </w:p>
        </w:tc>
        <w:tc>
          <w:tcPr>
            <w:tcW w:w="5729" w:type="dxa"/>
            <w:shd w:val="clear" w:color="auto" w:fill="auto"/>
          </w:tcPr>
          <w:p w14:paraId="529A9306" w14:textId="77777777" w:rsidR="00073A0A" w:rsidRPr="009D4EFA" w:rsidRDefault="00073A0A" w:rsidP="002115A0">
            <w:pPr>
              <w:spacing w:before="40" w:after="40"/>
              <w:rPr>
                <w:rFonts w:ascii="Arial" w:hAnsi="Arial" w:cs="Arial"/>
              </w:rPr>
            </w:pPr>
            <w:r w:rsidRPr="009D4EFA">
              <w:rPr>
                <w:rFonts w:ascii="Arial" w:hAnsi="Arial" w:cs="Arial"/>
              </w:rPr>
              <w:t>Changes to systems, policies and / or procedures are identified and recommended.</w:t>
            </w:r>
          </w:p>
          <w:p w14:paraId="0F073170" w14:textId="77777777" w:rsidR="00073A0A" w:rsidRPr="009D4EFA" w:rsidRDefault="00073A0A" w:rsidP="002115A0">
            <w:pPr>
              <w:spacing w:before="40" w:after="40"/>
              <w:rPr>
                <w:rFonts w:ascii="Arial" w:hAnsi="Arial" w:cs="Arial"/>
              </w:rPr>
            </w:pPr>
          </w:p>
          <w:p w14:paraId="22004A84" w14:textId="77777777" w:rsidR="00073A0A" w:rsidRPr="009D4EFA" w:rsidRDefault="00073A0A" w:rsidP="002115A0">
            <w:pPr>
              <w:spacing w:before="40" w:after="40"/>
              <w:rPr>
                <w:rFonts w:ascii="Arial" w:hAnsi="Arial" w:cs="Arial"/>
              </w:rPr>
            </w:pPr>
            <w:r w:rsidRPr="009D4EFA">
              <w:rPr>
                <w:rFonts w:ascii="Arial" w:hAnsi="Arial" w:cs="Arial"/>
              </w:rPr>
              <w:t>All updates, amendments, developments are tested and approved prior to delivery.</w:t>
            </w:r>
          </w:p>
          <w:p w14:paraId="00375F9B" w14:textId="77777777" w:rsidR="00073A0A" w:rsidRPr="009D4EFA" w:rsidRDefault="00073A0A" w:rsidP="002115A0">
            <w:pPr>
              <w:spacing w:before="40" w:after="40"/>
              <w:rPr>
                <w:rFonts w:ascii="Arial" w:hAnsi="Arial" w:cs="Arial"/>
              </w:rPr>
            </w:pPr>
          </w:p>
          <w:p w14:paraId="675B72E1" w14:textId="77777777" w:rsidR="00073A0A" w:rsidRPr="009D4EFA" w:rsidRDefault="00073A0A" w:rsidP="002115A0">
            <w:pPr>
              <w:spacing w:before="40" w:after="40"/>
              <w:rPr>
                <w:rFonts w:ascii="Arial" w:hAnsi="Arial" w:cs="Arial"/>
              </w:rPr>
            </w:pPr>
            <w:r w:rsidRPr="009D4EFA">
              <w:rPr>
                <w:rFonts w:ascii="Arial" w:hAnsi="Arial" w:cs="Arial"/>
              </w:rPr>
              <w:lastRenderedPageBreak/>
              <w:t>Customers receive prompt, accurate policy / procedural updates.</w:t>
            </w:r>
          </w:p>
          <w:p w14:paraId="3A531D13" w14:textId="77777777" w:rsidR="00073A0A" w:rsidRPr="009D4EFA" w:rsidRDefault="00073A0A" w:rsidP="002115A0">
            <w:pPr>
              <w:spacing w:before="40" w:after="40"/>
              <w:rPr>
                <w:rFonts w:ascii="Arial" w:hAnsi="Arial" w:cs="Arial"/>
              </w:rPr>
            </w:pPr>
          </w:p>
          <w:p w14:paraId="218F2304" w14:textId="77777777" w:rsidR="00073A0A" w:rsidRPr="009D4EFA" w:rsidRDefault="00073A0A" w:rsidP="002115A0">
            <w:pPr>
              <w:spacing w:before="40" w:after="40"/>
              <w:rPr>
                <w:rFonts w:ascii="Arial" w:hAnsi="Arial" w:cs="Arial"/>
              </w:rPr>
            </w:pPr>
            <w:r w:rsidRPr="009D4EFA">
              <w:rPr>
                <w:rFonts w:ascii="Arial" w:hAnsi="Arial" w:cs="Arial"/>
              </w:rPr>
              <w:t>Service standards are improved.</w:t>
            </w:r>
          </w:p>
        </w:tc>
      </w:tr>
      <w:tr w:rsidR="00073A0A" w:rsidRPr="003F59CE" w14:paraId="58B769BD" w14:textId="77777777" w:rsidTr="00073A0A">
        <w:trPr>
          <w:trHeight w:val="205"/>
        </w:trPr>
        <w:tc>
          <w:tcPr>
            <w:tcW w:w="4351" w:type="dxa"/>
            <w:shd w:val="clear" w:color="auto" w:fill="auto"/>
          </w:tcPr>
          <w:p w14:paraId="10633B23" w14:textId="77777777" w:rsidR="00073A0A" w:rsidRPr="003F59CE" w:rsidRDefault="00073A0A" w:rsidP="002115A0">
            <w:pPr>
              <w:spacing w:before="40" w:after="40" w:line="276" w:lineRule="auto"/>
              <w:rPr>
                <w:rFonts w:ascii="Arial" w:hAnsi="Arial" w:cs="Arial"/>
              </w:rPr>
            </w:pPr>
            <w:r w:rsidRPr="003F59CE">
              <w:rPr>
                <w:rFonts w:ascii="Arial" w:hAnsi="Arial" w:cs="Arial"/>
              </w:rPr>
              <w:lastRenderedPageBreak/>
              <w:t xml:space="preserve">Work closely with others to support/Manage the development and delivery of improvements in processes and procedures.  </w:t>
            </w:r>
          </w:p>
        </w:tc>
        <w:tc>
          <w:tcPr>
            <w:tcW w:w="5729" w:type="dxa"/>
            <w:shd w:val="clear" w:color="auto" w:fill="auto"/>
          </w:tcPr>
          <w:p w14:paraId="49E07366" w14:textId="77777777" w:rsidR="00073A0A" w:rsidRPr="003F59CE" w:rsidRDefault="00073A0A" w:rsidP="002115A0">
            <w:pPr>
              <w:spacing w:before="40" w:after="40"/>
              <w:rPr>
                <w:rFonts w:ascii="Arial" w:hAnsi="Arial" w:cs="Arial"/>
              </w:rPr>
            </w:pPr>
            <w:r w:rsidRPr="003F59CE">
              <w:rPr>
                <w:rFonts w:ascii="Arial" w:hAnsi="Arial" w:cs="Arial"/>
              </w:rPr>
              <w:t>Identifies gaps in service provision/highlight policy issues and makes recommendations to resolve the issues.</w:t>
            </w:r>
          </w:p>
          <w:p w14:paraId="42B7E70C" w14:textId="77777777" w:rsidR="00073A0A" w:rsidRPr="003F59CE" w:rsidRDefault="00073A0A" w:rsidP="002115A0">
            <w:pPr>
              <w:spacing w:before="40" w:after="40"/>
              <w:rPr>
                <w:rFonts w:ascii="Arial" w:hAnsi="Arial" w:cs="Arial"/>
              </w:rPr>
            </w:pPr>
          </w:p>
          <w:p w14:paraId="24278CC8" w14:textId="77777777" w:rsidR="00073A0A" w:rsidRPr="003F59CE" w:rsidRDefault="00073A0A" w:rsidP="002115A0">
            <w:pPr>
              <w:spacing w:before="40" w:after="40"/>
              <w:rPr>
                <w:rFonts w:ascii="Arial" w:hAnsi="Arial" w:cs="Arial"/>
              </w:rPr>
            </w:pPr>
            <w:r w:rsidRPr="003F59CE">
              <w:rPr>
                <w:rFonts w:ascii="Arial" w:hAnsi="Arial" w:cs="Arial"/>
              </w:rPr>
              <w:t>Agreed improvements are developed, delivered and evaluated.</w:t>
            </w:r>
          </w:p>
          <w:p w14:paraId="1C508AD5" w14:textId="77777777" w:rsidR="00073A0A" w:rsidRPr="003F59CE" w:rsidRDefault="00073A0A" w:rsidP="002115A0">
            <w:pPr>
              <w:spacing w:before="40" w:after="40"/>
              <w:rPr>
                <w:rFonts w:ascii="Arial" w:hAnsi="Arial" w:cs="Arial"/>
              </w:rPr>
            </w:pPr>
          </w:p>
          <w:p w14:paraId="58EACD5E" w14:textId="77777777" w:rsidR="00073A0A" w:rsidRPr="003F59CE" w:rsidRDefault="00073A0A" w:rsidP="002115A0">
            <w:pPr>
              <w:spacing w:before="40" w:after="40"/>
              <w:rPr>
                <w:rFonts w:ascii="Arial" w:hAnsi="Arial" w:cs="Arial"/>
              </w:rPr>
            </w:pPr>
            <w:r w:rsidRPr="003F59CE">
              <w:rPr>
                <w:rFonts w:ascii="Arial" w:hAnsi="Arial" w:cs="Arial"/>
              </w:rPr>
              <w:t>Issues and recommendations are brought to the attention of senior managers.</w:t>
            </w:r>
          </w:p>
          <w:p w14:paraId="42D56DA2" w14:textId="77777777" w:rsidR="00073A0A" w:rsidRPr="003F59CE" w:rsidRDefault="00073A0A" w:rsidP="002115A0">
            <w:pPr>
              <w:spacing w:before="40" w:after="40"/>
              <w:rPr>
                <w:rFonts w:ascii="Arial" w:hAnsi="Arial" w:cs="Arial"/>
              </w:rPr>
            </w:pPr>
          </w:p>
          <w:p w14:paraId="10DBBB91" w14:textId="1259513C" w:rsidR="00073A0A" w:rsidRPr="003F59CE" w:rsidRDefault="00073A0A" w:rsidP="002115A0">
            <w:pPr>
              <w:spacing w:before="40" w:after="40"/>
              <w:rPr>
                <w:rFonts w:ascii="Arial" w:hAnsi="Arial" w:cs="Arial"/>
              </w:rPr>
            </w:pPr>
            <w:r w:rsidRPr="003F59CE">
              <w:rPr>
                <w:rFonts w:ascii="Arial" w:hAnsi="Arial" w:cs="Arial"/>
              </w:rPr>
              <w:t>Benchmark against best practice authorities and centre of excellence.</w:t>
            </w:r>
          </w:p>
        </w:tc>
      </w:tr>
      <w:tr w:rsidR="00073A0A" w:rsidRPr="003F59CE" w14:paraId="6223BE64" w14:textId="77777777" w:rsidTr="00073A0A">
        <w:tc>
          <w:tcPr>
            <w:tcW w:w="4351" w:type="dxa"/>
            <w:shd w:val="clear" w:color="auto" w:fill="auto"/>
          </w:tcPr>
          <w:p w14:paraId="0F605D1E" w14:textId="77777777" w:rsidR="00073A0A" w:rsidRPr="003F59CE" w:rsidRDefault="00073A0A" w:rsidP="002115A0">
            <w:pPr>
              <w:spacing w:before="40" w:after="40"/>
              <w:rPr>
                <w:rFonts w:ascii="Arial" w:hAnsi="Arial" w:cs="Arial"/>
              </w:rPr>
            </w:pPr>
            <w:r w:rsidRPr="003F59CE">
              <w:rPr>
                <w:rFonts w:ascii="Arial" w:hAnsi="Arial" w:cs="Arial"/>
              </w:rPr>
              <w:t>Prepare and present a full range of reports (both standard and non-standard) covering area of responsibility.</w:t>
            </w:r>
          </w:p>
        </w:tc>
        <w:tc>
          <w:tcPr>
            <w:tcW w:w="5729" w:type="dxa"/>
            <w:shd w:val="clear" w:color="auto" w:fill="auto"/>
          </w:tcPr>
          <w:p w14:paraId="7EE0F91F" w14:textId="77777777" w:rsidR="00073A0A" w:rsidRPr="003F59CE" w:rsidRDefault="00073A0A" w:rsidP="002115A0">
            <w:pPr>
              <w:spacing w:before="40" w:after="40"/>
              <w:rPr>
                <w:rFonts w:ascii="Arial" w:hAnsi="Arial" w:cs="Arial"/>
              </w:rPr>
            </w:pPr>
            <w:r w:rsidRPr="003F59CE">
              <w:rPr>
                <w:rFonts w:ascii="Arial" w:hAnsi="Arial" w:cs="Arial"/>
              </w:rPr>
              <w:t>Reports are prepared, distributed / presented to the appropriate committee/ to the required standards and timescales.</w:t>
            </w:r>
          </w:p>
          <w:p w14:paraId="17C2276E" w14:textId="77777777" w:rsidR="00073A0A" w:rsidRPr="003F59CE" w:rsidRDefault="00073A0A" w:rsidP="002115A0">
            <w:pPr>
              <w:spacing w:before="40" w:after="40"/>
              <w:rPr>
                <w:rFonts w:ascii="Arial" w:hAnsi="Arial" w:cs="Arial"/>
              </w:rPr>
            </w:pPr>
          </w:p>
          <w:p w14:paraId="0E6F6288" w14:textId="77777777" w:rsidR="00073A0A" w:rsidRPr="003F59CE" w:rsidRDefault="00073A0A" w:rsidP="002115A0">
            <w:pPr>
              <w:spacing w:before="40" w:after="40"/>
              <w:rPr>
                <w:rFonts w:ascii="Arial" w:hAnsi="Arial" w:cs="Arial"/>
              </w:rPr>
            </w:pPr>
            <w:r w:rsidRPr="003F59CE">
              <w:rPr>
                <w:rFonts w:ascii="Arial" w:hAnsi="Arial" w:cs="Arial"/>
              </w:rPr>
              <w:t>Evidence based recommendations are made.</w:t>
            </w:r>
          </w:p>
        </w:tc>
      </w:tr>
      <w:tr w:rsidR="00073A0A" w:rsidRPr="003F59CE" w14:paraId="1E628399" w14:textId="77777777" w:rsidTr="00073A0A">
        <w:tc>
          <w:tcPr>
            <w:tcW w:w="4351" w:type="dxa"/>
            <w:shd w:val="clear" w:color="auto" w:fill="auto"/>
          </w:tcPr>
          <w:p w14:paraId="104BEB02"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Manage a portfolio of Projects and Reviews.</w:t>
            </w:r>
          </w:p>
          <w:p w14:paraId="4B8355B0" w14:textId="77777777" w:rsidR="00073A0A" w:rsidRPr="003F59CE" w:rsidRDefault="00073A0A" w:rsidP="002115A0">
            <w:pPr>
              <w:spacing w:before="40" w:after="40"/>
              <w:rPr>
                <w:rFonts w:ascii="Arial" w:hAnsi="Arial" w:cs="Arial"/>
                <w:lang w:val="en-US"/>
              </w:rPr>
            </w:pPr>
          </w:p>
          <w:p w14:paraId="087B0FFE" w14:textId="77777777" w:rsidR="00073A0A" w:rsidRPr="003F59CE" w:rsidRDefault="00073A0A" w:rsidP="002115A0">
            <w:pPr>
              <w:spacing w:before="40" w:after="40"/>
              <w:rPr>
                <w:rFonts w:ascii="Arial" w:hAnsi="Arial" w:cs="Arial"/>
                <w:lang w:val="en-US"/>
              </w:rPr>
            </w:pPr>
            <w:r w:rsidRPr="003F59CE">
              <w:rPr>
                <w:rFonts w:ascii="Arial" w:hAnsi="Arial" w:cs="Arial"/>
              </w:rPr>
              <w:t>Lead on specific projects as required.</w:t>
            </w:r>
          </w:p>
        </w:tc>
        <w:tc>
          <w:tcPr>
            <w:tcW w:w="5729" w:type="dxa"/>
            <w:shd w:val="clear" w:color="auto" w:fill="auto"/>
          </w:tcPr>
          <w:p w14:paraId="74212896"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Projects are delivered to agreed specification, timescales and budgets.</w:t>
            </w:r>
          </w:p>
          <w:p w14:paraId="371EEDDE" w14:textId="77777777" w:rsidR="00073A0A" w:rsidRPr="003F59CE" w:rsidRDefault="00073A0A" w:rsidP="002115A0">
            <w:pPr>
              <w:spacing w:before="40" w:after="40"/>
              <w:rPr>
                <w:rFonts w:ascii="Arial" w:hAnsi="Arial" w:cs="Arial"/>
                <w:lang w:val="en-US"/>
              </w:rPr>
            </w:pPr>
          </w:p>
          <w:p w14:paraId="38981C5D"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Change initiatives are successfully integrated and implemented across all impacted service areas.</w:t>
            </w:r>
          </w:p>
          <w:p w14:paraId="3E84F6E6" w14:textId="77777777" w:rsidR="00073A0A" w:rsidRPr="003F59CE" w:rsidRDefault="00073A0A" w:rsidP="002115A0">
            <w:pPr>
              <w:spacing w:before="40" w:after="40"/>
              <w:rPr>
                <w:rFonts w:ascii="Arial" w:hAnsi="Arial" w:cs="Arial"/>
                <w:lang w:val="en-US"/>
              </w:rPr>
            </w:pPr>
          </w:p>
          <w:p w14:paraId="0E00AA9A"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Value for money is achieved.</w:t>
            </w:r>
          </w:p>
          <w:p w14:paraId="4A9D8FA4" w14:textId="77777777" w:rsidR="00073A0A" w:rsidRPr="003F59CE" w:rsidRDefault="00073A0A" w:rsidP="002115A0">
            <w:pPr>
              <w:spacing w:before="40" w:after="40"/>
              <w:rPr>
                <w:rFonts w:ascii="Arial" w:hAnsi="Arial" w:cs="Arial"/>
                <w:lang w:val="en-US"/>
              </w:rPr>
            </w:pPr>
          </w:p>
          <w:p w14:paraId="199C5B2D"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Ongoing savings secured.</w:t>
            </w:r>
          </w:p>
        </w:tc>
      </w:tr>
      <w:tr w:rsidR="00073A0A" w:rsidRPr="003F59CE" w14:paraId="6E59D7E1" w14:textId="77777777" w:rsidTr="00073A0A">
        <w:trPr>
          <w:trHeight w:val="568"/>
        </w:trPr>
        <w:tc>
          <w:tcPr>
            <w:tcW w:w="4351" w:type="dxa"/>
            <w:shd w:val="clear" w:color="auto" w:fill="auto"/>
          </w:tcPr>
          <w:p w14:paraId="445F4B8A"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Co-operate with and support colleagues.</w:t>
            </w:r>
          </w:p>
        </w:tc>
        <w:tc>
          <w:tcPr>
            <w:tcW w:w="5729" w:type="dxa"/>
            <w:shd w:val="clear" w:color="auto" w:fill="auto"/>
          </w:tcPr>
          <w:p w14:paraId="16E1C780"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Colleagues are supported.</w:t>
            </w:r>
          </w:p>
          <w:p w14:paraId="6EAF2F39" w14:textId="77777777" w:rsidR="00073A0A" w:rsidRPr="003F59CE" w:rsidRDefault="00073A0A" w:rsidP="002115A0">
            <w:pPr>
              <w:spacing w:before="40" w:after="40"/>
              <w:rPr>
                <w:rFonts w:ascii="Arial" w:hAnsi="Arial" w:cs="Arial"/>
                <w:lang w:val="en-US"/>
              </w:rPr>
            </w:pPr>
          </w:p>
          <w:p w14:paraId="51B3809D"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Required information is provided.</w:t>
            </w:r>
          </w:p>
        </w:tc>
      </w:tr>
      <w:tr w:rsidR="00073A0A" w:rsidRPr="003F59CE" w14:paraId="2E56E513" w14:textId="77777777" w:rsidTr="00073A0A">
        <w:trPr>
          <w:trHeight w:val="568"/>
        </w:trPr>
        <w:tc>
          <w:tcPr>
            <w:tcW w:w="4351" w:type="dxa"/>
            <w:shd w:val="clear" w:color="auto" w:fill="auto"/>
          </w:tcPr>
          <w:p w14:paraId="07BBD292" w14:textId="77777777" w:rsidR="00073A0A" w:rsidRDefault="00073A0A" w:rsidP="002115A0">
            <w:pPr>
              <w:spacing w:before="40" w:after="40"/>
              <w:rPr>
                <w:rFonts w:ascii="Arial" w:hAnsi="Arial" w:cs="Arial"/>
              </w:rPr>
            </w:pPr>
            <w:r w:rsidRPr="003F59CE">
              <w:rPr>
                <w:rFonts w:ascii="Arial" w:hAnsi="Arial" w:cs="Arial"/>
              </w:rPr>
              <w:t>Act in accordance with all policies and procedures which apply to the job and understand the reasons for this.</w:t>
            </w:r>
          </w:p>
          <w:p w14:paraId="4B89DA05" w14:textId="77777777" w:rsidR="00073A0A" w:rsidRPr="003F59CE" w:rsidRDefault="00073A0A" w:rsidP="002115A0">
            <w:pPr>
              <w:spacing w:before="40" w:after="40"/>
              <w:rPr>
                <w:rFonts w:ascii="Arial" w:hAnsi="Arial" w:cs="Arial"/>
              </w:rPr>
            </w:pPr>
          </w:p>
        </w:tc>
        <w:tc>
          <w:tcPr>
            <w:tcW w:w="5729" w:type="dxa"/>
            <w:shd w:val="clear" w:color="auto" w:fill="auto"/>
          </w:tcPr>
          <w:p w14:paraId="027DC763" w14:textId="77777777" w:rsidR="00073A0A" w:rsidRPr="003F59CE" w:rsidRDefault="00073A0A" w:rsidP="002115A0">
            <w:pPr>
              <w:spacing w:before="40" w:after="40"/>
              <w:rPr>
                <w:rFonts w:ascii="Arial" w:hAnsi="Arial" w:cs="Arial"/>
              </w:rPr>
            </w:pPr>
            <w:r w:rsidRPr="003F59CE">
              <w:rPr>
                <w:rFonts w:ascii="Arial" w:hAnsi="Arial" w:cs="Arial"/>
              </w:rPr>
              <w:t>All policies and procedures are complied with.</w:t>
            </w:r>
          </w:p>
        </w:tc>
      </w:tr>
      <w:tr w:rsidR="00073A0A" w:rsidRPr="003F59CE" w14:paraId="413CF64D" w14:textId="77777777" w:rsidTr="00073A0A">
        <w:trPr>
          <w:trHeight w:val="568"/>
        </w:trPr>
        <w:tc>
          <w:tcPr>
            <w:tcW w:w="4351" w:type="dxa"/>
            <w:shd w:val="clear" w:color="auto" w:fill="auto"/>
          </w:tcPr>
          <w:p w14:paraId="569EE803" w14:textId="77777777" w:rsidR="00073A0A" w:rsidRDefault="00073A0A" w:rsidP="002115A0">
            <w:pPr>
              <w:spacing w:before="40" w:after="40"/>
              <w:rPr>
                <w:rFonts w:ascii="Arial" w:hAnsi="Arial" w:cs="Arial"/>
              </w:rPr>
            </w:pPr>
            <w:r w:rsidRPr="003F59CE">
              <w:rPr>
                <w:rFonts w:ascii="Arial" w:hAnsi="Arial" w:cs="Arial"/>
              </w:rPr>
              <w:t>Carry out all duties and responsibilities with reasonable care for the health and safety of self and others</w:t>
            </w:r>
            <w:r w:rsidRPr="003F59CE">
              <w:rPr>
                <w:rFonts w:ascii="Arial" w:hAnsi="Arial" w:cs="Arial"/>
                <w:bCs/>
              </w:rPr>
              <w:t xml:space="preserve"> and report any potential hazards or unsafe practices to line manager</w:t>
            </w:r>
            <w:r w:rsidRPr="003F59CE">
              <w:rPr>
                <w:rFonts w:ascii="Arial" w:hAnsi="Arial" w:cs="Arial"/>
              </w:rPr>
              <w:t>.</w:t>
            </w:r>
          </w:p>
          <w:p w14:paraId="2937B154" w14:textId="77777777" w:rsidR="00073A0A" w:rsidRPr="003F59CE" w:rsidRDefault="00073A0A" w:rsidP="002115A0">
            <w:pPr>
              <w:spacing w:before="40" w:after="40"/>
              <w:rPr>
                <w:rFonts w:ascii="Arial" w:hAnsi="Arial" w:cs="Arial"/>
                <w:lang w:val="en-US"/>
              </w:rPr>
            </w:pPr>
          </w:p>
        </w:tc>
        <w:tc>
          <w:tcPr>
            <w:tcW w:w="5729" w:type="dxa"/>
            <w:shd w:val="clear" w:color="auto" w:fill="auto"/>
          </w:tcPr>
          <w:p w14:paraId="589AAF1E" w14:textId="77777777" w:rsidR="00073A0A" w:rsidRPr="003F59CE" w:rsidRDefault="00073A0A" w:rsidP="002115A0">
            <w:pPr>
              <w:spacing w:before="40" w:after="40"/>
              <w:rPr>
                <w:rFonts w:ascii="Arial" w:hAnsi="Arial" w:cs="Arial"/>
                <w:lang w:val="en-US"/>
              </w:rPr>
            </w:pPr>
            <w:r w:rsidRPr="003F59CE">
              <w:rPr>
                <w:rFonts w:ascii="Arial" w:hAnsi="Arial" w:cs="Arial"/>
              </w:rPr>
              <w:t>Work is carried out in a way that is safe and without risks to health.</w:t>
            </w:r>
          </w:p>
        </w:tc>
      </w:tr>
    </w:tbl>
    <w:tbl>
      <w:tblPr>
        <w:tblpPr w:leftFromText="180" w:rightFromText="180" w:vertAnchor="page" w:horzAnchor="margin" w:tblpXSpec="center" w:tblpY="236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1"/>
        <w:gridCol w:w="5729"/>
      </w:tblGrid>
      <w:tr w:rsidR="00073A0A" w:rsidRPr="009D4EFA" w14:paraId="4A287E68" w14:textId="77777777" w:rsidTr="002115A0">
        <w:tc>
          <w:tcPr>
            <w:tcW w:w="10080" w:type="dxa"/>
            <w:gridSpan w:val="2"/>
            <w:tcBorders>
              <w:bottom w:val="single" w:sz="4" w:space="0" w:color="auto"/>
            </w:tcBorders>
            <w:shd w:val="clear" w:color="auto" w:fill="EEECE1"/>
          </w:tcPr>
          <w:p w14:paraId="288324D3" w14:textId="77777777" w:rsidR="00073A0A" w:rsidRPr="00BA4C72" w:rsidRDefault="00073A0A" w:rsidP="002115A0">
            <w:pPr>
              <w:spacing w:before="40" w:after="40"/>
              <w:rPr>
                <w:rFonts w:ascii="Arial" w:hAnsi="Arial" w:cs="Arial"/>
                <w:b/>
                <w:i/>
              </w:rPr>
            </w:pPr>
            <w:r w:rsidRPr="00BA4C72">
              <w:rPr>
                <w:rFonts w:ascii="Arial" w:hAnsi="Arial" w:cs="Arial"/>
                <w:b/>
                <w:i/>
              </w:rPr>
              <w:lastRenderedPageBreak/>
              <w:t>Job Specific Accountabilities:</w:t>
            </w:r>
          </w:p>
        </w:tc>
      </w:tr>
      <w:tr w:rsidR="00073A0A" w:rsidRPr="008328B0" w14:paraId="3E8983F1"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0E8627C3" w14:textId="5B344ABE" w:rsidR="00073A0A" w:rsidRPr="00BA4C72" w:rsidRDefault="00073A0A" w:rsidP="002115A0">
            <w:pPr>
              <w:rPr>
                <w:rFonts w:ascii="Arial" w:eastAsia="Calibri" w:hAnsi="Arial" w:cs="Arial"/>
                <w:shd w:val="clear" w:color="auto" w:fill="FFFFFF"/>
                <w:lang w:eastAsia="en-US"/>
              </w:rPr>
            </w:pPr>
            <w:r w:rsidRPr="00BA4C72">
              <w:rPr>
                <w:rFonts w:ascii="Arial" w:eastAsia="Calibri" w:hAnsi="Arial" w:cs="Arial"/>
                <w:shd w:val="clear" w:color="auto" w:fill="FFFFFF"/>
                <w:lang w:eastAsia="en-US"/>
              </w:rPr>
              <w:t xml:space="preserve">Manage the engagement </w:t>
            </w:r>
            <w:r>
              <w:rPr>
                <w:rFonts w:ascii="Arial" w:eastAsia="Calibri" w:hAnsi="Arial" w:cs="Arial"/>
                <w:shd w:val="clear" w:color="auto" w:fill="FFFFFF"/>
                <w:lang w:eastAsia="en-US"/>
              </w:rPr>
              <w:t xml:space="preserve">process </w:t>
            </w:r>
            <w:r w:rsidRPr="00BA4C72">
              <w:rPr>
                <w:rFonts w:ascii="Arial" w:eastAsia="Calibri" w:hAnsi="Arial" w:cs="Arial"/>
                <w:shd w:val="clear" w:color="auto" w:fill="FFFFFF"/>
                <w:lang w:eastAsia="en-US"/>
              </w:rPr>
              <w:t xml:space="preserve">for the Enjoy programme and other schemes </w:t>
            </w:r>
            <w:r w:rsidR="00D51562">
              <w:rPr>
                <w:rFonts w:ascii="Arial" w:eastAsia="Calibri" w:hAnsi="Arial" w:cs="Arial"/>
                <w:shd w:val="clear" w:color="auto" w:fill="FFFFFF"/>
                <w:lang w:eastAsia="en-US"/>
              </w:rPr>
              <w:t>within the</w:t>
            </w:r>
            <w:r w:rsidR="00D51562" w:rsidRPr="00BA4C72">
              <w:rPr>
                <w:rFonts w:ascii="Arial" w:eastAsia="Calibri" w:hAnsi="Arial" w:cs="Arial"/>
                <w:shd w:val="clear" w:color="auto" w:fill="FFFFFF"/>
                <w:lang w:eastAsia="en-US"/>
              </w:rPr>
              <w:t xml:space="preserve"> </w:t>
            </w:r>
            <w:r w:rsidR="00D51562">
              <w:rPr>
                <w:rFonts w:ascii="Arial" w:eastAsia="Calibri" w:hAnsi="Arial" w:cs="Arial"/>
                <w:shd w:val="clear" w:color="auto" w:fill="FFFFFF"/>
                <w:lang w:eastAsia="en-US"/>
              </w:rPr>
              <w:t>H</w:t>
            </w:r>
            <w:r w:rsidRPr="00BA4C72">
              <w:rPr>
                <w:rFonts w:ascii="Arial" w:eastAsia="Calibri" w:hAnsi="Arial" w:cs="Arial"/>
                <w:shd w:val="clear" w:color="auto" w:fill="FFFFFF"/>
                <w:lang w:eastAsia="en-US"/>
              </w:rPr>
              <w:t xml:space="preserve">ighways </w:t>
            </w:r>
            <w:r w:rsidR="00D51562">
              <w:rPr>
                <w:rFonts w:ascii="Arial" w:eastAsia="Calibri" w:hAnsi="Arial" w:cs="Arial"/>
                <w:shd w:val="clear" w:color="auto" w:fill="FFFFFF"/>
                <w:lang w:eastAsia="en-US"/>
              </w:rPr>
              <w:t>portfolio</w:t>
            </w:r>
          </w:p>
        </w:tc>
        <w:tc>
          <w:tcPr>
            <w:tcW w:w="5729" w:type="dxa"/>
          </w:tcPr>
          <w:p w14:paraId="4BB01E5C" w14:textId="77777777" w:rsidR="00073A0A" w:rsidRPr="00BA4C72" w:rsidRDefault="00073A0A" w:rsidP="002115A0">
            <w:pPr>
              <w:spacing w:before="40" w:after="40"/>
              <w:rPr>
                <w:rFonts w:ascii="Arial" w:hAnsi="Arial" w:cs="Arial"/>
                <w:lang w:val="en-US"/>
              </w:rPr>
            </w:pPr>
          </w:p>
        </w:tc>
      </w:tr>
      <w:tr w:rsidR="00073A0A" w:rsidRPr="008328B0" w14:paraId="5E280383"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3C978A32" w14:textId="77777777" w:rsidR="00073A0A" w:rsidRPr="00BA4C72" w:rsidRDefault="00073A0A" w:rsidP="002115A0">
            <w:pPr>
              <w:rPr>
                <w:rFonts w:ascii="Arial" w:eastAsia="Calibri" w:hAnsi="Arial" w:cs="Arial"/>
                <w:shd w:val="clear" w:color="auto" w:fill="FFFFFF"/>
                <w:lang w:eastAsia="en-US"/>
              </w:rPr>
            </w:pPr>
            <w:r w:rsidRPr="00BA4C72">
              <w:rPr>
                <w:rFonts w:ascii="Arial" w:eastAsia="Calibri" w:hAnsi="Arial" w:cs="Arial"/>
                <w:shd w:val="clear" w:color="auto" w:fill="FFFFFF"/>
                <w:lang w:eastAsia="en-US"/>
              </w:rPr>
              <w:t xml:space="preserve">Bring together community initiatives as part of the Behaviour Change team and develop engagement around various community initiatives for sustainable travel in the borough </w:t>
            </w:r>
          </w:p>
        </w:tc>
        <w:tc>
          <w:tcPr>
            <w:tcW w:w="5729" w:type="dxa"/>
          </w:tcPr>
          <w:p w14:paraId="1C9D6B3F" w14:textId="0AAA95D4" w:rsidR="00073A0A" w:rsidRPr="00BA4C72" w:rsidRDefault="00073A0A" w:rsidP="002115A0">
            <w:pPr>
              <w:spacing w:before="40" w:after="40"/>
              <w:rPr>
                <w:rFonts w:ascii="Arial" w:hAnsi="Arial" w:cs="Arial"/>
                <w:lang w:val="en-US"/>
              </w:rPr>
            </w:pPr>
            <w:r w:rsidRPr="00BA4C72">
              <w:rPr>
                <w:rFonts w:ascii="Arial" w:hAnsi="Arial" w:cs="Arial"/>
                <w:lang w:val="en-US"/>
              </w:rPr>
              <w:t>Create a specific target plan with</w:t>
            </w:r>
            <w:r w:rsidR="00D51562">
              <w:rPr>
                <w:rFonts w:ascii="Arial" w:hAnsi="Arial" w:cs="Arial"/>
                <w:lang w:val="en-US"/>
              </w:rPr>
              <w:t xml:space="preserve"> the</w:t>
            </w:r>
            <w:r w:rsidRPr="00BA4C72">
              <w:rPr>
                <w:rFonts w:ascii="Arial" w:hAnsi="Arial" w:cs="Arial"/>
                <w:lang w:val="en-US"/>
              </w:rPr>
              <w:t xml:space="preserve"> Behaviour Change team to promote</w:t>
            </w:r>
            <w:r w:rsidR="00D51562">
              <w:rPr>
                <w:rFonts w:ascii="Arial" w:hAnsi="Arial" w:cs="Arial"/>
                <w:lang w:val="en-US"/>
              </w:rPr>
              <w:t xml:space="preserve"> active travel initiatives and </w:t>
            </w:r>
            <w:r w:rsidR="00D51562" w:rsidRPr="00BA4C72">
              <w:rPr>
                <w:rFonts w:ascii="Arial" w:hAnsi="Arial" w:cs="Arial"/>
                <w:lang w:val="en-US"/>
              </w:rPr>
              <w:t>engage</w:t>
            </w:r>
            <w:r w:rsidR="00D51562">
              <w:rPr>
                <w:rFonts w:ascii="Arial" w:hAnsi="Arial" w:cs="Arial"/>
                <w:lang w:val="en-US"/>
              </w:rPr>
              <w:t xml:space="preserve"> </w:t>
            </w:r>
            <w:r w:rsidRPr="00BA4C72">
              <w:rPr>
                <w:rFonts w:ascii="Arial" w:hAnsi="Arial" w:cs="Arial"/>
                <w:lang w:val="en-US"/>
              </w:rPr>
              <w:t xml:space="preserve">with the community </w:t>
            </w:r>
            <w:r w:rsidR="00D51562">
              <w:rPr>
                <w:rFonts w:ascii="Arial" w:hAnsi="Arial" w:cs="Arial"/>
                <w:lang w:val="en-US"/>
              </w:rPr>
              <w:t>on these issues to increase participation from a wide range of demographics</w:t>
            </w:r>
          </w:p>
        </w:tc>
      </w:tr>
      <w:tr w:rsidR="00073A0A" w:rsidRPr="008328B0" w14:paraId="17D594D3"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401B9833" w14:textId="77777777" w:rsidR="00073A0A" w:rsidRPr="008328B0" w:rsidRDefault="00073A0A" w:rsidP="002115A0">
            <w:pPr>
              <w:rPr>
                <w:rFonts w:ascii="Arial" w:eastAsia="Calibri" w:hAnsi="Arial" w:cs="Arial"/>
                <w:shd w:val="clear" w:color="auto" w:fill="FFFFFF"/>
                <w:lang w:eastAsia="en-US"/>
              </w:rPr>
            </w:pPr>
            <w:r>
              <w:rPr>
                <w:rFonts w:ascii="Arial" w:eastAsia="Calibri" w:hAnsi="Arial" w:cs="Arial"/>
                <w:shd w:val="clear" w:color="auto" w:fill="FFFFFF"/>
                <w:lang w:eastAsia="en-US"/>
              </w:rPr>
              <w:t>Lead on the delivery, co-ordination, management and ongoing improvement of</w:t>
            </w:r>
            <w:r w:rsidRPr="008328B0">
              <w:rPr>
                <w:rFonts w:ascii="Arial" w:eastAsia="Calibri" w:hAnsi="Arial" w:cs="Arial"/>
                <w:shd w:val="clear" w:color="auto" w:fill="FFFFFF"/>
                <w:lang w:eastAsia="en-US"/>
              </w:rPr>
              <w:t xml:space="preserve"> a dedicated professional 'best practice' communications and engagement service </w:t>
            </w:r>
          </w:p>
        </w:tc>
        <w:tc>
          <w:tcPr>
            <w:tcW w:w="5729" w:type="dxa"/>
          </w:tcPr>
          <w:p w14:paraId="7DAAADAC" w14:textId="1A718018" w:rsidR="00073A0A" w:rsidRPr="003F59CE" w:rsidRDefault="00073A0A" w:rsidP="002115A0">
            <w:pPr>
              <w:spacing w:before="40" w:after="40"/>
              <w:rPr>
                <w:rFonts w:ascii="Arial" w:hAnsi="Arial" w:cs="Arial"/>
                <w:lang w:val="en-US"/>
              </w:rPr>
            </w:pPr>
            <w:r>
              <w:rPr>
                <w:rFonts w:ascii="Arial" w:hAnsi="Arial" w:cs="Arial"/>
                <w:lang w:val="en-US"/>
              </w:rPr>
              <w:t xml:space="preserve">Achieved </w:t>
            </w:r>
            <w:r w:rsidRPr="003F59CE">
              <w:rPr>
                <w:rFonts w:ascii="Arial" w:hAnsi="Arial" w:cs="Arial"/>
                <w:lang w:val="en-US"/>
              </w:rPr>
              <w:t xml:space="preserve">successful </w:t>
            </w:r>
            <w:r>
              <w:rPr>
                <w:rFonts w:ascii="Arial" w:hAnsi="Arial" w:cs="Arial"/>
                <w:lang w:val="en-US"/>
              </w:rPr>
              <w:t xml:space="preserve">delivery of </w:t>
            </w:r>
            <w:r w:rsidRPr="003F59CE">
              <w:rPr>
                <w:rFonts w:ascii="Arial" w:hAnsi="Arial" w:cs="Arial"/>
                <w:lang w:val="en-US"/>
              </w:rPr>
              <w:t>infrastructure and behavio</w:t>
            </w:r>
            <w:r>
              <w:rPr>
                <w:rFonts w:ascii="Arial" w:hAnsi="Arial" w:cs="Arial"/>
                <w:lang w:val="en-US"/>
              </w:rPr>
              <w:t>r</w:t>
            </w:r>
            <w:r w:rsidRPr="003F59CE">
              <w:rPr>
                <w:rFonts w:ascii="Arial" w:hAnsi="Arial" w:cs="Arial"/>
                <w:lang w:val="en-US"/>
              </w:rPr>
              <w:t xml:space="preserve"> change projects and program</w:t>
            </w:r>
            <w:r w:rsidR="00D51562">
              <w:rPr>
                <w:rFonts w:ascii="Arial" w:hAnsi="Arial" w:cs="Arial"/>
                <w:lang w:val="en-US"/>
              </w:rPr>
              <w:t>me</w:t>
            </w:r>
            <w:r>
              <w:rPr>
                <w:rFonts w:ascii="Arial" w:hAnsi="Arial" w:cs="Arial"/>
                <w:lang w:val="en-US"/>
              </w:rPr>
              <w:t>s through</w:t>
            </w:r>
            <w:r w:rsidR="00D51562">
              <w:rPr>
                <w:rFonts w:ascii="Arial" w:hAnsi="Arial" w:cs="Arial"/>
                <w:lang w:val="en-US"/>
              </w:rPr>
              <w:t xml:space="preserve"> an</w:t>
            </w:r>
            <w:r>
              <w:rPr>
                <w:rFonts w:ascii="Arial" w:hAnsi="Arial" w:cs="Arial"/>
                <w:lang w:val="en-US"/>
              </w:rPr>
              <w:t xml:space="preserve"> inclusive engagement approach.</w:t>
            </w:r>
          </w:p>
        </w:tc>
      </w:tr>
      <w:tr w:rsidR="00073A0A" w:rsidRPr="008328B0" w14:paraId="0E7E4092" w14:textId="77777777" w:rsidTr="002115A0">
        <w:trPr>
          <w:trHeight w:val="692"/>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77BB2782" w14:textId="77777777" w:rsidR="00073A0A" w:rsidRDefault="00073A0A" w:rsidP="002115A0">
            <w:pPr>
              <w:rPr>
                <w:rFonts w:ascii="Arial" w:eastAsia="Calibri" w:hAnsi="Arial" w:cs="Arial"/>
                <w:lang w:eastAsia="en-US"/>
              </w:rPr>
            </w:pPr>
            <w:r>
              <w:rPr>
                <w:rFonts w:ascii="Arial" w:eastAsia="Calibri" w:hAnsi="Arial" w:cs="Arial"/>
                <w:lang w:eastAsia="en-US"/>
              </w:rPr>
              <w:t>Produce leaflets and engagement resources for Enjoy programme and other highways schemes</w:t>
            </w:r>
          </w:p>
        </w:tc>
        <w:tc>
          <w:tcPr>
            <w:tcW w:w="5729" w:type="dxa"/>
          </w:tcPr>
          <w:p w14:paraId="61E7A3A8" w14:textId="77777777" w:rsidR="00073A0A" w:rsidRDefault="00073A0A" w:rsidP="002115A0">
            <w:pPr>
              <w:rPr>
                <w:rFonts w:ascii="Arial" w:hAnsi="Arial" w:cs="Arial"/>
                <w:lang w:val="en-US"/>
              </w:rPr>
            </w:pPr>
          </w:p>
        </w:tc>
      </w:tr>
      <w:tr w:rsidR="00073A0A" w:rsidRPr="003F59CE" w14:paraId="589E6916"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1C7FE108" w14:textId="77777777" w:rsidR="00073A0A" w:rsidRPr="003F59CE" w:rsidRDefault="00073A0A" w:rsidP="002115A0">
            <w:pPr>
              <w:rPr>
                <w:rFonts w:ascii="Arial" w:hAnsi="Arial" w:cs="Arial"/>
              </w:rPr>
            </w:pPr>
            <w:r w:rsidRPr="003F59CE">
              <w:rPr>
                <w:rFonts w:ascii="Arial" w:hAnsi="Arial" w:cs="Arial"/>
              </w:rPr>
              <w:t xml:space="preserve">Manage and prioritise a demanding </w:t>
            </w:r>
            <w:r w:rsidRPr="00BA4C72">
              <w:rPr>
                <w:rFonts w:ascii="Arial" w:hAnsi="Arial" w:cs="Arial"/>
              </w:rPr>
              <w:t>engagement</w:t>
            </w:r>
            <w:r>
              <w:rPr>
                <w:rFonts w:ascii="Arial" w:hAnsi="Arial" w:cs="Arial"/>
              </w:rPr>
              <w:t xml:space="preserve"> work programme, including line management of direct reports where applicable</w:t>
            </w:r>
            <w:r w:rsidRPr="003F59CE">
              <w:rPr>
                <w:rFonts w:ascii="Arial" w:hAnsi="Arial" w:cs="Arial"/>
              </w:rPr>
              <w:t xml:space="preserve">  </w:t>
            </w:r>
          </w:p>
        </w:tc>
        <w:tc>
          <w:tcPr>
            <w:tcW w:w="5729" w:type="dxa"/>
          </w:tcPr>
          <w:p w14:paraId="70E8A806" w14:textId="77777777" w:rsidR="00073A0A" w:rsidRDefault="00073A0A" w:rsidP="002115A0">
            <w:pPr>
              <w:rPr>
                <w:rFonts w:ascii="Arial" w:hAnsi="Arial" w:cs="Arial"/>
              </w:rPr>
            </w:pPr>
            <w:r w:rsidRPr="003F59CE">
              <w:rPr>
                <w:rFonts w:ascii="Arial" w:hAnsi="Arial" w:cs="Arial"/>
              </w:rPr>
              <w:t>Successfully manage</w:t>
            </w:r>
            <w:r>
              <w:rPr>
                <w:rFonts w:ascii="Arial" w:hAnsi="Arial" w:cs="Arial"/>
              </w:rPr>
              <w:t>d</w:t>
            </w:r>
            <w:r w:rsidRPr="003F59CE">
              <w:rPr>
                <w:rFonts w:ascii="Arial" w:hAnsi="Arial" w:cs="Arial"/>
              </w:rPr>
              <w:t xml:space="preserve"> </w:t>
            </w:r>
            <w:r>
              <w:rPr>
                <w:rFonts w:ascii="Arial" w:hAnsi="Arial" w:cs="Arial"/>
              </w:rPr>
              <w:t xml:space="preserve">and prioritised workload </w:t>
            </w:r>
          </w:p>
          <w:p w14:paraId="2882F042" w14:textId="77777777" w:rsidR="00073A0A" w:rsidRDefault="00073A0A" w:rsidP="002115A0">
            <w:pPr>
              <w:rPr>
                <w:rFonts w:ascii="Arial" w:hAnsi="Arial" w:cs="Arial"/>
              </w:rPr>
            </w:pPr>
          </w:p>
          <w:p w14:paraId="4247D40A" w14:textId="77777777" w:rsidR="00073A0A" w:rsidRPr="003F59CE" w:rsidRDefault="00073A0A" w:rsidP="002115A0">
            <w:pPr>
              <w:rPr>
                <w:rFonts w:ascii="Arial" w:hAnsi="Arial" w:cs="Arial"/>
              </w:rPr>
            </w:pPr>
            <w:r>
              <w:rPr>
                <w:rFonts w:ascii="Arial" w:hAnsi="Arial" w:cs="Arial"/>
              </w:rPr>
              <w:t>Outcomes are achieved within financial, programme and quality requirements.</w:t>
            </w:r>
            <w:r w:rsidRPr="003F59CE">
              <w:rPr>
                <w:rFonts w:ascii="Arial" w:hAnsi="Arial" w:cs="Arial"/>
              </w:rPr>
              <w:t xml:space="preserve"> </w:t>
            </w:r>
          </w:p>
        </w:tc>
      </w:tr>
      <w:tr w:rsidR="00073A0A" w:rsidRPr="003F59CE" w14:paraId="003B2665"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50324895" w14:textId="1AF3B3CE" w:rsidR="00073A0A" w:rsidRPr="003F59CE" w:rsidRDefault="00CE2633" w:rsidP="002115A0">
            <w:pPr>
              <w:rPr>
                <w:rFonts w:ascii="Arial" w:hAnsi="Arial" w:cs="Arial"/>
              </w:rPr>
            </w:pPr>
            <w:r>
              <w:rPr>
                <w:rFonts w:ascii="Arial" w:hAnsi="Arial" w:cs="Arial"/>
              </w:rPr>
              <w:t>Manage the process for responding to</w:t>
            </w:r>
            <w:r w:rsidR="00073A0A">
              <w:rPr>
                <w:rFonts w:ascii="Arial" w:hAnsi="Arial" w:cs="Arial"/>
              </w:rPr>
              <w:t xml:space="preserve"> enquiries from stakeholders about the Enjoy programme and other highways improvement schemes </w:t>
            </w:r>
          </w:p>
        </w:tc>
        <w:tc>
          <w:tcPr>
            <w:tcW w:w="5729" w:type="dxa"/>
          </w:tcPr>
          <w:p w14:paraId="341762EE" w14:textId="77777777" w:rsidR="00073A0A" w:rsidRPr="003F59CE" w:rsidRDefault="00073A0A" w:rsidP="002115A0">
            <w:pPr>
              <w:rPr>
                <w:rFonts w:ascii="Arial" w:hAnsi="Arial" w:cs="Arial"/>
              </w:rPr>
            </w:pPr>
          </w:p>
        </w:tc>
      </w:tr>
      <w:tr w:rsidR="00073A0A" w:rsidRPr="008328B0" w14:paraId="00A9DF78"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783CB3AD" w14:textId="4CF0E391" w:rsidR="00073A0A" w:rsidRPr="008328B0" w:rsidRDefault="00073A0A" w:rsidP="002115A0">
            <w:pPr>
              <w:rPr>
                <w:rFonts w:ascii="Arial" w:eastAsia="Calibri" w:hAnsi="Arial" w:cs="Arial"/>
                <w:shd w:val="clear" w:color="auto" w:fill="FFFFFF"/>
                <w:lang w:eastAsia="en-US"/>
              </w:rPr>
            </w:pPr>
            <w:r w:rsidRPr="008328B0">
              <w:rPr>
                <w:rFonts w:ascii="Arial" w:eastAsia="Calibri" w:hAnsi="Arial" w:cs="Arial"/>
                <w:shd w:val="clear" w:color="auto" w:fill="FFFFFF"/>
                <w:lang w:eastAsia="en-US"/>
              </w:rPr>
              <w:t xml:space="preserve">Support the </w:t>
            </w:r>
            <w:r>
              <w:rPr>
                <w:rFonts w:ascii="Arial" w:eastAsia="Calibri" w:hAnsi="Arial" w:cs="Arial"/>
                <w:shd w:val="clear" w:color="auto" w:fill="FFFFFF"/>
                <w:lang w:eastAsia="en-US"/>
              </w:rPr>
              <w:t xml:space="preserve">Project Development Manager and </w:t>
            </w:r>
            <w:r w:rsidR="003736F8">
              <w:rPr>
                <w:rFonts w:ascii="Arial" w:eastAsia="Calibri" w:hAnsi="Arial" w:cs="Arial"/>
                <w:shd w:val="clear" w:color="auto" w:fill="FFFFFF"/>
                <w:lang w:eastAsia="en-US"/>
              </w:rPr>
              <w:t xml:space="preserve">Behaviour Change Project Manager </w:t>
            </w:r>
            <w:bookmarkStart w:id="0" w:name="_GoBack"/>
            <w:bookmarkEnd w:id="0"/>
            <w:r>
              <w:rPr>
                <w:rFonts w:ascii="Arial" w:eastAsia="Calibri" w:hAnsi="Arial" w:cs="Arial"/>
                <w:shd w:val="clear" w:color="auto" w:fill="FFFFFF"/>
                <w:lang w:eastAsia="en-US"/>
              </w:rPr>
              <w:t>to ensure the</w:t>
            </w:r>
            <w:r w:rsidRPr="008328B0">
              <w:rPr>
                <w:rFonts w:ascii="Arial" w:eastAsia="Calibri" w:hAnsi="Arial" w:cs="Arial"/>
                <w:shd w:val="clear" w:color="auto" w:fill="FFFFFF"/>
                <w:lang w:eastAsia="en-US"/>
              </w:rPr>
              <w:t xml:space="preserve"> smooth delivery</w:t>
            </w:r>
            <w:r>
              <w:rPr>
                <w:rFonts w:ascii="Arial" w:eastAsia="Calibri" w:hAnsi="Arial" w:cs="Arial"/>
                <w:shd w:val="clear" w:color="auto" w:fill="FFFFFF"/>
                <w:lang w:eastAsia="en-US"/>
              </w:rPr>
              <w:t xml:space="preserve"> of, and increased participation in,</w:t>
            </w:r>
            <w:r w:rsidRPr="008328B0">
              <w:rPr>
                <w:rFonts w:ascii="Arial" w:eastAsia="Calibri" w:hAnsi="Arial" w:cs="Arial"/>
                <w:shd w:val="clear" w:color="auto" w:fill="FFFFFF"/>
                <w:lang w:eastAsia="en-US"/>
              </w:rPr>
              <w:t xml:space="preserve"> Enjoy Waltham Forest</w:t>
            </w:r>
            <w:r>
              <w:rPr>
                <w:rFonts w:ascii="Arial" w:eastAsia="Calibri" w:hAnsi="Arial" w:cs="Arial"/>
                <w:shd w:val="clear" w:color="auto" w:fill="FFFFFF"/>
                <w:lang w:eastAsia="en-US"/>
              </w:rPr>
              <w:t xml:space="preserve"> </w:t>
            </w:r>
            <w:r w:rsidRPr="008328B0">
              <w:rPr>
                <w:rFonts w:ascii="Arial" w:eastAsia="Calibri" w:hAnsi="Arial" w:cs="Arial"/>
                <w:shd w:val="clear" w:color="auto" w:fill="FFFFFF"/>
                <w:lang w:eastAsia="en-US"/>
              </w:rPr>
              <w:t>active travel</w:t>
            </w:r>
            <w:r>
              <w:rPr>
                <w:rFonts w:ascii="Arial" w:eastAsia="Calibri" w:hAnsi="Arial" w:cs="Arial"/>
                <w:shd w:val="clear" w:color="auto" w:fill="FFFFFF"/>
                <w:lang w:eastAsia="en-US"/>
              </w:rPr>
              <w:t xml:space="preserve"> and behaviour</w:t>
            </w:r>
            <w:r w:rsidRPr="008328B0">
              <w:rPr>
                <w:rFonts w:ascii="Arial" w:eastAsia="Calibri" w:hAnsi="Arial" w:cs="Arial"/>
                <w:shd w:val="clear" w:color="auto" w:fill="FFFFFF"/>
                <w:lang w:eastAsia="en-US"/>
              </w:rPr>
              <w:t xml:space="preserve"> projects</w:t>
            </w:r>
            <w:r>
              <w:rPr>
                <w:rFonts w:ascii="Arial" w:eastAsia="Calibri" w:hAnsi="Arial" w:cs="Arial"/>
                <w:shd w:val="clear" w:color="auto" w:fill="FFFFFF"/>
                <w:lang w:eastAsia="en-US"/>
              </w:rPr>
              <w:t xml:space="preserve"> and programmes</w:t>
            </w:r>
          </w:p>
        </w:tc>
        <w:tc>
          <w:tcPr>
            <w:tcW w:w="5729" w:type="dxa"/>
          </w:tcPr>
          <w:p w14:paraId="4BC5DC86" w14:textId="40386C90" w:rsidR="00073A0A" w:rsidRPr="008328B0" w:rsidRDefault="00073A0A" w:rsidP="002115A0">
            <w:pPr>
              <w:rPr>
                <w:rFonts w:ascii="Arial" w:hAnsi="Arial" w:cs="Arial"/>
                <w:lang w:val="en-US"/>
              </w:rPr>
            </w:pPr>
            <w:r w:rsidRPr="008328B0">
              <w:rPr>
                <w:rFonts w:ascii="Arial" w:hAnsi="Arial" w:cs="Arial"/>
                <w:lang w:val="en-US"/>
              </w:rPr>
              <w:t xml:space="preserve">Increased public participation in </w:t>
            </w:r>
            <w:r>
              <w:rPr>
                <w:rFonts w:ascii="Arial" w:hAnsi="Arial" w:cs="Arial"/>
                <w:lang w:val="en-US"/>
              </w:rPr>
              <w:t xml:space="preserve">active travel and behavior change </w:t>
            </w:r>
            <w:r w:rsidRPr="008328B0">
              <w:rPr>
                <w:rFonts w:ascii="Arial" w:hAnsi="Arial" w:cs="Arial"/>
                <w:lang w:val="en-US"/>
              </w:rPr>
              <w:t>activities</w:t>
            </w:r>
            <w:r>
              <w:rPr>
                <w:rFonts w:ascii="Arial" w:hAnsi="Arial" w:cs="Arial"/>
                <w:lang w:val="en-US"/>
              </w:rPr>
              <w:t>, projects and program</w:t>
            </w:r>
            <w:r w:rsidR="0029202E">
              <w:rPr>
                <w:rFonts w:ascii="Arial" w:hAnsi="Arial" w:cs="Arial"/>
                <w:lang w:val="en-US"/>
              </w:rPr>
              <w:t>me</w:t>
            </w:r>
            <w:r>
              <w:rPr>
                <w:rFonts w:ascii="Arial" w:hAnsi="Arial" w:cs="Arial"/>
                <w:lang w:val="en-US"/>
              </w:rPr>
              <w:t>s.</w:t>
            </w:r>
          </w:p>
        </w:tc>
      </w:tr>
      <w:tr w:rsidR="00073A0A" w:rsidRPr="008328B0" w14:paraId="3D822115"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0FEEA975" w14:textId="77777777" w:rsidR="00073A0A" w:rsidRPr="00196A37" w:rsidRDefault="00073A0A" w:rsidP="002115A0">
            <w:pPr>
              <w:rPr>
                <w:rFonts w:ascii="Arial" w:hAnsi="Arial" w:cs="Arial"/>
                <w:color w:val="FF0000"/>
                <w:lang w:val="en-US"/>
              </w:rPr>
            </w:pPr>
            <w:r>
              <w:rPr>
                <w:rFonts w:ascii="Arial" w:eastAsia="Calibri" w:hAnsi="Arial" w:cs="Arial"/>
                <w:shd w:val="clear" w:color="auto" w:fill="FFFFFF"/>
                <w:lang w:eastAsia="en-US"/>
              </w:rPr>
              <w:t>Work alongside the Communications Officer to deliver</w:t>
            </w:r>
            <w:r w:rsidRPr="00196A37">
              <w:rPr>
                <w:rFonts w:ascii="Arial" w:eastAsia="Calibri" w:hAnsi="Arial" w:cs="Arial"/>
                <w:shd w:val="clear" w:color="auto" w:fill="FFFFFF"/>
                <w:lang w:eastAsia="en-US"/>
              </w:rPr>
              <w:t xml:space="preserve"> bespoke communication strategies to maximise stakeholder engagement with a wide range of audiences using a variety of formats and media </w:t>
            </w:r>
          </w:p>
        </w:tc>
        <w:tc>
          <w:tcPr>
            <w:tcW w:w="5729" w:type="dxa"/>
          </w:tcPr>
          <w:p w14:paraId="51E79D15" w14:textId="77777777" w:rsidR="00073A0A" w:rsidRPr="008328B0" w:rsidRDefault="00073A0A" w:rsidP="002115A0">
            <w:pPr>
              <w:rPr>
                <w:rFonts w:ascii="Arial" w:hAnsi="Arial" w:cs="Arial"/>
                <w:lang w:val="en-US"/>
              </w:rPr>
            </w:pPr>
            <w:r>
              <w:rPr>
                <w:rFonts w:ascii="Arial" w:hAnsi="Arial" w:cs="Arial"/>
                <w:lang w:val="en-US"/>
              </w:rPr>
              <w:t>Developed and u</w:t>
            </w:r>
            <w:r w:rsidRPr="008328B0">
              <w:rPr>
                <w:rFonts w:ascii="Arial" w:hAnsi="Arial" w:cs="Arial"/>
                <w:lang w:val="en-US"/>
              </w:rPr>
              <w:t>se</w:t>
            </w:r>
            <w:r>
              <w:rPr>
                <w:rFonts w:ascii="Arial" w:hAnsi="Arial" w:cs="Arial"/>
                <w:lang w:val="en-US"/>
              </w:rPr>
              <w:t>d</w:t>
            </w:r>
            <w:r w:rsidRPr="008328B0">
              <w:rPr>
                <w:rFonts w:ascii="Arial" w:hAnsi="Arial" w:cs="Arial"/>
                <w:lang w:val="en-US"/>
              </w:rPr>
              <w:t xml:space="preserve"> appropriate </w:t>
            </w:r>
            <w:r>
              <w:rPr>
                <w:rFonts w:ascii="Arial" w:hAnsi="Arial" w:cs="Arial"/>
                <w:lang w:val="en-US"/>
              </w:rPr>
              <w:t xml:space="preserve">strategies, </w:t>
            </w:r>
            <w:r w:rsidRPr="008328B0">
              <w:rPr>
                <w:rFonts w:ascii="Arial" w:hAnsi="Arial" w:cs="Arial"/>
                <w:lang w:val="en-US"/>
              </w:rPr>
              <w:t xml:space="preserve">media and formats during </w:t>
            </w:r>
            <w:r>
              <w:rPr>
                <w:rFonts w:ascii="Arial" w:hAnsi="Arial" w:cs="Arial"/>
                <w:lang w:val="en-US"/>
              </w:rPr>
              <w:t>engagement</w:t>
            </w:r>
            <w:r w:rsidRPr="008328B0">
              <w:rPr>
                <w:rFonts w:ascii="Arial" w:hAnsi="Arial" w:cs="Arial"/>
                <w:lang w:val="en-US"/>
              </w:rPr>
              <w:t xml:space="preserve"> and communication with stakeholders</w:t>
            </w:r>
            <w:r>
              <w:rPr>
                <w:rFonts w:ascii="Arial" w:hAnsi="Arial" w:cs="Arial"/>
                <w:lang w:val="en-US"/>
              </w:rPr>
              <w:t xml:space="preserve"> that reflect the diverse range of audience.</w:t>
            </w:r>
          </w:p>
        </w:tc>
      </w:tr>
      <w:tr w:rsidR="00073A0A" w:rsidRPr="008328B0" w14:paraId="7F86DB9B"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443BFABF" w14:textId="77777777" w:rsidR="00073A0A" w:rsidRPr="008328B0" w:rsidRDefault="00073A0A" w:rsidP="002115A0">
            <w:pPr>
              <w:rPr>
                <w:rFonts w:ascii="Arial" w:hAnsi="Arial" w:cs="Arial"/>
                <w:color w:val="FF0000"/>
                <w:lang w:val="en-US"/>
              </w:rPr>
            </w:pPr>
            <w:r w:rsidRPr="008328B0">
              <w:rPr>
                <w:rFonts w:ascii="Arial" w:eastAsia="Calibri" w:hAnsi="Arial" w:cs="Arial"/>
                <w:shd w:val="clear" w:color="auto" w:fill="FFFFFF"/>
                <w:lang w:eastAsia="en-US"/>
              </w:rPr>
              <w:t>Influence and motivate a diverse range of internal and external stakeholders</w:t>
            </w:r>
            <w:r>
              <w:rPr>
                <w:rFonts w:ascii="Arial" w:eastAsia="Calibri" w:hAnsi="Arial" w:cs="Arial"/>
                <w:shd w:val="clear" w:color="auto" w:fill="FFFFFF"/>
                <w:lang w:eastAsia="en-US"/>
              </w:rPr>
              <w:t xml:space="preserve"> </w:t>
            </w:r>
          </w:p>
        </w:tc>
        <w:tc>
          <w:tcPr>
            <w:tcW w:w="5729" w:type="dxa"/>
          </w:tcPr>
          <w:p w14:paraId="4C0F3C3D" w14:textId="391CE0EC" w:rsidR="00073A0A" w:rsidRPr="008328B0" w:rsidRDefault="00073A0A" w:rsidP="002115A0">
            <w:pPr>
              <w:rPr>
                <w:rFonts w:ascii="Arial" w:hAnsi="Arial" w:cs="Arial"/>
                <w:lang w:val="en-US"/>
              </w:rPr>
            </w:pPr>
            <w:r w:rsidRPr="008328B0">
              <w:rPr>
                <w:rFonts w:ascii="Arial" w:hAnsi="Arial" w:cs="Arial"/>
                <w:lang w:val="en-US"/>
              </w:rPr>
              <w:t>Achieve key objectives of the program</w:t>
            </w:r>
            <w:r w:rsidR="0029202E">
              <w:rPr>
                <w:rFonts w:ascii="Arial" w:hAnsi="Arial" w:cs="Arial"/>
                <w:lang w:val="en-US"/>
              </w:rPr>
              <w:t>me</w:t>
            </w:r>
            <w:r>
              <w:rPr>
                <w:rFonts w:ascii="Arial" w:hAnsi="Arial" w:cs="Arial"/>
                <w:lang w:val="en-US"/>
              </w:rPr>
              <w:t>.</w:t>
            </w:r>
            <w:r w:rsidRPr="008328B0">
              <w:rPr>
                <w:rFonts w:ascii="Arial" w:hAnsi="Arial" w:cs="Arial"/>
                <w:lang w:val="en-US"/>
              </w:rPr>
              <w:t xml:space="preserve"> </w:t>
            </w:r>
          </w:p>
        </w:tc>
      </w:tr>
      <w:tr w:rsidR="00073A0A" w:rsidRPr="008328B0" w14:paraId="26AFAD33"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73A3B547" w14:textId="77777777" w:rsidR="00073A0A" w:rsidRPr="008328B0" w:rsidRDefault="00073A0A" w:rsidP="002115A0">
            <w:pPr>
              <w:rPr>
                <w:rFonts w:ascii="Arial" w:hAnsi="Arial" w:cs="Arial"/>
                <w:color w:val="FF0000"/>
                <w:lang w:val="en-US"/>
              </w:rPr>
            </w:pPr>
            <w:r w:rsidRPr="008328B0">
              <w:rPr>
                <w:rFonts w:ascii="Arial" w:eastAsia="Calibri" w:hAnsi="Arial" w:cs="Arial"/>
                <w:shd w:val="clear" w:color="auto" w:fill="FFFFFF"/>
                <w:lang w:eastAsia="en-US"/>
              </w:rPr>
              <w:t xml:space="preserve">Ensure that the relevant local government consultation and engagement processes, policies and </w:t>
            </w:r>
            <w:r w:rsidRPr="008328B0">
              <w:rPr>
                <w:rFonts w:ascii="Arial" w:eastAsia="Calibri" w:hAnsi="Arial" w:cs="Arial"/>
                <w:shd w:val="clear" w:color="auto" w:fill="FFFFFF"/>
                <w:lang w:eastAsia="en-US"/>
              </w:rPr>
              <w:lastRenderedPageBreak/>
              <w:t>requirements specific to the transport sector are adhered to</w:t>
            </w:r>
          </w:p>
        </w:tc>
        <w:tc>
          <w:tcPr>
            <w:tcW w:w="5729" w:type="dxa"/>
          </w:tcPr>
          <w:p w14:paraId="6A6E5B41" w14:textId="77777777" w:rsidR="00073A0A" w:rsidRPr="008328B0" w:rsidRDefault="00073A0A" w:rsidP="002115A0">
            <w:pPr>
              <w:rPr>
                <w:rFonts w:ascii="Arial" w:hAnsi="Arial" w:cs="Arial"/>
                <w:color w:val="FF0000"/>
                <w:lang w:val="en-US"/>
              </w:rPr>
            </w:pPr>
            <w:r>
              <w:rPr>
                <w:rFonts w:ascii="Arial" w:hAnsi="Arial" w:cs="Arial"/>
                <w:lang w:val="en-US"/>
              </w:rPr>
              <w:lastRenderedPageBreak/>
              <w:t>Communication and engagement strategies are delivered and reflected the council’s e</w:t>
            </w:r>
            <w:r w:rsidRPr="008328B0">
              <w:rPr>
                <w:rFonts w:ascii="Arial" w:hAnsi="Arial" w:cs="Arial"/>
                <w:lang w:val="en-US"/>
              </w:rPr>
              <w:t>ngagement processes, policies and requirements</w:t>
            </w:r>
          </w:p>
        </w:tc>
      </w:tr>
      <w:tr w:rsidR="00073A0A" w:rsidRPr="008328B0" w14:paraId="1C164E1E"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3C94362C" w14:textId="77777777" w:rsidR="00073A0A" w:rsidRPr="008328B0" w:rsidRDefault="00073A0A" w:rsidP="002115A0">
            <w:pPr>
              <w:rPr>
                <w:rFonts w:ascii="Arial" w:hAnsi="Arial" w:cs="Arial"/>
                <w:color w:val="FF0000"/>
                <w:lang w:val="en-US"/>
              </w:rPr>
            </w:pPr>
            <w:r>
              <w:rPr>
                <w:rFonts w:ascii="Arial" w:eastAsia="Calibri" w:hAnsi="Arial" w:cs="Arial"/>
                <w:lang w:eastAsia="en-US"/>
              </w:rPr>
              <w:t xml:space="preserve">Organise, deliver and lead on public consultations and community workshops </w:t>
            </w:r>
            <w:r w:rsidRPr="008328B0">
              <w:rPr>
                <w:rFonts w:ascii="Arial" w:eastAsia="Calibri" w:hAnsi="Arial" w:cs="Arial"/>
                <w:lang w:eastAsia="en-US"/>
              </w:rPr>
              <w:t xml:space="preserve"> </w:t>
            </w:r>
          </w:p>
        </w:tc>
        <w:tc>
          <w:tcPr>
            <w:tcW w:w="5729" w:type="dxa"/>
          </w:tcPr>
          <w:p w14:paraId="1CEF1C1D" w14:textId="77777777" w:rsidR="00073A0A" w:rsidRPr="008328B0" w:rsidRDefault="00073A0A" w:rsidP="002115A0">
            <w:pPr>
              <w:rPr>
                <w:rFonts w:ascii="Arial" w:hAnsi="Arial" w:cs="Arial"/>
                <w:lang w:val="en-US"/>
              </w:rPr>
            </w:pPr>
            <w:r>
              <w:rPr>
                <w:rFonts w:ascii="Arial" w:hAnsi="Arial" w:cs="Arial"/>
                <w:lang w:val="en-US"/>
              </w:rPr>
              <w:t xml:space="preserve">Delivery of communications, engagement and publicity events and programs that are fit for purpose, inclusive with maximised participation and reflect best practices.  </w:t>
            </w:r>
          </w:p>
        </w:tc>
      </w:tr>
      <w:tr w:rsidR="00073A0A" w:rsidRPr="008328B0" w14:paraId="59C81779"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1EBF969D" w14:textId="77777777" w:rsidR="00073A0A" w:rsidRPr="008328B0" w:rsidRDefault="00073A0A" w:rsidP="002115A0">
            <w:pPr>
              <w:rPr>
                <w:rFonts w:ascii="Arial" w:eastAsia="Calibri" w:hAnsi="Arial" w:cs="Arial"/>
                <w:shd w:val="clear" w:color="auto" w:fill="FFFFFF"/>
                <w:lang w:eastAsia="en-US"/>
              </w:rPr>
            </w:pPr>
            <w:r>
              <w:rPr>
                <w:rFonts w:ascii="Arial" w:eastAsia="Calibri" w:hAnsi="Arial" w:cs="Arial"/>
                <w:shd w:val="clear" w:color="auto" w:fill="FFFFFF"/>
                <w:lang w:eastAsia="en-US"/>
              </w:rPr>
              <w:t>Gather feedback and views from residents, businesses and key stakeholders in the borough via a range of communication channels</w:t>
            </w:r>
            <w:r w:rsidRPr="008328B0">
              <w:rPr>
                <w:rFonts w:ascii="Arial" w:eastAsia="Calibri" w:hAnsi="Arial" w:cs="Arial"/>
                <w:shd w:val="clear" w:color="auto" w:fill="FFFFFF"/>
                <w:lang w:eastAsia="en-US"/>
              </w:rPr>
              <w:t xml:space="preserve">  </w:t>
            </w:r>
          </w:p>
        </w:tc>
        <w:tc>
          <w:tcPr>
            <w:tcW w:w="5729" w:type="dxa"/>
          </w:tcPr>
          <w:p w14:paraId="3701C3FA" w14:textId="77777777" w:rsidR="00073A0A" w:rsidRPr="008328B0" w:rsidRDefault="00073A0A" w:rsidP="002115A0">
            <w:pPr>
              <w:rPr>
                <w:rFonts w:ascii="Arial" w:hAnsi="Arial" w:cs="Arial"/>
                <w:lang w:val="en-US"/>
              </w:rPr>
            </w:pPr>
            <w:r>
              <w:rPr>
                <w:rFonts w:ascii="Arial" w:hAnsi="Arial" w:cs="Arial"/>
                <w:lang w:val="en-US"/>
              </w:rPr>
              <w:t>Understanding and awareness of</w:t>
            </w:r>
            <w:r w:rsidRPr="008328B0">
              <w:rPr>
                <w:rFonts w:ascii="Arial" w:hAnsi="Arial" w:cs="Arial"/>
                <w:lang w:val="en-US"/>
              </w:rPr>
              <w:t xml:space="preserve"> public/customers’ needs </w:t>
            </w:r>
            <w:r>
              <w:rPr>
                <w:rFonts w:ascii="Arial" w:hAnsi="Arial" w:cs="Arial"/>
                <w:lang w:val="en-US"/>
              </w:rPr>
              <w:t xml:space="preserve">are considered in delivery of projects </w:t>
            </w:r>
            <w:r w:rsidRPr="008328B0">
              <w:rPr>
                <w:rFonts w:ascii="Arial" w:hAnsi="Arial" w:cs="Arial"/>
                <w:lang w:val="en-US"/>
              </w:rPr>
              <w:t>on the public highway</w:t>
            </w:r>
            <w:r>
              <w:rPr>
                <w:rFonts w:ascii="Arial" w:hAnsi="Arial" w:cs="Arial"/>
                <w:lang w:val="en-US"/>
              </w:rPr>
              <w:t xml:space="preserve"> and appropriate communications approach applied.</w:t>
            </w:r>
          </w:p>
        </w:tc>
      </w:tr>
      <w:tr w:rsidR="00073A0A" w:rsidRPr="008328B0" w14:paraId="49F95E2E"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6C396C00" w14:textId="77777777" w:rsidR="00073A0A" w:rsidRPr="00196A37" w:rsidRDefault="00073A0A" w:rsidP="002115A0">
            <w:pPr>
              <w:rPr>
                <w:rFonts w:ascii="Arial" w:eastAsia="Calibri" w:hAnsi="Arial" w:cs="Arial"/>
                <w:shd w:val="clear" w:color="auto" w:fill="FFFFFF"/>
                <w:lang w:eastAsia="en-US"/>
              </w:rPr>
            </w:pPr>
            <w:r w:rsidRPr="008328B0">
              <w:rPr>
                <w:rFonts w:ascii="Arial" w:hAnsi="Arial" w:cs="Arial"/>
                <w:lang w:val="en-US"/>
              </w:rPr>
              <w:t xml:space="preserve">Collate, analyse, interpret and provide detailed </w:t>
            </w:r>
            <w:r w:rsidRPr="00196A37">
              <w:rPr>
                <w:rFonts w:ascii="Arial" w:eastAsia="Calibri" w:hAnsi="Arial" w:cs="Arial"/>
                <w:shd w:val="clear" w:color="auto" w:fill="FFFFFF"/>
                <w:lang w:eastAsia="en-US"/>
              </w:rPr>
              <w:t xml:space="preserve">data </w:t>
            </w:r>
            <w:r>
              <w:rPr>
                <w:rFonts w:ascii="Arial" w:eastAsia="Calibri" w:hAnsi="Arial" w:cs="Arial"/>
                <w:shd w:val="clear" w:color="auto" w:fill="FFFFFF"/>
                <w:lang w:eastAsia="en-US"/>
              </w:rPr>
              <w:t>from engagement</w:t>
            </w:r>
            <w:r w:rsidRPr="00196A37">
              <w:rPr>
                <w:rFonts w:ascii="Arial" w:eastAsia="Calibri" w:hAnsi="Arial" w:cs="Arial"/>
                <w:shd w:val="clear" w:color="auto" w:fill="FFFFFF"/>
                <w:lang w:eastAsia="en-US"/>
              </w:rPr>
              <w:t xml:space="preserve"> consultation</w:t>
            </w:r>
            <w:r>
              <w:rPr>
                <w:rFonts w:ascii="Arial" w:eastAsia="Calibri" w:hAnsi="Arial" w:cs="Arial"/>
                <w:shd w:val="clear" w:color="auto" w:fill="FFFFFF"/>
                <w:lang w:eastAsia="en-US"/>
              </w:rPr>
              <w:t xml:space="preserve"> using </w:t>
            </w:r>
            <w:r w:rsidRPr="00196A37">
              <w:rPr>
                <w:rFonts w:ascii="Arial" w:eastAsia="Calibri" w:hAnsi="Arial" w:cs="Arial"/>
                <w:shd w:val="clear" w:color="auto" w:fill="FFFFFF"/>
                <w:lang w:eastAsia="en-US"/>
              </w:rPr>
              <w:t>Excel and other data programmes</w:t>
            </w:r>
          </w:p>
        </w:tc>
        <w:tc>
          <w:tcPr>
            <w:tcW w:w="5729" w:type="dxa"/>
          </w:tcPr>
          <w:p w14:paraId="71F11D2E" w14:textId="77777777" w:rsidR="00073A0A" w:rsidRPr="008328B0" w:rsidRDefault="00073A0A" w:rsidP="002115A0">
            <w:pPr>
              <w:rPr>
                <w:rFonts w:ascii="Arial" w:hAnsi="Arial" w:cs="Arial"/>
                <w:lang w:val="en-US"/>
              </w:rPr>
            </w:pPr>
          </w:p>
        </w:tc>
      </w:tr>
      <w:tr w:rsidR="00073A0A" w:rsidRPr="008328B0" w14:paraId="6F75D07A"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7E9ED6E9" w14:textId="77777777" w:rsidR="00073A0A" w:rsidRPr="008328B0" w:rsidRDefault="00073A0A" w:rsidP="002115A0">
            <w:pPr>
              <w:rPr>
                <w:rFonts w:ascii="Arial" w:hAnsi="Arial" w:cs="Arial"/>
                <w:lang w:val="en-US"/>
              </w:rPr>
            </w:pPr>
            <w:r w:rsidRPr="00196A37">
              <w:rPr>
                <w:rFonts w:ascii="Arial" w:eastAsia="Calibri" w:hAnsi="Arial" w:cs="Arial"/>
                <w:shd w:val="clear" w:color="auto" w:fill="FFFFFF"/>
                <w:lang w:eastAsia="en-US"/>
              </w:rPr>
              <w:t>Produc</w:t>
            </w:r>
            <w:r>
              <w:rPr>
                <w:rFonts w:ascii="Arial" w:eastAsia="Calibri" w:hAnsi="Arial" w:cs="Arial"/>
                <w:shd w:val="clear" w:color="auto" w:fill="FFFFFF"/>
                <w:lang w:eastAsia="en-US"/>
              </w:rPr>
              <w:t>e council</w:t>
            </w:r>
            <w:r w:rsidRPr="00196A37">
              <w:rPr>
                <w:rFonts w:ascii="Arial" w:eastAsia="Calibri" w:hAnsi="Arial" w:cs="Arial"/>
                <w:shd w:val="clear" w:color="auto" w:fill="FFFFFF"/>
                <w:lang w:eastAsia="en-US"/>
              </w:rPr>
              <w:t xml:space="preserve"> </w:t>
            </w:r>
            <w:r>
              <w:rPr>
                <w:rFonts w:ascii="Arial" w:eastAsia="Calibri" w:hAnsi="Arial" w:cs="Arial"/>
                <w:shd w:val="clear" w:color="auto" w:fill="FFFFFF"/>
                <w:lang w:eastAsia="en-US"/>
              </w:rPr>
              <w:t>reports</w:t>
            </w:r>
            <w:r w:rsidRPr="00196A37">
              <w:rPr>
                <w:rFonts w:ascii="Arial" w:eastAsia="Calibri" w:hAnsi="Arial" w:cs="Arial"/>
                <w:shd w:val="clear" w:color="auto" w:fill="FFFFFF"/>
                <w:lang w:eastAsia="en-US"/>
              </w:rPr>
              <w:t xml:space="preserve"> </w:t>
            </w:r>
            <w:r>
              <w:rPr>
                <w:rFonts w:ascii="Arial" w:eastAsia="Calibri" w:hAnsi="Arial" w:cs="Arial"/>
                <w:shd w:val="clear" w:color="auto" w:fill="FFFFFF"/>
                <w:lang w:eastAsia="en-US"/>
              </w:rPr>
              <w:t>on</w:t>
            </w:r>
            <w:r w:rsidRPr="00196A37">
              <w:rPr>
                <w:rFonts w:ascii="Arial" w:eastAsia="Calibri" w:hAnsi="Arial" w:cs="Arial"/>
                <w:shd w:val="clear" w:color="auto" w:fill="FFFFFF"/>
                <w:lang w:eastAsia="en-US"/>
              </w:rPr>
              <w:t xml:space="preserve"> consultations</w:t>
            </w:r>
            <w:r>
              <w:rPr>
                <w:rFonts w:ascii="Arial" w:eastAsia="Calibri" w:hAnsi="Arial" w:cs="Arial"/>
                <w:shd w:val="clear" w:color="auto" w:fill="FFFFFF"/>
                <w:lang w:eastAsia="en-US"/>
              </w:rPr>
              <w:t xml:space="preserve"> findings</w:t>
            </w:r>
            <w:r w:rsidRPr="00196A37">
              <w:rPr>
                <w:rFonts w:ascii="Arial" w:eastAsia="Calibri" w:hAnsi="Arial" w:cs="Arial"/>
                <w:shd w:val="clear" w:color="auto" w:fill="FFFFFF"/>
                <w:lang w:eastAsia="en-US"/>
              </w:rPr>
              <w:t xml:space="preserve"> for internal and external reference</w:t>
            </w:r>
          </w:p>
        </w:tc>
        <w:tc>
          <w:tcPr>
            <w:tcW w:w="5729" w:type="dxa"/>
          </w:tcPr>
          <w:p w14:paraId="2EA79E6F" w14:textId="77777777" w:rsidR="00073A0A" w:rsidRPr="008328B0" w:rsidRDefault="00073A0A" w:rsidP="002115A0">
            <w:pPr>
              <w:rPr>
                <w:rFonts w:ascii="Arial" w:hAnsi="Arial" w:cs="Arial"/>
                <w:lang w:val="en-US"/>
              </w:rPr>
            </w:pPr>
          </w:p>
        </w:tc>
      </w:tr>
      <w:tr w:rsidR="00073A0A" w:rsidRPr="008328B0" w14:paraId="7275464E"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15CBD574" w14:textId="77777777" w:rsidR="00073A0A" w:rsidRPr="00196A37" w:rsidRDefault="00073A0A" w:rsidP="002115A0">
            <w:pPr>
              <w:rPr>
                <w:rFonts w:ascii="Arial" w:eastAsia="Calibri" w:hAnsi="Arial" w:cs="Arial"/>
                <w:shd w:val="clear" w:color="auto" w:fill="FFFFFF"/>
                <w:lang w:eastAsia="en-US"/>
              </w:rPr>
            </w:pPr>
            <w:r>
              <w:rPr>
                <w:rFonts w:ascii="Arial" w:eastAsia="Calibri" w:hAnsi="Arial" w:cs="Arial"/>
                <w:shd w:val="clear" w:color="auto" w:fill="FFFFFF"/>
                <w:lang w:eastAsia="en-US"/>
              </w:rPr>
              <w:t>Provide an engagement link between various teams within Waltham Forest Council; communicate updates from the Enjoy programme throughout the council alongside Communications Officer</w:t>
            </w:r>
          </w:p>
        </w:tc>
        <w:tc>
          <w:tcPr>
            <w:tcW w:w="5729" w:type="dxa"/>
          </w:tcPr>
          <w:p w14:paraId="47C883CE" w14:textId="77777777" w:rsidR="00073A0A" w:rsidRPr="008328B0" w:rsidRDefault="00073A0A" w:rsidP="002115A0">
            <w:pPr>
              <w:rPr>
                <w:rFonts w:ascii="Arial" w:hAnsi="Arial" w:cs="Arial"/>
                <w:lang w:val="en-US"/>
              </w:rPr>
            </w:pPr>
          </w:p>
        </w:tc>
      </w:tr>
      <w:tr w:rsidR="00073A0A" w:rsidRPr="008328B0" w14:paraId="640DA881"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181721B0" w14:textId="77777777" w:rsidR="00073A0A" w:rsidRPr="008328B0" w:rsidRDefault="00073A0A" w:rsidP="002115A0">
            <w:pPr>
              <w:rPr>
                <w:rFonts w:ascii="Arial" w:eastAsia="Calibri" w:hAnsi="Arial" w:cs="Arial"/>
                <w:shd w:val="clear" w:color="auto" w:fill="FFFFFF"/>
                <w:lang w:eastAsia="en-US"/>
              </w:rPr>
            </w:pPr>
            <w:r w:rsidRPr="008328B0">
              <w:rPr>
                <w:rFonts w:ascii="Arial" w:eastAsia="Calibri" w:hAnsi="Arial" w:cs="Arial"/>
                <w:shd w:val="clear" w:color="auto" w:fill="FFFFFF"/>
                <w:lang w:eastAsia="en-US"/>
              </w:rPr>
              <w:t>Understand</w:t>
            </w:r>
            <w:r>
              <w:rPr>
                <w:rFonts w:ascii="Arial" w:eastAsia="Calibri" w:hAnsi="Arial" w:cs="Arial"/>
                <w:shd w:val="clear" w:color="auto" w:fill="FFFFFF"/>
                <w:lang w:eastAsia="en-US"/>
              </w:rPr>
              <w:t xml:space="preserve">ing </w:t>
            </w:r>
            <w:r w:rsidRPr="008328B0">
              <w:rPr>
                <w:rFonts w:ascii="Arial" w:eastAsia="Calibri" w:hAnsi="Arial" w:cs="Arial"/>
                <w:shd w:val="clear" w:color="auto" w:fill="FFFFFF"/>
                <w:lang w:eastAsia="en-US"/>
              </w:rPr>
              <w:t xml:space="preserve">the key issues and challenges faced when trying to deliver an ambitious and often contentious programme of highway and transport improvements around the borough   </w:t>
            </w:r>
          </w:p>
        </w:tc>
        <w:tc>
          <w:tcPr>
            <w:tcW w:w="5729" w:type="dxa"/>
          </w:tcPr>
          <w:p w14:paraId="4A742073" w14:textId="77777777" w:rsidR="00073A0A" w:rsidRPr="008328B0" w:rsidRDefault="00073A0A" w:rsidP="002115A0">
            <w:pPr>
              <w:rPr>
                <w:rFonts w:ascii="Arial" w:hAnsi="Arial" w:cs="Arial"/>
                <w:lang w:val="en-US"/>
              </w:rPr>
            </w:pPr>
            <w:r>
              <w:rPr>
                <w:rFonts w:ascii="Arial" w:hAnsi="Arial" w:cs="Arial"/>
                <w:lang w:val="en-US"/>
              </w:rPr>
              <w:t>Key challenges and barriers are identified, and appropriate and successful mitigation and resolution strategies applied.</w:t>
            </w:r>
            <w:r>
              <w:t xml:space="preserve"> </w:t>
            </w:r>
          </w:p>
        </w:tc>
      </w:tr>
      <w:tr w:rsidR="00073A0A" w:rsidRPr="008328B0" w14:paraId="5864645A" w14:textId="77777777" w:rsidTr="002115A0">
        <w:trPr>
          <w:trHeight w:val="424"/>
        </w:trPr>
        <w:tc>
          <w:tcPr>
            <w:tcW w:w="4351" w:type="dxa"/>
            <w:tcBorders>
              <w:top w:val="single" w:sz="4" w:space="0" w:color="auto"/>
              <w:left w:val="single" w:sz="4" w:space="0" w:color="auto"/>
              <w:bottom w:val="single" w:sz="4" w:space="0" w:color="auto"/>
              <w:right w:val="single" w:sz="4" w:space="0" w:color="auto"/>
            </w:tcBorders>
            <w:shd w:val="clear" w:color="auto" w:fill="FFFFFF"/>
          </w:tcPr>
          <w:p w14:paraId="7B0636B3" w14:textId="77777777" w:rsidR="00073A0A" w:rsidRPr="008328B0" w:rsidRDefault="00073A0A" w:rsidP="002115A0">
            <w:pPr>
              <w:rPr>
                <w:rFonts w:ascii="Arial" w:eastAsia="Calibri" w:hAnsi="Arial" w:cs="Arial"/>
                <w:shd w:val="clear" w:color="auto" w:fill="FFFFFF"/>
                <w:lang w:eastAsia="en-US"/>
              </w:rPr>
            </w:pPr>
            <w:r w:rsidRPr="008328B0">
              <w:rPr>
                <w:rFonts w:ascii="Arial" w:eastAsia="Calibri" w:hAnsi="Arial" w:cs="Arial"/>
                <w:shd w:val="clear" w:color="auto" w:fill="FFFFFF"/>
                <w:lang w:eastAsia="en-US"/>
              </w:rPr>
              <w:t xml:space="preserve">Proficient in the use of MS Office and other software packages used to develop media for the public  </w:t>
            </w:r>
          </w:p>
        </w:tc>
        <w:tc>
          <w:tcPr>
            <w:tcW w:w="5729" w:type="dxa"/>
          </w:tcPr>
          <w:p w14:paraId="386D6910" w14:textId="77777777" w:rsidR="00073A0A" w:rsidRPr="008328B0" w:rsidRDefault="00073A0A" w:rsidP="002115A0">
            <w:pPr>
              <w:rPr>
                <w:rFonts w:ascii="Arial" w:hAnsi="Arial" w:cs="Arial"/>
                <w:lang w:val="en-US"/>
              </w:rPr>
            </w:pPr>
            <w:r>
              <w:rPr>
                <w:rFonts w:ascii="Arial" w:hAnsi="Arial" w:cs="Arial"/>
                <w:lang w:val="en-US"/>
              </w:rPr>
              <w:t>Publicity and engagement media</w:t>
            </w:r>
            <w:r w:rsidRPr="008328B0">
              <w:rPr>
                <w:rFonts w:ascii="Arial" w:hAnsi="Arial" w:cs="Arial"/>
                <w:lang w:val="en-US"/>
              </w:rPr>
              <w:t xml:space="preserve"> </w:t>
            </w:r>
            <w:r>
              <w:rPr>
                <w:rFonts w:ascii="Arial" w:hAnsi="Arial" w:cs="Arial"/>
                <w:lang w:val="en-US"/>
              </w:rPr>
              <w:t xml:space="preserve">developed used the appropriate and </w:t>
            </w:r>
            <w:r w:rsidRPr="008328B0">
              <w:rPr>
                <w:rFonts w:ascii="Arial" w:hAnsi="Arial" w:cs="Arial"/>
                <w:lang w:val="en-US"/>
              </w:rPr>
              <w:t>relevant software packages</w:t>
            </w:r>
          </w:p>
        </w:tc>
      </w:tr>
    </w:tbl>
    <w:tbl>
      <w:tblPr>
        <w:tblW w:w="10080" w:type="dxa"/>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073A0A" w:rsidRPr="001446EE" w14:paraId="48F37EF2" w14:textId="77777777" w:rsidTr="00073A0A">
        <w:tc>
          <w:tcPr>
            <w:tcW w:w="10080" w:type="dxa"/>
            <w:shd w:val="clear" w:color="auto" w:fill="EEECE1"/>
          </w:tcPr>
          <w:p w14:paraId="71B37109" w14:textId="77777777" w:rsidR="00073A0A" w:rsidRPr="00724AFC" w:rsidRDefault="00073A0A" w:rsidP="002115A0">
            <w:pPr>
              <w:spacing w:before="40" w:after="40"/>
              <w:rPr>
                <w:rFonts w:ascii="Arial" w:hAnsi="Arial" w:cs="Arial"/>
                <w:sz w:val="22"/>
                <w:szCs w:val="22"/>
                <w:shd w:val="clear" w:color="auto" w:fill="EEECE1"/>
              </w:rPr>
            </w:pPr>
            <w:r w:rsidRPr="00724AFC">
              <w:rPr>
                <w:rFonts w:ascii="Arial" w:hAnsi="Arial" w:cs="Arial"/>
                <w:b/>
                <w:bCs/>
                <w:i/>
                <w:iCs/>
                <w:sz w:val="22"/>
                <w:szCs w:val="22"/>
                <w:shd w:val="clear" w:color="auto" w:fill="EEECE1"/>
              </w:rPr>
              <w:t>Nature of Contacts</w:t>
            </w:r>
            <w:r w:rsidRPr="00724AFC">
              <w:rPr>
                <w:rFonts w:ascii="Arial" w:hAnsi="Arial" w:cs="Arial"/>
                <w:sz w:val="22"/>
                <w:szCs w:val="22"/>
                <w:shd w:val="clear" w:color="auto" w:fill="EEECE1"/>
              </w:rPr>
              <w:t xml:space="preserve"> </w:t>
            </w:r>
          </w:p>
          <w:p w14:paraId="0C046221"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 xml:space="preserve">Typically involves </w:t>
            </w:r>
            <w:r w:rsidRPr="003F59CE">
              <w:rPr>
                <w:rFonts w:ascii="Arial" w:hAnsi="Arial" w:cs="Arial"/>
              </w:rPr>
              <w:t xml:space="preserve">Heads of Service, and Senior Managers across the authority, and external agencies and organisations providing advice regarding </w:t>
            </w:r>
          </w:p>
          <w:p w14:paraId="1F354935"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May involve direct contact with members of the public.</w:t>
            </w:r>
          </w:p>
          <w:p w14:paraId="5A463917" w14:textId="77777777" w:rsidR="00073A0A" w:rsidRPr="003F59CE" w:rsidRDefault="00073A0A" w:rsidP="002115A0">
            <w:pPr>
              <w:spacing w:before="40" w:after="40"/>
              <w:rPr>
                <w:rFonts w:ascii="Arial" w:hAnsi="Arial" w:cs="Arial"/>
                <w:lang w:val="en-US"/>
              </w:rPr>
            </w:pPr>
          </w:p>
          <w:p w14:paraId="53090218" w14:textId="77777777" w:rsidR="00073A0A" w:rsidRPr="003F59CE" w:rsidRDefault="00073A0A" w:rsidP="002115A0">
            <w:pPr>
              <w:spacing w:before="40" w:after="40"/>
              <w:rPr>
                <w:rFonts w:ascii="Arial" w:hAnsi="Arial" w:cs="Arial"/>
              </w:rPr>
            </w:pPr>
            <w:r w:rsidRPr="003F59CE">
              <w:rPr>
                <w:rFonts w:ascii="Arial" w:hAnsi="Arial" w:cs="Arial"/>
              </w:rPr>
              <w:t>Develop sensitivity, persuasiveness, and negotiation and assertiveness skills to communicate with diverse audiences in emotive circumstances.   Deal with people at all levels confidently, sensitively and diplomatically.</w:t>
            </w:r>
          </w:p>
          <w:p w14:paraId="1BA22B49" w14:textId="77777777" w:rsidR="00073A0A" w:rsidRPr="00EC1CDD" w:rsidRDefault="00073A0A" w:rsidP="002115A0">
            <w:pPr>
              <w:spacing w:before="40" w:after="40"/>
              <w:rPr>
                <w:rFonts w:ascii="Arial" w:hAnsi="Arial" w:cs="Arial"/>
                <w:lang w:val="en-US"/>
              </w:rPr>
            </w:pPr>
          </w:p>
          <w:p w14:paraId="37635DD2" w14:textId="77777777" w:rsidR="00073A0A" w:rsidRPr="003F59CE" w:rsidRDefault="00073A0A" w:rsidP="002115A0">
            <w:pPr>
              <w:spacing w:before="40" w:after="40"/>
              <w:rPr>
                <w:rFonts w:ascii="Arial" w:hAnsi="Arial" w:cs="Arial"/>
                <w:lang w:val="en-US"/>
              </w:rPr>
            </w:pPr>
            <w:r w:rsidRPr="003F59CE">
              <w:rPr>
                <w:rFonts w:ascii="Arial" w:hAnsi="Arial" w:cs="Arial"/>
                <w:lang w:val="en-US"/>
              </w:rPr>
              <w:t>Deal with people at all levels confidently, sensitively and diplomatically.</w:t>
            </w:r>
          </w:p>
          <w:p w14:paraId="7A131402" w14:textId="77777777" w:rsidR="00073A0A" w:rsidRPr="00724AFC" w:rsidRDefault="00073A0A" w:rsidP="002115A0">
            <w:pPr>
              <w:spacing w:before="40" w:after="40"/>
              <w:rPr>
                <w:rFonts w:ascii="Arial" w:hAnsi="Arial" w:cs="Arial"/>
                <w:sz w:val="22"/>
                <w:szCs w:val="22"/>
                <w:lang w:val="en-US"/>
              </w:rPr>
            </w:pPr>
          </w:p>
        </w:tc>
      </w:tr>
      <w:tr w:rsidR="00073A0A" w:rsidRPr="001446EE" w14:paraId="54A2A7DA" w14:textId="77777777" w:rsidTr="00073A0A">
        <w:trPr>
          <w:trHeight w:val="345"/>
        </w:trPr>
        <w:tc>
          <w:tcPr>
            <w:tcW w:w="10080" w:type="dxa"/>
            <w:shd w:val="clear" w:color="auto" w:fill="EEECE1"/>
          </w:tcPr>
          <w:p w14:paraId="4059EB3F" w14:textId="77777777" w:rsidR="00073A0A" w:rsidRPr="00724AFC" w:rsidRDefault="00073A0A" w:rsidP="002115A0">
            <w:pPr>
              <w:spacing w:before="40" w:after="40"/>
              <w:rPr>
                <w:rFonts w:ascii="Arial" w:hAnsi="Arial" w:cs="Arial"/>
                <w:b/>
                <w:bCs/>
                <w:iCs/>
                <w:sz w:val="22"/>
                <w:szCs w:val="22"/>
                <w:lang w:val="en-US"/>
              </w:rPr>
            </w:pPr>
            <w:r w:rsidRPr="00724AFC">
              <w:rPr>
                <w:rFonts w:ascii="Arial" w:hAnsi="Arial" w:cs="Arial"/>
                <w:b/>
                <w:bCs/>
                <w:iCs/>
                <w:sz w:val="22"/>
                <w:szCs w:val="22"/>
                <w:lang w:val="en-US"/>
              </w:rPr>
              <w:t>Procedural Context</w:t>
            </w:r>
          </w:p>
        </w:tc>
      </w:tr>
      <w:tr w:rsidR="00073A0A" w:rsidRPr="001446EE" w14:paraId="7A37F78C" w14:textId="77777777" w:rsidTr="00073A0A">
        <w:trPr>
          <w:trHeight w:val="1380"/>
        </w:trPr>
        <w:tc>
          <w:tcPr>
            <w:tcW w:w="10080" w:type="dxa"/>
            <w:shd w:val="clear" w:color="auto" w:fill="auto"/>
          </w:tcPr>
          <w:p w14:paraId="7F0E3979" w14:textId="77777777" w:rsidR="00073A0A" w:rsidRPr="003F59CE" w:rsidRDefault="00073A0A" w:rsidP="002115A0">
            <w:pPr>
              <w:jc w:val="both"/>
              <w:rPr>
                <w:rFonts w:ascii="Arial" w:hAnsi="Arial" w:cs="Arial"/>
              </w:rPr>
            </w:pPr>
            <w:r w:rsidRPr="003F59CE">
              <w:rPr>
                <w:rFonts w:ascii="Arial" w:hAnsi="Arial" w:cs="Arial"/>
              </w:rPr>
              <w:lastRenderedPageBreak/>
              <w:t>Act within guidelines and standard procedures with discretion to allocate or otherwise organise work to meet service delivery requirements.  Works within laid down procedures but needs to deal with day-today problems without always referring to others.</w:t>
            </w:r>
          </w:p>
          <w:p w14:paraId="5FBFCAA5" w14:textId="77777777" w:rsidR="00073A0A" w:rsidRPr="003F59CE" w:rsidRDefault="00073A0A" w:rsidP="002115A0">
            <w:pPr>
              <w:spacing w:before="40" w:after="40"/>
              <w:rPr>
                <w:rFonts w:ascii="Arial" w:hAnsi="Arial" w:cs="Arial"/>
              </w:rPr>
            </w:pPr>
            <w:r w:rsidRPr="003F59CE">
              <w:rPr>
                <w:rFonts w:ascii="Arial" w:hAnsi="Arial" w:cs="Arial"/>
              </w:rPr>
              <w:t>Decisions will be made based on Council procedures.</w:t>
            </w:r>
          </w:p>
          <w:p w14:paraId="5BCE072A" w14:textId="77777777" w:rsidR="00073A0A" w:rsidRPr="003F59CE" w:rsidRDefault="00073A0A" w:rsidP="002115A0">
            <w:pPr>
              <w:spacing w:before="40" w:after="40"/>
              <w:rPr>
                <w:rFonts w:ascii="Arial" w:hAnsi="Arial" w:cs="Arial"/>
                <w:bCs/>
                <w:iCs/>
                <w:lang w:val="en-US"/>
              </w:rPr>
            </w:pPr>
            <w:r w:rsidRPr="003F59CE">
              <w:rPr>
                <w:rFonts w:ascii="Arial" w:hAnsi="Arial" w:cs="Arial"/>
                <w:bCs/>
                <w:iCs/>
                <w:lang w:val="en-US"/>
              </w:rPr>
              <w:t>Occasionally the post will be expected to work from other locations.</w:t>
            </w:r>
          </w:p>
          <w:p w14:paraId="09F5AD54" w14:textId="77777777" w:rsidR="00073A0A" w:rsidRPr="003F59CE" w:rsidRDefault="00073A0A" w:rsidP="002115A0">
            <w:pPr>
              <w:spacing w:before="40" w:after="40"/>
              <w:rPr>
                <w:rFonts w:ascii="Arial" w:hAnsi="Arial" w:cs="Arial"/>
                <w:bCs/>
                <w:iCs/>
                <w:lang w:val="en-US"/>
              </w:rPr>
            </w:pPr>
            <w:r w:rsidRPr="003F59CE">
              <w:rPr>
                <w:rFonts w:ascii="Arial" w:hAnsi="Arial" w:cs="Arial"/>
                <w:bCs/>
                <w:iCs/>
                <w:lang w:val="en-US"/>
              </w:rPr>
              <w:t xml:space="preserve">Politically astute </w:t>
            </w:r>
          </w:p>
          <w:p w14:paraId="3107258A" w14:textId="77777777" w:rsidR="00073A0A" w:rsidRPr="00EC1CDD" w:rsidRDefault="00073A0A" w:rsidP="002115A0">
            <w:pPr>
              <w:spacing w:before="40" w:after="40"/>
              <w:rPr>
                <w:rFonts w:ascii="Arial" w:hAnsi="Arial" w:cs="Arial"/>
                <w:b/>
                <w:bCs/>
                <w:iCs/>
                <w:lang w:val="en-US"/>
              </w:rPr>
            </w:pPr>
          </w:p>
        </w:tc>
      </w:tr>
      <w:tr w:rsidR="00073A0A" w:rsidRPr="001446EE" w14:paraId="165B8C7C" w14:textId="77777777" w:rsidTr="00073A0A">
        <w:trPr>
          <w:trHeight w:val="616"/>
        </w:trPr>
        <w:tc>
          <w:tcPr>
            <w:tcW w:w="10080" w:type="dxa"/>
            <w:shd w:val="clear" w:color="auto" w:fill="auto"/>
          </w:tcPr>
          <w:p w14:paraId="50209C96" w14:textId="77777777" w:rsidR="00073A0A" w:rsidRDefault="00073A0A" w:rsidP="002115A0">
            <w:pPr>
              <w:jc w:val="both"/>
              <w:rPr>
                <w:rFonts w:ascii="Arial" w:hAnsi="Arial" w:cs="Arial"/>
                <w:b/>
              </w:rPr>
            </w:pPr>
            <w:r w:rsidRPr="009D4EFA">
              <w:rPr>
                <w:rFonts w:ascii="Arial" w:hAnsi="Arial" w:cs="Arial"/>
                <w:b/>
              </w:rPr>
              <w:t>Key Facts and Figures</w:t>
            </w:r>
          </w:p>
          <w:p w14:paraId="0E240189" w14:textId="500B7D88" w:rsidR="00073A0A" w:rsidRPr="003F59CE" w:rsidRDefault="00073A0A" w:rsidP="002115A0">
            <w:pPr>
              <w:jc w:val="both"/>
              <w:rPr>
                <w:rFonts w:ascii="Arial" w:hAnsi="Arial" w:cs="Arial"/>
                <w:b/>
              </w:rPr>
            </w:pPr>
            <w:r w:rsidRPr="003F59CE">
              <w:rPr>
                <w:rFonts w:ascii="Arial" w:hAnsi="Arial" w:cs="Arial"/>
              </w:rPr>
              <w:t>Increase cycling mode share to 10% by 202</w:t>
            </w:r>
            <w:r w:rsidR="00CE2633">
              <w:rPr>
                <w:rFonts w:ascii="Arial" w:hAnsi="Arial" w:cs="Arial"/>
              </w:rPr>
              <w:t>5</w:t>
            </w:r>
            <w:r w:rsidRPr="003F59CE">
              <w:rPr>
                <w:rFonts w:ascii="Arial" w:hAnsi="Arial" w:cs="Arial"/>
              </w:rPr>
              <w:t xml:space="preserve"> in the borough</w:t>
            </w:r>
            <w:r w:rsidRPr="003F59CE">
              <w:rPr>
                <w:rFonts w:ascii="Arial" w:hAnsi="Arial" w:cs="Arial"/>
                <w:b/>
              </w:rPr>
              <w:t xml:space="preserve">. </w:t>
            </w:r>
          </w:p>
        </w:tc>
      </w:tr>
    </w:tbl>
    <w:p w14:paraId="5F5CBECC" w14:textId="0934F3B9" w:rsidR="00A32EBD" w:rsidRDefault="00A32EBD" w:rsidP="00073A0A"/>
    <w:tbl>
      <w:tblPr>
        <w:tblW w:w="10080" w:type="dxa"/>
        <w:tblInd w:w="-532" w:type="dxa"/>
        <w:tblLook w:val="0000" w:firstRow="0" w:lastRow="0" w:firstColumn="0" w:lastColumn="0" w:noHBand="0" w:noVBand="0"/>
      </w:tblPr>
      <w:tblGrid>
        <w:gridCol w:w="10080"/>
      </w:tblGrid>
      <w:tr w:rsidR="00073A0A" w:rsidRPr="001446EE" w14:paraId="149A40D0" w14:textId="77777777" w:rsidTr="00073A0A">
        <w:trPr>
          <w:trHeight w:val="998"/>
        </w:trPr>
        <w:tc>
          <w:tcPr>
            <w:tcW w:w="10080" w:type="dxa"/>
            <w:tcBorders>
              <w:top w:val="single" w:sz="4" w:space="0" w:color="auto"/>
              <w:left w:val="single" w:sz="4" w:space="0" w:color="auto"/>
              <w:right w:val="single" w:sz="4" w:space="0" w:color="000000"/>
            </w:tcBorders>
            <w:shd w:val="clear" w:color="auto" w:fill="EEECE1"/>
          </w:tcPr>
          <w:p w14:paraId="16C9DE68" w14:textId="77777777" w:rsidR="00073A0A" w:rsidRDefault="00073A0A" w:rsidP="002115A0">
            <w:pPr>
              <w:spacing w:before="40" w:after="40"/>
              <w:rPr>
                <w:rFonts w:ascii="Arial" w:hAnsi="Arial" w:cs="Arial"/>
                <w:b/>
                <w:bCs/>
                <w:iCs/>
              </w:rPr>
            </w:pPr>
            <w:r w:rsidRPr="009D4EFA">
              <w:rPr>
                <w:rFonts w:ascii="Arial" w:hAnsi="Arial" w:cs="Arial"/>
                <w:b/>
                <w:bCs/>
                <w:iCs/>
              </w:rPr>
              <w:t>Resourcing</w:t>
            </w:r>
          </w:p>
          <w:p w14:paraId="5965F28D" w14:textId="77777777" w:rsidR="00073A0A" w:rsidRPr="00D75AEB" w:rsidRDefault="00073A0A" w:rsidP="002115A0">
            <w:pPr>
              <w:spacing w:before="40" w:after="40"/>
              <w:rPr>
                <w:rFonts w:ascii="Arial" w:hAnsi="Arial" w:cs="Arial"/>
                <w:bCs/>
                <w:iCs/>
              </w:rPr>
            </w:pPr>
            <w:r w:rsidRPr="009D4EFA">
              <w:rPr>
                <w:rFonts w:ascii="Arial" w:hAnsi="Arial" w:cs="Arial"/>
                <w:bCs/>
                <w:iCs/>
              </w:rPr>
              <w:t>Budget Responsibilities</w:t>
            </w:r>
            <w:r w:rsidRPr="009D4EFA">
              <w:rPr>
                <w:rFonts w:ascii="Arial" w:hAnsi="Arial" w:cs="Arial"/>
                <w:b/>
                <w:bCs/>
                <w:iCs/>
              </w:rPr>
              <w:t xml:space="preserve">: </w:t>
            </w:r>
            <w:r>
              <w:rPr>
                <w:rFonts w:ascii="Arial" w:hAnsi="Arial" w:cs="Arial"/>
                <w:b/>
                <w:bCs/>
                <w:iCs/>
              </w:rPr>
              <w:t xml:space="preserve"> </w:t>
            </w:r>
            <w:r w:rsidRPr="00D75AEB">
              <w:rPr>
                <w:rFonts w:ascii="Arial" w:hAnsi="Arial" w:cs="Arial"/>
                <w:bCs/>
                <w:iCs/>
              </w:rPr>
              <w:t>£100k</w:t>
            </w:r>
          </w:p>
          <w:p w14:paraId="371702F5" w14:textId="77777777" w:rsidR="00073A0A" w:rsidRDefault="00073A0A" w:rsidP="002115A0">
            <w:pPr>
              <w:pStyle w:val="Header"/>
              <w:ind w:left="-10" w:firstLine="10"/>
              <w:rPr>
                <w:rFonts w:ascii="Arial" w:hAnsi="Arial" w:cs="Arial"/>
                <w:bCs/>
                <w:iCs/>
              </w:rPr>
            </w:pPr>
            <w:r w:rsidRPr="009D4EFA">
              <w:rPr>
                <w:rFonts w:ascii="Arial" w:hAnsi="Arial" w:cs="Arial"/>
                <w:bCs/>
                <w:iCs/>
              </w:rPr>
              <w:t>Supervisory Responsibilities:</w:t>
            </w:r>
            <w:r>
              <w:rPr>
                <w:rFonts w:ascii="Arial" w:hAnsi="Arial" w:cs="Arial"/>
                <w:bCs/>
                <w:iCs/>
              </w:rPr>
              <w:t xml:space="preserve"> Engagement Officer</w:t>
            </w:r>
          </w:p>
          <w:p w14:paraId="08D954E3" w14:textId="77777777" w:rsidR="00073A0A" w:rsidRPr="009D4EFA" w:rsidRDefault="00073A0A" w:rsidP="002115A0">
            <w:pPr>
              <w:pStyle w:val="Header"/>
              <w:ind w:left="-10" w:firstLine="10"/>
              <w:rPr>
                <w:rFonts w:ascii="Arial" w:hAnsi="Arial" w:cs="Arial"/>
                <w:bCs/>
                <w:iCs/>
              </w:rPr>
            </w:pPr>
          </w:p>
        </w:tc>
      </w:tr>
      <w:tr w:rsidR="00073A0A" w:rsidRPr="001446EE" w14:paraId="6694808C" w14:textId="77777777" w:rsidTr="00073A0A">
        <w:trPr>
          <w:trHeight w:val="794"/>
        </w:trPr>
        <w:tc>
          <w:tcPr>
            <w:tcW w:w="10080" w:type="dxa"/>
            <w:tcBorders>
              <w:top w:val="single" w:sz="4" w:space="0" w:color="auto"/>
              <w:left w:val="single" w:sz="4" w:space="0" w:color="auto"/>
              <w:right w:val="single" w:sz="4" w:space="0" w:color="000000"/>
            </w:tcBorders>
            <w:shd w:val="clear" w:color="auto" w:fill="auto"/>
          </w:tcPr>
          <w:p w14:paraId="7CB535D0" w14:textId="77777777" w:rsidR="00073A0A" w:rsidRPr="009D4EFA" w:rsidRDefault="00073A0A" w:rsidP="002115A0">
            <w:pPr>
              <w:spacing w:before="40" w:after="40"/>
              <w:rPr>
                <w:rFonts w:ascii="Arial" w:hAnsi="Arial" w:cs="Arial"/>
                <w:b/>
                <w:bCs/>
                <w:iCs/>
              </w:rPr>
            </w:pPr>
            <w:r w:rsidRPr="009D4EFA">
              <w:rPr>
                <w:rFonts w:ascii="Arial" w:hAnsi="Arial" w:cs="Arial"/>
                <w:b/>
                <w:bCs/>
                <w:iCs/>
              </w:rPr>
              <w:t xml:space="preserve">Knowledge, Skills and Experience </w:t>
            </w:r>
          </w:p>
          <w:p w14:paraId="4EDE6CFD" w14:textId="77777777" w:rsidR="00073A0A" w:rsidRPr="00073A0A" w:rsidRDefault="00073A0A" w:rsidP="00073A0A">
            <w:pPr>
              <w:pStyle w:val="ListParagraph"/>
              <w:numPr>
                <w:ilvl w:val="0"/>
                <w:numId w:val="1"/>
              </w:numPr>
              <w:rPr>
                <w:rFonts w:ascii="Arial" w:hAnsi="Arial" w:cs="Arial"/>
                <w:shd w:val="clear" w:color="auto" w:fill="FFFFFF"/>
              </w:rPr>
            </w:pPr>
            <w:r w:rsidRPr="00073A0A">
              <w:rPr>
                <w:rFonts w:ascii="Arial" w:hAnsi="Arial" w:cs="Arial"/>
                <w:shd w:val="clear" w:color="auto" w:fill="FFFFFF"/>
              </w:rPr>
              <w:t>Knowledge and understanding of a range of public engagement approaches </w:t>
            </w:r>
          </w:p>
          <w:p w14:paraId="46080CA3" w14:textId="342F4B3A" w:rsidR="00073A0A" w:rsidRPr="00CE2633" w:rsidRDefault="00073A0A" w:rsidP="00CE2633">
            <w:pPr>
              <w:pStyle w:val="ListParagraph"/>
              <w:numPr>
                <w:ilvl w:val="0"/>
                <w:numId w:val="1"/>
              </w:numPr>
              <w:rPr>
                <w:rFonts w:ascii="Arial" w:hAnsi="Arial" w:cs="Arial"/>
                <w:shd w:val="clear" w:color="auto" w:fill="FFFFFF"/>
              </w:rPr>
            </w:pPr>
            <w:r w:rsidRPr="00CE2633">
              <w:rPr>
                <w:rFonts w:ascii="Arial" w:hAnsi="Arial" w:cs="Arial"/>
                <w:shd w:val="clear" w:color="auto" w:fill="FFFFFF"/>
              </w:rPr>
              <w:t>Excellent working knowledge of legislation</w:t>
            </w:r>
            <w:r w:rsidR="00CE2633">
              <w:rPr>
                <w:rFonts w:ascii="Arial" w:hAnsi="Arial" w:cs="Arial"/>
                <w:shd w:val="clear" w:color="auto" w:fill="FFFFFF"/>
              </w:rPr>
              <w:t>,</w:t>
            </w:r>
            <w:r w:rsidRPr="00CE2633">
              <w:rPr>
                <w:rFonts w:ascii="Arial" w:hAnsi="Arial" w:cs="Arial"/>
                <w:shd w:val="clear" w:color="auto" w:fill="FFFFFF"/>
              </w:rPr>
              <w:t xml:space="preserve"> policy</w:t>
            </w:r>
            <w:r w:rsidR="00CE2633">
              <w:rPr>
                <w:rFonts w:ascii="Arial" w:hAnsi="Arial" w:cs="Arial"/>
                <w:shd w:val="clear" w:color="auto" w:fill="FFFFFF"/>
              </w:rPr>
              <w:t xml:space="preserve"> and practices</w:t>
            </w:r>
            <w:r w:rsidRPr="00CE2633">
              <w:rPr>
                <w:rFonts w:ascii="Arial" w:hAnsi="Arial" w:cs="Arial"/>
                <w:shd w:val="clear" w:color="auto" w:fill="FFFFFF"/>
              </w:rPr>
              <w:t xml:space="preserve"> relating to public involvement and community engagement</w:t>
            </w:r>
            <w:r w:rsidR="00CE2633">
              <w:rPr>
                <w:rFonts w:ascii="Arial" w:hAnsi="Arial" w:cs="Arial"/>
                <w:shd w:val="clear" w:color="auto" w:fill="FFFFFF"/>
              </w:rPr>
              <w:t>, preferably within a Local Authority context</w:t>
            </w:r>
          </w:p>
          <w:p w14:paraId="617C3FD1" w14:textId="1565C21F" w:rsidR="00073A0A" w:rsidRDefault="00073A0A" w:rsidP="00073A0A">
            <w:pPr>
              <w:pStyle w:val="ListParagraph"/>
              <w:numPr>
                <w:ilvl w:val="0"/>
                <w:numId w:val="1"/>
              </w:numPr>
              <w:rPr>
                <w:rFonts w:ascii="Arial" w:hAnsi="Arial" w:cs="Arial"/>
                <w:shd w:val="clear" w:color="auto" w:fill="FFFFFF"/>
              </w:rPr>
            </w:pPr>
            <w:r w:rsidRPr="00073A0A">
              <w:rPr>
                <w:rFonts w:ascii="Arial" w:hAnsi="Arial" w:cs="Arial"/>
                <w:shd w:val="clear" w:color="auto" w:fill="FFFFFF"/>
              </w:rPr>
              <w:t>Excellent writing skills and social media awareness including strong influencing and communication skills</w:t>
            </w:r>
          </w:p>
          <w:p w14:paraId="50655331" w14:textId="77777777" w:rsidR="00CE2633" w:rsidRDefault="00CE2633" w:rsidP="00073A0A">
            <w:pPr>
              <w:pStyle w:val="ListParagraph"/>
              <w:numPr>
                <w:ilvl w:val="0"/>
                <w:numId w:val="1"/>
              </w:numPr>
              <w:rPr>
                <w:rFonts w:ascii="Arial" w:hAnsi="Arial" w:cs="Arial"/>
                <w:shd w:val="clear" w:color="auto" w:fill="FFFFFF"/>
              </w:rPr>
            </w:pPr>
            <w:r>
              <w:rPr>
                <w:rFonts w:ascii="Arial" w:hAnsi="Arial" w:cs="Arial"/>
                <w:shd w:val="clear" w:color="auto" w:fill="FFFFFF"/>
              </w:rPr>
              <w:t>Ability to plan, develop, implement and manage communication and engagement strategies for a range of projects and programmes including production of resources, material and media to facilitate engagement with the community and key stakeholders</w:t>
            </w:r>
          </w:p>
          <w:p w14:paraId="131483DE" w14:textId="2479C81F" w:rsidR="00CE2633" w:rsidRPr="00CE2633" w:rsidRDefault="00CE2633" w:rsidP="00CE2633">
            <w:pPr>
              <w:pStyle w:val="ListParagraph"/>
              <w:numPr>
                <w:ilvl w:val="0"/>
                <w:numId w:val="1"/>
              </w:numPr>
              <w:rPr>
                <w:rFonts w:ascii="Arial" w:hAnsi="Arial" w:cs="Arial"/>
                <w:shd w:val="clear" w:color="auto" w:fill="FFFFFF"/>
              </w:rPr>
            </w:pPr>
            <w:r>
              <w:rPr>
                <w:rFonts w:ascii="Arial" w:hAnsi="Arial" w:cs="Arial"/>
                <w:shd w:val="clear" w:color="auto" w:fill="FFFFFF"/>
              </w:rPr>
              <w:t>Ability to analyse complex data arising from public engagement activities and report information in a range of formats to a variety of technical and non-technical audiences.</w:t>
            </w:r>
          </w:p>
          <w:p w14:paraId="50D30DEA" w14:textId="1B9CC049" w:rsidR="00073A0A" w:rsidRPr="00073A0A" w:rsidRDefault="00073A0A" w:rsidP="002115A0">
            <w:pPr>
              <w:pStyle w:val="ListParagraph"/>
              <w:numPr>
                <w:ilvl w:val="0"/>
                <w:numId w:val="1"/>
              </w:numPr>
              <w:rPr>
                <w:rFonts w:ascii="Arial" w:hAnsi="Arial" w:cs="Arial"/>
                <w:shd w:val="clear" w:color="auto" w:fill="FFFFFF"/>
              </w:rPr>
            </w:pPr>
            <w:r w:rsidRPr="00073A0A">
              <w:rPr>
                <w:rFonts w:ascii="Arial" w:hAnsi="Arial" w:cs="Arial"/>
                <w:shd w:val="clear" w:color="auto" w:fill="FFFFFF"/>
              </w:rPr>
              <w:t>Working on your own initiative and possess the drive to build successful working relationships with a diverse range of stakeholders, senior managers, partners, councillors and our external funders of projects</w:t>
            </w:r>
          </w:p>
          <w:p w14:paraId="131AFC70" w14:textId="74BB79C3" w:rsidR="00073A0A" w:rsidRPr="00073A0A" w:rsidRDefault="00073A0A" w:rsidP="00073A0A">
            <w:pPr>
              <w:pStyle w:val="ListParagraph"/>
              <w:numPr>
                <w:ilvl w:val="0"/>
                <w:numId w:val="1"/>
              </w:numPr>
              <w:rPr>
                <w:rFonts w:ascii="Arial" w:hAnsi="Arial" w:cs="Arial"/>
                <w:shd w:val="clear" w:color="auto" w:fill="FFFFFF"/>
              </w:rPr>
            </w:pPr>
            <w:r w:rsidRPr="00073A0A">
              <w:rPr>
                <w:rFonts w:ascii="Arial" w:hAnsi="Arial" w:cs="Arial"/>
                <w:shd w:val="clear" w:color="auto" w:fill="FFFFFF"/>
              </w:rPr>
              <w:t>Proven public involvement and community engagement background gained through practical experience</w:t>
            </w:r>
          </w:p>
          <w:p w14:paraId="4453519B" w14:textId="42DFE63E" w:rsidR="00073A0A" w:rsidRPr="00073A0A" w:rsidRDefault="00073A0A" w:rsidP="002115A0">
            <w:pPr>
              <w:pStyle w:val="ListParagraph"/>
              <w:numPr>
                <w:ilvl w:val="0"/>
                <w:numId w:val="1"/>
              </w:numPr>
              <w:rPr>
                <w:rFonts w:ascii="Arial" w:hAnsi="Arial" w:cs="Arial"/>
                <w:shd w:val="clear" w:color="auto" w:fill="FFFFFF"/>
              </w:rPr>
            </w:pPr>
            <w:r w:rsidRPr="00073A0A">
              <w:rPr>
                <w:rFonts w:ascii="Arial" w:hAnsi="Arial" w:cs="Arial"/>
                <w:shd w:val="clear" w:color="auto" w:fill="FFFFFF"/>
              </w:rPr>
              <w:t>Experience and a good understanding of the role communications and engagement plays in an organisation’s success</w:t>
            </w:r>
          </w:p>
          <w:p w14:paraId="4B6E6E91" w14:textId="77777777" w:rsidR="00073A0A" w:rsidRPr="00073A0A" w:rsidRDefault="00073A0A" w:rsidP="00073A0A">
            <w:pPr>
              <w:pStyle w:val="ListParagraph"/>
              <w:numPr>
                <w:ilvl w:val="0"/>
                <w:numId w:val="1"/>
              </w:numPr>
              <w:rPr>
                <w:b/>
                <w:bCs/>
                <w:iCs/>
              </w:rPr>
            </w:pPr>
            <w:r w:rsidRPr="00073A0A">
              <w:rPr>
                <w:rFonts w:ascii="Arial" w:hAnsi="Arial" w:cs="Arial"/>
                <w:shd w:val="clear" w:color="auto" w:fill="FFFFFF"/>
              </w:rPr>
              <w:t>Experience of building and maintaining strong effective working relationships with key partners</w:t>
            </w:r>
            <w:r w:rsidRPr="00073A0A">
              <w:rPr>
                <w:rFonts w:ascii="Arial" w:hAnsi="Arial" w:cs="Arial"/>
                <w:sz w:val="28"/>
                <w:shd w:val="clear" w:color="auto" w:fill="FFFFFF"/>
              </w:rPr>
              <w:t xml:space="preserve">  </w:t>
            </w:r>
          </w:p>
        </w:tc>
      </w:tr>
      <w:tr w:rsidR="00073A0A" w:rsidRPr="001446EE" w14:paraId="24449C64" w14:textId="77777777" w:rsidTr="00073A0A">
        <w:trPr>
          <w:trHeight w:val="1297"/>
        </w:trPr>
        <w:tc>
          <w:tcPr>
            <w:tcW w:w="10080" w:type="dxa"/>
            <w:tcBorders>
              <w:top w:val="single" w:sz="4" w:space="0" w:color="auto"/>
              <w:left w:val="single" w:sz="4" w:space="0" w:color="auto"/>
              <w:right w:val="single" w:sz="4" w:space="0" w:color="000000"/>
            </w:tcBorders>
            <w:shd w:val="clear" w:color="auto" w:fill="auto"/>
          </w:tcPr>
          <w:p w14:paraId="6A146CD3" w14:textId="77777777" w:rsidR="00073A0A" w:rsidRDefault="00073A0A" w:rsidP="002115A0">
            <w:pPr>
              <w:spacing w:before="40" w:after="40"/>
              <w:rPr>
                <w:rFonts w:ascii="Arial" w:hAnsi="Arial" w:cs="Arial"/>
                <w:b/>
                <w:bCs/>
                <w:iCs/>
              </w:rPr>
            </w:pPr>
            <w:r w:rsidRPr="009D4EFA">
              <w:rPr>
                <w:rFonts w:ascii="Arial" w:hAnsi="Arial" w:cs="Arial"/>
                <w:b/>
                <w:bCs/>
                <w:iCs/>
              </w:rPr>
              <w:t>Indicative Qualifications</w:t>
            </w:r>
          </w:p>
          <w:p w14:paraId="2C9FBF0F" w14:textId="77777777" w:rsidR="00073A0A" w:rsidRPr="009D4EFA" w:rsidRDefault="00073A0A" w:rsidP="002115A0">
            <w:pPr>
              <w:spacing w:before="40" w:after="40"/>
              <w:rPr>
                <w:rFonts w:ascii="Arial" w:hAnsi="Arial" w:cs="Arial"/>
                <w:bCs/>
                <w:iCs/>
              </w:rPr>
            </w:pPr>
            <w:r w:rsidRPr="009D4EFA">
              <w:rPr>
                <w:rFonts w:ascii="Arial" w:hAnsi="Arial" w:cs="Arial"/>
                <w:bCs/>
                <w:iCs/>
              </w:rPr>
              <w:t>Degree or equivalent or vocational qualification in relevant subject or area</w:t>
            </w:r>
          </w:p>
          <w:p w14:paraId="07716537" w14:textId="77777777" w:rsidR="00073A0A" w:rsidRPr="009D4EFA" w:rsidRDefault="00073A0A" w:rsidP="002115A0">
            <w:pPr>
              <w:spacing w:before="40" w:after="40"/>
              <w:rPr>
                <w:rFonts w:ascii="Arial" w:hAnsi="Arial" w:cs="Arial"/>
                <w:b/>
                <w:bCs/>
                <w:iCs/>
              </w:rPr>
            </w:pPr>
            <w:r w:rsidRPr="009D4EFA">
              <w:rPr>
                <w:rFonts w:ascii="Arial" w:hAnsi="Arial" w:cs="Arial"/>
                <w:bCs/>
                <w:iCs/>
              </w:rPr>
              <w:t>Evidence of Continuous Professional Development</w:t>
            </w:r>
          </w:p>
        </w:tc>
      </w:tr>
      <w:tr w:rsidR="00073A0A" w:rsidRPr="001446EE" w14:paraId="15ABFA99" w14:textId="77777777" w:rsidTr="00073A0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14:paraId="77305EA6" w14:textId="77777777" w:rsidR="00073A0A" w:rsidRPr="003F59CE" w:rsidRDefault="00073A0A" w:rsidP="002115A0">
            <w:pPr>
              <w:spacing w:before="40" w:after="40"/>
              <w:rPr>
                <w:rFonts w:ascii="Arial" w:hAnsi="Arial" w:cs="Arial"/>
                <w:bCs/>
                <w:iCs/>
              </w:rPr>
            </w:pPr>
            <w:r w:rsidRPr="003F59CE">
              <w:rPr>
                <w:rFonts w:ascii="Arial" w:hAnsi="Arial" w:cs="Arial"/>
                <w:bCs/>
                <w:iCs/>
              </w:rPr>
              <w:t xml:space="preserve">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 </w:t>
            </w:r>
            <w:r>
              <w:rPr>
                <w:rFonts w:ascii="Arial" w:hAnsi="Arial" w:cs="Arial"/>
                <w:bCs/>
                <w:iCs/>
              </w:rPr>
              <w:t xml:space="preserve"> </w:t>
            </w:r>
          </w:p>
        </w:tc>
      </w:tr>
    </w:tbl>
    <w:p w14:paraId="4F76ACA4" w14:textId="77777777" w:rsidR="00073A0A" w:rsidRDefault="00073A0A" w:rsidP="00073A0A"/>
    <w:sectPr w:rsidR="00073A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941F5"/>
    <w:multiLevelType w:val="hybridMultilevel"/>
    <w:tmpl w:val="20BC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A0A"/>
    <w:rsid w:val="00073A0A"/>
    <w:rsid w:val="002616A1"/>
    <w:rsid w:val="0029202E"/>
    <w:rsid w:val="003736F8"/>
    <w:rsid w:val="00A32EBD"/>
    <w:rsid w:val="00CE2633"/>
    <w:rsid w:val="00D51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2556D"/>
  <w15:chartTrackingRefBased/>
  <w15:docId w15:val="{98465546-C649-45E0-8806-D9496115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73A0A"/>
    <w:pPr>
      <w:spacing w:after="0" w:line="240" w:lineRule="auto"/>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qFormat/>
    <w:rsid w:val="00073A0A"/>
    <w:pPr>
      <w:keepNext/>
      <w:jc w:val="both"/>
      <w:outlineLvl w:val="7"/>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rsid w:val="00073A0A"/>
    <w:rPr>
      <w:sz w:val="20"/>
      <w:szCs w:val="20"/>
    </w:rPr>
  </w:style>
  <w:style w:type="character" w:customStyle="1" w:styleId="CommentTextChar">
    <w:name w:val="Comment Text Char"/>
    <w:basedOn w:val="DefaultParagraphFont"/>
    <w:link w:val="CommentText"/>
    <w:rsid w:val="00073A0A"/>
    <w:rPr>
      <w:rFonts w:ascii="Times New Roman" w:eastAsia="Times New Roman" w:hAnsi="Times New Roman" w:cs="Times New Roman"/>
      <w:sz w:val="20"/>
      <w:szCs w:val="20"/>
      <w:lang w:eastAsia="en-GB"/>
    </w:rPr>
  </w:style>
  <w:style w:type="character" w:customStyle="1" w:styleId="Heading8Char">
    <w:name w:val="Heading 8 Char"/>
    <w:basedOn w:val="DefaultParagraphFont"/>
    <w:link w:val="Heading8"/>
    <w:rsid w:val="00073A0A"/>
    <w:rPr>
      <w:rFonts w:ascii="Arial" w:eastAsia="Times New Roman" w:hAnsi="Arial" w:cs="Arial"/>
      <w:b/>
      <w:bCs/>
      <w:szCs w:val="24"/>
    </w:rPr>
  </w:style>
  <w:style w:type="paragraph" w:styleId="Header">
    <w:name w:val="header"/>
    <w:basedOn w:val="Normal"/>
    <w:link w:val="HeaderChar"/>
    <w:rsid w:val="00073A0A"/>
    <w:pPr>
      <w:tabs>
        <w:tab w:val="center" w:pos="4153"/>
        <w:tab w:val="right" w:pos="8306"/>
      </w:tabs>
    </w:pPr>
  </w:style>
  <w:style w:type="character" w:customStyle="1" w:styleId="HeaderChar">
    <w:name w:val="Header Char"/>
    <w:basedOn w:val="DefaultParagraphFont"/>
    <w:link w:val="Header"/>
    <w:rsid w:val="00073A0A"/>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73A0A"/>
    <w:pPr>
      <w:ind w:left="720"/>
      <w:contextualSpacing/>
    </w:pPr>
  </w:style>
  <w:style w:type="character" w:styleId="CommentReference">
    <w:name w:val="annotation reference"/>
    <w:basedOn w:val="DefaultParagraphFont"/>
    <w:uiPriority w:val="99"/>
    <w:semiHidden/>
    <w:unhideWhenUsed/>
    <w:rsid w:val="00D51562"/>
    <w:rPr>
      <w:sz w:val="16"/>
      <w:szCs w:val="16"/>
    </w:rPr>
  </w:style>
  <w:style w:type="paragraph" w:styleId="CommentSubject">
    <w:name w:val="annotation subject"/>
    <w:basedOn w:val="CommentText"/>
    <w:next w:val="CommentText"/>
    <w:link w:val="CommentSubjectChar"/>
    <w:uiPriority w:val="99"/>
    <w:semiHidden/>
    <w:unhideWhenUsed/>
    <w:rsid w:val="00D51562"/>
    <w:rPr>
      <w:b/>
      <w:bCs/>
    </w:rPr>
  </w:style>
  <w:style w:type="character" w:customStyle="1" w:styleId="CommentSubjectChar">
    <w:name w:val="Comment Subject Char"/>
    <w:basedOn w:val="CommentTextChar"/>
    <w:link w:val="CommentSubject"/>
    <w:uiPriority w:val="99"/>
    <w:semiHidden/>
    <w:rsid w:val="00D5156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D515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56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B80AC9C1CDC44BB186AD48F0B7EC6A" ma:contentTypeVersion="13" ma:contentTypeDescription="Create a new document." ma:contentTypeScope="" ma:versionID="c469541b4d11d69abf9e47c08301d258">
  <xsd:schema xmlns:xsd="http://www.w3.org/2001/XMLSchema" xmlns:xs="http://www.w3.org/2001/XMLSchema" xmlns:p="http://schemas.microsoft.com/office/2006/metadata/properties" xmlns:ns3="6b9709d2-a58f-40d2-802f-3c4cd5cf60e2" xmlns:ns4="38631fab-191b-43c1-b97f-a72b6b2e9c35" targetNamespace="http://schemas.microsoft.com/office/2006/metadata/properties" ma:root="true" ma:fieldsID="3467a11c0fb7de3a9cbaf0172275223c" ns3:_="" ns4:_="">
    <xsd:import namespace="6b9709d2-a58f-40d2-802f-3c4cd5cf60e2"/>
    <xsd:import namespace="38631fab-191b-43c1-b97f-a72b6b2e9c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9709d2-a58f-40d2-802f-3c4cd5cf60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631fab-191b-43c1-b97f-a72b6b2e9c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4921EC-3CD5-4245-B074-38042A11EEC2}">
  <ds:schemaRefs>
    <ds:schemaRef ds:uri="6b9709d2-a58f-40d2-802f-3c4cd5cf60e2"/>
    <ds:schemaRef ds:uri="http://purl.org/dc/elements/1.1/"/>
    <ds:schemaRef ds:uri="http://purl.org/dc/terms/"/>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38631fab-191b-43c1-b97f-a72b6b2e9c35"/>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4AB6637-E2FB-41C3-AB11-9D472ED74375}">
  <ds:schemaRefs>
    <ds:schemaRef ds:uri="http://schemas.microsoft.com/sharepoint/v3/contenttype/forms"/>
  </ds:schemaRefs>
</ds:datastoreItem>
</file>

<file path=customXml/itemProps3.xml><?xml version="1.0" encoding="utf-8"?>
<ds:datastoreItem xmlns:ds="http://schemas.openxmlformats.org/officeDocument/2006/customXml" ds:itemID="{196FCE03-92CA-47EC-9EB2-D7467408C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9709d2-a58f-40d2-802f-3c4cd5cf60e2"/>
    <ds:schemaRef ds:uri="38631fab-191b-43c1-b97f-a72b6b2e9c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1577</Words>
  <Characters>8994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Groves</dc:creator>
  <cp:keywords/>
  <dc:description/>
  <cp:lastModifiedBy>Jane Sherry</cp:lastModifiedBy>
  <cp:revision>3</cp:revision>
  <dcterms:created xsi:type="dcterms:W3CDTF">2020-02-17T15:49:00Z</dcterms:created>
  <dcterms:modified xsi:type="dcterms:W3CDTF">2020-02-21T08:15:00Z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0x0101002CB80AC9C1CDC44BB186AD48F0B7EC6A</vt:lpwstr>
  </property>
</Properties>
</file>