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0527F9" w:rsidTr="00A22D27">
        <w:trPr>
          <w:trHeight w:val="740"/>
        </w:trPr>
        <w:tc>
          <w:tcPr>
            <w:tcW w:w="2748" w:type="dxa"/>
            <w:vAlign w:val="center"/>
          </w:tcPr>
          <w:p w:rsidR="000527F9" w:rsidRDefault="000527F9" w:rsidP="00A22D27">
            <w:pPr>
              <w:jc w:val="both"/>
              <w:rPr>
                <w:rFonts w:ascii="Tahoma" w:hAnsi="Tahoma" w:cs="Tahoma"/>
                <w:b/>
                <w:szCs w:val="23"/>
              </w:rPr>
            </w:pPr>
            <w:bookmarkStart w:id="0" w:name="_GoBack"/>
            <w:bookmarkEnd w:id="0"/>
            <w:r>
              <w:rPr>
                <w:rFonts w:ascii="Tahoma" w:hAnsi="Tahoma" w:cs="Tahoma"/>
                <w:b/>
                <w:sz w:val="22"/>
                <w:szCs w:val="23"/>
              </w:rPr>
              <w:t>Employer Name:</w:t>
            </w:r>
          </w:p>
        </w:tc>
        <w:tc>
          <w:tcPr>
            <w:tcW w:w="6236" w:type="dxa"/>
            <w:gridSpan w:val="2"/>
            <w:vAlign w:val="center"/>
          </w:tcPr>
          <w:p w:rsidR="000527F9" w:rsidRDefault="000527F9" w:rsidP="00A22D27">
            <w:pPr>
              <w:jc w:val="both"/>
              <w:rPr>
                <w:rFonts w:ascii="Tahoma" w:hAnsi="Tahoma" w:cs="Tahoma"/>
                <w:szCs w:val="23"/>
              </w:rPr>
            </w:pPr>
            <w:r>
              <w:rPr>
                <w:rFonts w:ascii="Tahoma" w:hAnsi="Tahoma" w:cs="Tahoma"/>
                <w:sz w:val="22"/>
                <w:szCs w:val="23"/>
              </w:rPr>
              <w:t>Genesis Education Trust</w:t>
            </w:r>
          </w:p>
        </w:tc>
      </w:tr>
      <w:tr w:rsidR="000527F9" w:rsidTr="00A22D27">
        <w:trPr>
          <w:trHeight w:val="704"/>
        </w:trPr>
        <w:tc>
          <w:tcPr>
            <w:tcW w:w="2748" w:type="dxa"/>
            <w:vAlign w:val="center"/>
          </w:tcPr>
          <w:p w:rsidR="000527F9" w:rsidRDefault="000527F9" w:rsidP="00A22D27">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0527F9" w:rsidRDefault="000527F9" w:rsidP="00A22D27">
            <w:pPr>
              <w:jc w:val="both"/>
              <w:rPr>
                <w:rFonts w:ascii="Tahoma" w:hAnsi="Tahoma" w:cs="Tahoma"/>
                <w:szCs w:val="23"/>
              </w:rPr>
            </w:pPr>
            <w:r>
              <w:rPr>
                <w:rFonts w:ascii="Tahoma" w:hAnsi="Tahoma" w:cs="Tahoma"/>
                <w:sz w:val="22"/>
              </w:rPr>
              <w:t xml:space="preserve">Administrator </w:t>
            </w:r>
            <w:r w:rsidR="00E21C06">
              <w:rPr>
                <w:rFonts w:ascii="Tahoma" w:hAnsi="Tahoma" w:cs="Tahoma"/>
                <w:sz w:val="22"/>
              </w:rPr>
              <w:t>with Governance and HR</w:t>
            </w:r>
          </w:p>
        </w:tc>
      </w:tr>
      <w:tr w:rsidR="000527F9" w:rsidTr="00A22D27">
        <w:trPr>
          <w:trHeight w:val="851"/>
        </w:trPr>
        <w:tc>
          <w:tcPr>
            <w:tcW w:w="2748" w:type="dxa"/>
            <w:vAlign w:val="center"/>
          </w:tcPr>
          <w:p w:rsidR="000527F9" w:rsidRDefault="000527F9" w:rsidP="00A22D27">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0527F9" w:rsidRDefault="000527F9" w:rsidP="00A22D27">
            <w:pPr>
              <w:jc w:val="both"/>
              <w:rPr>
                <w:rFonts w:ascii="Tahoma" w:hAnsi="Tahoma" w:cs="Tahoma"/>
                <w:szCs w:val="23"/>
              </w:rPr>
            </w:pPr>
            <w:r>
              <w:rPr>
                <w:rFonts w:ascii="Tahoma" w:hAnsi="Tahoma" w:cs="Tahoma"/>
                <w:sz w:val="22"/>
                <w:szCs w:val="23"/>
              </w:rPr>
              <w:t>SLT</w:t>
            </w:r>
          </w:p>
        </w:tc>
      </w:tr>
      <w:tr w:rsidR="000527F9" w:rsidTr="00A22D27">
        <w:trPr>
          <w:trHeight w:val="851"/>
        </w:trPr>
        <w:tc>
          <w:tcPr>
            <w:tcW w:w="2748" w:type="dxa"/>
            <w:vAlign w:val="center"/>
          </w:tcPr>
          <w:p w:rsidR="000527F9" w:rsidRDefault="000527F9" w:rsidP="00A22D27">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0527F9" w:rsidRDefault="000527F9" w:rsidP="00A22D27">
            <w:pPr>
              <w:jc w:val="both"/>
              <w:rPr>
                <w:rFonts w:ascii="Tahoma" w:hAnsi="Tahoma" w:cs="Tahoma"/>
                <w:sz w:val="22"/>
                <w:szCs w:val="23"/>
              </w:rPr>
            </w:pPr>
            <w:r>
              <w:rPr>
                <w:rFonts w:ascii="Tahoma" w:hAnsi="Tahoma" w:cs="Tahoma"/>
                <w:sz w:val="22"/>
              </w:rPr>
              <w:t>Scale 5</w:t>
            </w:r>
          </w:p>
        </w:tc>
      </w:tr>
      <w:tr w:rsidR="000527F9" w:rsidTr="00A22D27">
        <w:tc>
          <w:tcPr>
            <w:tcW w:w="8984" w:type="dxa"/>
            <w:gridSpan w:val="3"/>
          </w:tcPr>
          <w:p w:rsidR="000527F9" w:rsidRDefault="000527F9" w:rsidP="00A22D27">
            <w:pPr>
              <w:jc w:val="both"/>
              <w:rPr>
                <w:rFonts w:ascii="Tahoma" w:hAnsi="Tahoma" w:cs="Tahoma"/>
                <w:b/>
                <w:szCs w:val="23"/>
              </w:rPr>
            </w:pPr>
            <w:r>
              <w:rPr>
                <w:rFonts w:ascii="Tahoma" w:hAnsi="Tahoma" w:cs="Tahoma"/>
                <w:b/>
                <w:sz w:val="22"/>
                <w:szCs w:val="23"/>
              </w:rPr>
              <w:t>Role Summary:</w:t>
            </w:r>
          </w:p>
          <w:p w:rsidR="000527F9" w:rsidRDefault="000527F9" w:rsidP="00A22D27">
            <w:pPr>
              <w:jc w:val="both"/>
              <w:rPr>
                <w:rFonts w:ascii="Tahoma" w:hAnsi="Tahoma" w:cs="Tahoma"/>
              </w:rPr>
            </w:pPr>
          </w:p>
          <w:p w:rsidR="00D925EE" w:rsidRDefault="000527F9" w:rsidP="009B437E">
            <w:pPr>
              <w:ind w:left="720"/>
              <w:rPr>
                <w:rFonts w:ascii="Arial" w:hAnsi="Arial"/>
              </w:rPr>
            </w:pPr>
            <w:r>
              <w:rPr>
                <w:rFonts w:ascii="Arial" w:hAnsi="Arial"/>
              </w:rPr>
              <w:t xml:space="preserve">To provide administrative </w:t>
            </w:r>
            <w:r w:rsidR="00E21C06">
              <w:rPr>
                <w:rFonts w:ascii="Arial" w:hAnsi="Arial"/>
              </w:rPr>
              <w:t xml:space="preserve">support with </w:t>
            </w:r>
            <w:r w:rsidR="00E21C06" w:rsidRPr="00D925EE">
              <w:rPr>
                <w:rFonts w:ascii="Arial" w:hAnsi="Arial" w:cs="Arial"/>
              </w:rPr>
              <w:t>Governance and HR</w:t>
            </w:r>
            <w:r w:rsidR="00E21C06" w:rsidRPr="00D925EE">
              <w:rPr>
                <w:rFonts w:ascii="Arial" w:hAnsi="Arial"/>
              </w:rPr>
              <w:t xml:space="preserve"> as</w:t>
            </w:r>
            <w:r w:rsidR="00E21C06">
              <w:rPr>
                <w:rFonts w:ascii="Arial" w:hAnsi="Arial"/>
              </w:rPr>
              <w:t xml:space="preserve"> </w:t>
            </w:r>
            <w:r>
              <w:rPr>
                <w:rFonts w:ascii="Arial" w:hAnsi="Arial"/>
              </w:rPr>
              <w:t>directed by SLT, whilst supporting the wider administrative office team</w:t>
            </w:r>
            <w:r w:rsidR="00D925EE">
              <w:rPr>
                <w:rFonts w:ascii="Arial" w:hAnsi="Arial"/>
              </w:rPr>
              <w:t>.</w:t>
            </w:r>
            <w:r>
              <w:rPr>
                <w:rFonts w:ascii="Arial" w:hAnsi="Arial"/>
              </w:rPr>
              <w:t xml:space="preserve"> </w:t>
            </w:r>
          </w:p>
          <w:p w:rsidR="00D925EE" w:rsidRPr="00823CDF" w:rsidRDefault="00D925EE" w:rsidP="00E21C06">
            <w:pPr>
              <w:ind w:left="720"/>
              <w:rPr>
                <w:rFonts w:ascii="Tahoma" w:hAnsi="Tahoma" w:cs="Tahoma"/>
                <w:sz w:val="22"/>
                <w:szCs w:val="22"/>
              </w:rPr>
            </w:pPr>
          </w:p>
        </w:tc>
      </w:tr>
      <w:tr w:rsidR="000527F9" w:rsidTr="00A22D27">
        <w:tc>
          <w:tcPr>
            <w:tcW w:w="8984" w:type="dxa"/>
            <w:gridSpan w:val="3"/>
          </w:tcPr>
          <w:p w:rsidR="000527F9" w:rsidRDefault="000527F9" w:rsidP="00A22D27">
            <w:pPr>
              <w:jc w:val="both"/>
              <w:rPr>
                <w:rFonts w:ascii="Tahoma" w:hAnsi="Tahoma" w:cs="Tahoma"/>
                <w:b/>
                <w:szCs w:val="23"/>
              </w:rPr>
            </w:pPr>
          </w:p>
          <w:p w:rsidR="00D925EE" w:rsidRDefault="000527F9" w:rsidP="00A22D27">
            <w:r w:rsidRPr="00521884">
              <w:rPr>
                <w:rFonts w:ascii="Tahoma" w:hAnsi="Tahoma" w:cs="Tahoma"/>
                <w:b/>
                <w:sz w:val="22"/>
                <w:szCs w:val="22"/>
              </w:rPr>
              <w:t>Main Duties</w:t>
            </w:r>
            <w:r>
              <w:rPr>
                <w:rFonts w:ascii="Tahoma" w:hAnsi="Tahoma" w:cs="Tahoma"/>
                <w:b/>
                <w:sz w:val="22"/>
                <w:szCs w:val="22"/>
              </w:rPr>
              <w:t xml:space="preserve"> and responsibilities</w:t>
            </w:r>
            <w:r w:rsidRPr="00521884">
              <w:rPr>
                <w:rFonts w:ascii="Tahoma" w:hAnsi="Tahoma" w:cs="Tahoma"/>
                <w:b/>
                <w:sz w:val="22"/>
                <w:szCs w:val="22"/>
              </w:rPr>
              <w:t>:</w:t>
            </w:r>
            <w:r w:rsidR="00D925EE">
              <w:t xml:space="preserve"> </w:t>
            </w:r>
          </w:p>
          <w:p w:rsidR="00451B5F" w:rsidRDefault="00451B5F" w:rsidP="00A22D27"/>
          <w:p w:rsidR="00D925EE" w:rsidRPr="00451B5F" w:rsidRDefault="00451B5F" w:rsidP="00451B5F">
            <w:pPr>
              <w:pStyle w:val="ListParagraph"/>
              <w:rPr>
                <w:rFonts w:ascii="Tahoma" w:hAnsi="Tahoma" w:cs="Tahoma"/>
                <w:b/>
              </w:rPr>
            </w:pPr>
            <w:r>
              <w:sym w:font="Symbol" w:char="F0B7"/>
            </w:r>
            <w:r>
              <w:t xml:space="preserve"> Organise and diarise all </w:t>
            </w:r>
            <w:r w:rsidR="0058227C">
              <w:t xml:space="preserve">local </w:t>
            </w:r>
            <w:r>
              <w:t>governing body</w:t>
            </w:r>
            <w:r w:rsidR="0058227C">
              <w:t xml:space="preserve"> and Board</w:t>
            </w:r>
            <w:r>
              <w:t xml:space="preserve"> meetings, ensuring all</w:t>
            </w:r>
            <w:r w:rsidR="0088723E">
              <w:t xml:space="preserve"> governors and directors are aware and available for the relevant meetings</w:t>
            </w:r>
          </w:p>
          <w:p w:rsidR="00F802C2" w:rsidRPr="00F802C2" w:rsidRDefault="00D925EE" w:rsidP="00F802C2">
            <w:pPr>
              <w:pStyle w:val="ListParagraph"/>
              <w:rPr>
                <w:rFonts w:ascii="Tahoma" w:hAnsi="Tahoma" w:cs="Tahoma"/>
                <w:b/>
              </w:rPr>
            </w:pPr>
            <w:r>
              <w:sym w:font="Symbol" w:char="F0B7"/>
            </w:r>
            <w:r w:rsidR="00F802C2">
              <w:t xml:space="preserve"> P</w:t>
            </w:r>
            <w:r>
              <w:t xml:space="preserve">repare </w:t>
            </w:r>
            <w:r w:rsidR="00306086">
              <w:t>the</w:t>
            </w:r>
            <w:r>
              <w:t xml:space="preserve"> agenda</w:t>
            </w:r>
            <w:r w:rsidR="00306086">
              <w:t>s</w:t>
            </w:r>
            <w:r>
              <w:t xml:space="preserve"> for the </w:t>
            </w:r>
            <w:r w:rsidR="0058227C">
              <w:t xml:space="preserve">local </w:t>
            </w:r>
            <w:r>
              <w:t xml:space="preserve">governing </w:t>
            </w:r>
            <w:r w:rsidR="00F802C2">
              <w:t>body</w:t>
            </w:r>
            <w:r w:rsidR="0058227C">
              <w:t xml:space="preserve"> meetings,</w:t>
            </w:r>
            <w:r w:rsidR="00F802C2">
              <w:t xml:space="preserve"> </w:t>
            </w:r>
            <w:r>
              <w:t>board meeting</w:t>
            </w:r>
            <w:r w:rsidR="00F802C2">
              <w:t>s</w:t>
            </w:r>
            <w:r>
              <w:t xml:space="preserve"> and committee meeting</w:t>
            </w:r>
            <w:r w:rsidR="00F802C2">
              <w:t>s</w:t>
            </w:r>
            <w:r>
              <w:t xml:space="preserve"> </w:t>
            </w:r>
          </w:p>
          <w:p w:rsidR="00F802C2" w:rsidRDefault="00D925EE" w:rsidP="00317901">
            <w:pPr>
              <w:pStyle w:val="ListParagraph"/>
            </w:pPr>
            <w:r>
              <w:sym w:font="Symbol" w:char="F0B7"/>
            </w:r>
            <w:r>
              <w:t xml:space="preserve"> Liaise with those preparing papers</w:t>
            </w:r>
            <w:r w:rsidR="00317901">
              <w:t xml:space="preserve"> to make sure they are sent</w:t>
            </w:r>
            <w:r w:rsidR="00F802C2">
              <w:t xml:space="preserve"> on time</w:t>
            </w:r>
          </w:p>
          <w:p w:rsidR="00317901" w:rsidRDefault="00D925EE" w:rsidP="00317901">
            <w:pPr>
              <w:pStyle w:val="ListParagraph"/>
            </w:pPr>
            <w:r>
              <w:sym w:font="Symbol" w:char="F0B7"/>
            </w:r>
            <w:r>
              <w:t xml:space="preserve"> </w:t>
            </w:r>
            <w:r w:rsidR="00317901">
              <w:t xml:space="preserve">Collate &amp; distribute the agenda and papers via </w:t>
            </w:r>
            <w:proofErr w:type="spellStart"/>
            <w:r w:rsidR="00317901">
              <w:t>dropbox</w:t>
            </w:r>
            <w:proofErr w:type="spellEnd"/>
            <w:r w:rsidR="00317901">
              <w:t xml:space="preserve"> in the allocated timescales</w:t>
            </w:r>
          </w:p>
          <w:p w:rsidR="00F802C2" w:rsidRDefault="00D925EE" w:rsidP="00317901">
            <w:pPr>
              <w:pStyle w:val="ListParagraph"/>
            </w:pPr>
            <w:r>
              <w:sym w:font="Symbol" w:char="F0B7"/>
            </w:r>
            <w:r>
              <w:t xml:space="preserve"> </w:t>
            </w:r>
            <w:r w:rsidR="00317901">
              <w:t>Ensure meetings are quorate</w:t>
            </w:r>
          </w:p>
          <w:p w:rsidR="00317901" w:rsidRDefault="00D925EE" w:rsidP="00F802C2">
            <w:pPr>
              <w:pStyle w:val="ListParagraph"/>
            </w:pPr>
            <w:r>
              <w:t xml:space="preserve"> </w:t>
            </w:r>
            <w:r>
              <w:sym w:font="Symbol" w:char="F0B7"/>
            </w:r>
            <w:r>
              <w:t xml:space="preserve"> Attend </w:t>
            </w:r>
            <w:r w:rsidR="0058227C">
              <w:t xml:space="preserve">evening </w:t>
            </w:r>
            <w:r>
              <w:t xml:space="preserve">meetings and take accurate notes to prepare minutes from </w:t>
            </w:r>
          </w:p>
          <w:p w:rsidR="00317901" w:rsidRDefault="00D925EE" w:rsidP="00317901">
            <w:pPr>
              <w:pStyle w:val="ListParagraph"/>
            </w:pPr>
            <w:r>
              <w:sym w:font="Symbol" w:char="F0B7"/>
            </w:r>
            <w:r>
              <w:t xml:space="preserve"> Draft minutes of governing board meetings, indicating who is responsible for any agreed action with timescales, and send drafts to the chair </w:t>
            </w:r>
          </w:p>
          <w:p w:rsidR="00317901" w:rsidRPr="00407B60" w:rsidRDefault="00D925EE" w:rsidP="00407B60">
            <w:pPr>
              <w:pStyle w:val="ListParagraph"/>
            </w:pPr>
            <w:r>
              <w:t xml:space="preserve"> </w:t>
            </w:r>
            <w:r>
              <w:sym w:font="Symbol" w:char="F0B7"/>
            </w:r>
            <w:r>
              <w:t xml:space="preserve"> Follow-up any agreed action points with those responsible and inform the chair of progress </w:t>
            </w:r>
          </w:p>
          <w:p w:rsidR="00317901" w:rsidRDefault="00D925EE" w:rsidP="00317901">
            <w:pPr>
              <w:pStyle w:val="ListParagraph"/>
            </w:pPr>
            <w:r>
              <w:t xml:space="preserve"> </w:t>
            </w:r>
            <w:r>
              <w:sym w:font="Symbol" w:char="F0B7"/>
            </w:r>
            <w:r>
              <w:t xml:space="preserve"> Maintain up to date records of governing board mem</w:t>
            </w:r>
            <w:r w:rsidR="00451B5F">
              <w:t>bers and their term of office</w:t>
            </w:r>
          </w:p>
          <w:p w:rsidR="00317901" w:rsidRDefault="00D925EE" w:rsidP="00317901">
            <w:pPr>
              <w:pStyle w:val="ListParagraph"/>
            </w:pPr>
            <w:r>
              <w:sym w:font="Symbol" w:char="F0B7"/>
            </w:r>
            <w:r>
              <w:t xml:space="preserve"> Maintain copies of current terms of</w:t>
            </w:r>
            <w:r w:rsidR="0088723E">
              <w:t xml:space="preserve"> reference and membership of </w:t>
            </w:r>
            <w:r>
              <w:t>commit</w:t>
            </w:r>
            <w:r w:rsidR="00317901">
              <w:t>tees and link</w:t>
            </w:r>
            <w:r>
              <w:t xml:space="preserve"> nominated governors </w:t>
            </w:r>
          </w:p>
          <w:p w:rsidR="00317901" w:rsidRDefault="00D925EE" w:rsidP="00407B60">
            <w:pPr>
              <w:pStyle w:val="ListParagraph"/>
            </w:pPr>
            <w:r>
              <w:sym w:font="Symbol" w:char="F0B7"/>
            </w:r>
            <w:r>
              <w:t xml:space="preserve"> Maintain a record of signed</w:t>
            </w:r>
            <w:r w:rsidR="00317901">
              <w:t xml:space="preserve"> minutes of meetings </w:t>
            </w:r>
            <w:r>
              <w:t xml:space="preserve">and ensure copies are sent to relevant bodies on request and are </w:t>
            </w:r>
            <w:r w:rsidR="00407B60">
              <w:t>published as agreed at meetings</w:t>
            </w:r>
          </w:p>
          <w:p w:rsidR="00317901" w:rsidRDefault="00D925EE" w:rsidP="00317901">
            <w:pPr>
              <w:pStyle w:val="ListParagraph"/>
            </w:pPr>
            <w:r>
              <w:sym w:font="Symbol" w:char="F0B7"/>
            </w:r>
            <w:r>
              <w:t xml:space="preserve"> Ensure up-to-date copies of policies and other school documents approved by the govern</w:t>
            </w:r>
            <w:r w:rsidR="00317901">
              <w:t>ing board are kept</w:t>
            </w:r>
            <w:r>
              <w:t xml:space="preserve"> and published as agreed</w:t>
            </w:r>
            <w:r w:rsidR="001A317F">
              <w:t xml:space="preserve"> </w:t>
            </w:r>
            <w:r>
              <w:t>on the website</w:t>
            </w:r>
          </w:p>
          <w:p w:rsidR="00407B60" w:rsidRDefault="00D925EE" w:rsidP="00407B60">
            <w:pPr>
              <w:pStyle w:val="ListParagraph"/>
            </w:pPr>
            <w:r>
              <w:sym w:font="Symbol" w:char="F0B7"/>
            </w:r>
            <w:r w:rsidR="00317901">
              <w:t>Update and</w:t>
            </w:r>
            <w:r>
              <w:t xml:space="preserve"> Maintain </w:t>
            </w:r>
            <w:r w:rsidR="00317901">
              <w:t xml:space="preserve">the meeting </w:t>
            </w:r>
            <w:r>
              <w:t>calendar</w:t>
            </w:r>
            <w:r w:rsidR="00317901">
              <w:t xml:space="preserve"> ensuring Governors/Directors a</w:t>
            </w:r>
            <w:r w:rsidR="00407B60">
              <w:t xml:space="preserve">re informed </w:t>
            </w:r>
            <w:r w:rsidR="00317901">
              <w:t xml:space="preserve">of any changes </w:t>
            </w:r>
          </w:p>
          <w:p w:rsidR="00407B60" w:rsidRDefault="00D925EE" w:rsidP="00407B60">
            <w:pPr>
              <w:pStyle w:val="ListParagraph"/>
            </w:pPr>
            <w:r>
              <w:sym w:font="Symbol" w:char="F0B7"/>
            </w:r>
            <w:r>
              <w:t xml:space="preserve"> Send new governors induction materials and ensure they have a</w:t>
            </w:r>
            <w:r w:rsidR="00407B60">
              <w:t>ccess to appropriate documents.</w:t>
            </w:r>
          </w:p>
          <w:p w:rsidR="00407B60" w:rsidRPr="00407B60" w:rsidRDefault="00D925EE" w:rsidP="00407B60">
            <w:pPr>
              <w:pStyle w:val="ListParagraph"/>
              <w:rPr>
                <w:rFonts w:asciiTheme="minorHAnsi" w:hAnsiTheme="minorHAnsi" w:cstheme="minorHAnsi"/>
              </w:rPr>
            </w:pPr>
            <w:r>
              <w:sym w:font="Symbol" w:char="F0B7"/>
            </w:r>
            <w:r>
              <w:t xml:space="preserve"> </w:t>
            </w:r>
            <w:r w:rsidR="00407B60" w:rsidRPr="00407B60">
              <w:rPr>
                <w:rFonts w:asciiTheme="minorHAnsi" w:hAnsiTheme="minorHAnsi" w:cstheme="minorHAnsi"/>
              </w:rPr>
              <w:t>To maintain the policy cycle and ensure that policies are sent to the relevant members of staff to be reviewed and updated to time scale</w:t>
            </w:r>
            <w:r w:rsidR="001A317F">
              <w:rPr>
                <w:rFonts w:asciiTheme="minorHAnsi" w:hAnsiTheme="minorHAnsi" w:cstheme="minorHAnsi"/>
              </w:rPr>
              <w:t>s set</w:t>
            </w:r>
            <w:r w:rsidR="00407B60" w:rsidRPr="00407B60">
              <w:rPr>
                <w:rFonts w:asciiTheme="minorHAnsi" w:hAnsiTheme="minorHAnsi" w:cstheme="minorHAnsi"/>
              </w:rPr>
              <w:t>.</w:t>
            </w:r>
          </w:p>
          <w:p w:rsidR="009B437E" w:rsidRDefault="00D925EE" w:rsidP="00934DD0">
            <w:pPr>
              <w:pStyle w:val="ListParagraph"/>
            </w:pPr>
            <w:r>
              <w:sym w:font="Symbol" w:char="F0B7"/>
            </w:r>
            <w:r>
              <w:t xml:space="preserve"> Maintain a register of pecuniary interests</w:t>
            </w:r>
            <w:r w:rsidR="009B437E">
              <w:t xml:space="preserve"> </w:t>
            </w:r>
            <w:r>
              <w:t xml:space="preserve">and </w:t>
            </w:r>
            <w:r w:rsidR="00451B5F">
              <w:t>ensure these are updated annually</w:t>
            </w:r>
          </w:p>
          <w:p w:rsidR="009B437E" w:rsidRDefault="009B437E" w:rsidP="009B437E">
            <w:pPr>
              <w:pStyle w:val="ListParagraph"/>
              <w:numPr>
                <w:ilvl w:val="0"/>
                <w:numId w:val="24"/>
              </w:numPr>
            </w:pPr>
            <w:r>
              <w:t>Act as the first point of contact for all Governor Queries</w:t>
            </w:r>
          </w:p>
          <w:p w:rsidR="0058227C" w:rsidRDefault="0058227C" w:rsidP="009B437E">
            <w:pPr>
              <w:pStyle w:val="ListParagraph"/>
              <w:numPr>
                <w:ilvl w:val="0"/>
                <w:numId w:val="24"/>
              </w:numPr>
            </w:pPr>
            <w:r>
              <w:t>Complete and maintain an attendance register for the GET board</w:t>
            </w:r>
          </w:p>
          <w:p w:rsidR="0058227C" w:rsidRDefault="0058227C" w:rsidP="009B437E">
            <w:pPr>
              <w:pStyle w:val="ListParagraph"/>
              <w:numPr>
                <w:ilvl w:val="0"/>
                <w:numId w:val="24"/>
              </w:numPr>
            </w:pPr>
            <w:r>
              <w:lastRenderedPageBreak/>
              <w:t>Complete and maintain a publication of data document for the GET board</w:t>
            </w:r>
          </w:p>
          <w:p w:rsidR="00934DD0" w:rsidRDefault="00934DD0" w:rsidP="00934DD0">
            <w:pPr>
              <w:pStyle w:val="ListParagraph"/>
              <w:numPr>
                <w:ilvl w:val="0"/>
                <w:numId w:val="24"/>
              </w:numPr>
            </w:pPr>
            <w:r>
              <w:t>Ensure Key policies, safe guarding forms and skills audit are completed annually</w:t>
            </w:r>
          </w:p>
          <w:p w:rsidR="00934DD0" w:rsidRDefault="00934DD0" w:rsidP="009B437E">
            <w:pPr>
              <w:pStyle w:val="ListParagraph"/>
              <w:numPr>
                <w:ilvl w:val="0"/>
                <w:numId w:val="24"/>
              </w:numPr>
            </w:pPr>
            <w:r>
              <w:t>Ensure the board/local governing body follow process set out in the articles of associations and scheme of delegation</w:t>
            </w:r>
          </w:p>
          <w:p w:rsidR="00F223A6" w:rsidRDefault="00F223A6" w:rsidP="009B437E">
            <w:pPr>
              <w:pStyle w:val="ListParagraph"/>
              <w:numPr>
                <w:ilvl w:val="0"/>
                <w:numId w:val="24"/>
              </w:numPr>
            </w:pPr>
            <w:r>
              <w:t>Process new Governor appointments and registrations</w:t>
            </w:r>
          </w:p>
          <w:p w:rsidR="00F223A6" w:rsidRDefault="00F223A6" w:rsidP="009B437E">
            <w:pPr>
              <w:pStyle w:val="ListParagraph"/>
              <w:numPr>
                <w:ilvl w:val="0"/>
                <w:numId w:val="24"/>
              </w:numPr>
            </w:pPr>
            <w:r>
              <w:t>Complete annual information cycle</w:t>
            </w:r>
          </w:p>
          <w:p w:rsidR="00934DD0" w:rsidRDefault="00934DD0" w:rsidP="009B437E">
            <w:pPr>
              <w:pStyle w:val="ListParagraph"/>
              <w:numPr>
                <w:ilvl w:val="0"/>
                <w:numId w:val="24"/>
              </w:numPr>
            </w:pPr>
            <w:r>
              <w:t>Maintain governor report folders</w:t>
            </w:r>
          </w:p>
          <w:p w:rsidR="009B437E" w:rsidRPr="001A317F" w:rsidRDefault="009B437E" w:rsidP="009B437E">
            <w:pPr>
              <w:pStyle w:val="ListParagraph"/>
              <w:numPr>
                <w:ilvl w:val="0"/>
                <w:numId w:val="24"/>
              </w:numPr>
            </w:pPr>
            <w:r w:rsidRPr="001A317F">
              <w:rPr>
                <w:rFonts w:asciiTheme="minorHAnsi" w:hAnsiTheme="minorHAnsi" w:cstheme="minorHAnsi"/>
              </w:rPr>
              <w:t>Process routine HR letters as requested by HR manager</w:t>
            </w:r>
          </w:p>
          <w:p w:rsidR="009B437E" w:rsidRDefault="009B437E" w:rsidP="009B437E">
            <w:pPr>
              <w:pStyle w:val="ListParagraph"/>
              <w:numPr>
                <w:ilvl w:val="0"/>
                <w:numId w:val="24"/>
              </w:numPr>
            </w:pPr>
            <w:r w:rsidRPr="0088723E">
              <w:rPr>
                <w:rFonts w:asciiTheme="minorHAnsi" w:hAnsiTheme="minorHAnsi" w:cstheme="minorHAnsi"/>
              </w:rPr>
              <w:t>To support the HR Manager with projects such as HR audits at academies within the Trust</w:t>
            </w:r>
          </w:p>
          <w:p w:rsidR="0088723E" w:rsidRDefault="0088723E" w:rsidP="0088723E">
            <w:pPr>
              <w:pStyle w:val="ListParagraph"/>
            </w:pPr>
            <w:r>
              <w:sym w:font="Symbol" w:char="F0B7"/>
            </w:r>
            <w:r>
              <w:t xml:space="preserve"> </w:t>
            </w:r>
            <w:r w:rsidR="009B437E">
              <w:t xml:space="preserve">      Compile</w:t>
            </w:r>
            <w:r w:rsidRPr="0088723E">
              <w:t xml:space="preserve"> Offer packs for new starters including applying for references and completing DBS and medical checks.</w:t>
            </w:r>
          </w:p>
          <w:p w:rsidR="001A317F" w:rsidRDefault="001A317F" w:rsidP="001A317F">
            <w:pPr>
              <w:pStyle w:val="ListParagraph"/>
              <w:numPr>
                <w:ilvl w:val="0"/>
                <w:numId w:val="24"/>
              </w:numPr>
            </w:pPr>
            <w:r w:rsidRPr="001A317F">
              <w:t xml:space="preserve">Carry out </w:t>
            </w:r>
            <w:r>
              <w:t>recruitment administration</w:t>
            </w:r>
          </w:p>
          <w:p w:rsidR="001A317F" w:rsidRPr="001A317F" w:rsidRDefault="001A317F" w:rsidP="001A317F">
            <w:pPr>
              <w:pStyle w:val="ListParagraph"/>
              <w:numPr>
                <w:ilvl w:val="0"/>
                <w:numId w:val="24"/>
              </w:numPr>
            </w:pPr>
            <w:r>
              <w:rPr>
                <w:rFonts w:asciiTheme="minorHAnsi" w:hAnsiTheme="minorHAnsi" w:cstheme="minorHAnsi"/>
              </w:rPr>
              <w:t>To complete office administration such as admissions/attendance as directed by SLT</w:t>
            </w:r>
          </w:p>
          <w:p w:rsidR="000527F9" w:rsidRPr="001A317F" w:rsidRDefault="001A317F" w:rsidP="001A317F">
            <w:pPr>
              <w:numPr>
                <w:ilvl w:val="0"/>
                <w:numId w:val="24"/>
              </w:numPr>
              <w:jc w:val="both"/>
              <w:rPr>
                <w:rFonts w:asciiTheme="minorHAnsi" w:hAnsiTheme="minorHAnsi" w:cstheme="minorHAnsi"/>
              </w:rPr>
            </w:pPr>
            <w:r w:rsidRPr="0088723E">
              <w:rPr>
                <w:rFonts w:asciiTheme="minorHAnsi" w:hAnsiTheme="minorHAnsi" w:cstheme="minorHAnsi"/>
                <w:sz w:val="22"/>
              </w:rPr>
              <w:t>To prioritise your workload and work on your own initiative.</w:t>
            </w:r>
          </w:p>
          <w:p w:rsidR="000527F9" w:rsidRDefault="000527F9" w:rsidP="00A22D27">
            <w:pPr>
              <w:jc w:val="both"/>
              <w:rPr>
                <w:rFonts w:ascii="Tahoma" w:hAnsi="Tahoma" w:cs="Tahoma"/>
                <w:sz w:val="22"/>
                <w:szCs w:val="22"/>
              </w:rPr>
            </w:pPr>
          </w:p>
          <w:p w:rsidR="000527F9" w:rsidRPr="00B50F87" w:rsidRDefault="000527F9" w:rsidP="00A22D27">
            <w:pPr>
              <w:jc w:val="both"/>
              <w:rPr>
                <w:rFonts w:ascii="Tahoma" w:hAnsi="Tahoma" w:cs="Tahoma"/>
                <w:b/>
                <w:sz w:val="22"/>
                <w:szCs w:val="22"/>
              </w:rPr>
            </w:pPr>
            <w:r w:rsidRPr="00B50F87">
              <w:rPr>
                <w:rFonts w:ascii="Tahoma" w:hAnsi="Tahoma" w:cs="Tahoma"/>
                <w:b/>
                <w:sz w:val="22"/>
                <w:szCs w:val="22"/>
              </w:rPr>
              <w:t xml:space="preserve">N.B. These details comprise the </w:t>
            </w:r>
            <w:r w:rsidRPr="00B50F87">
              <w:rPr>
                <w:rFonts w:ascii="Tahoma" w:hAnsi="Tahoma" w:cs="Tahoma"/>
                <w:b/>
                <w:sz w:val="22"/>
                <w:szCs w:val="22"/>
                <w:u w:val="single"/>
              </w:rPr>
              <w:t>main</w:t>
            </w:r>
            <w:r w:rsidRPr="00B50F87">
              <w:rPr>
                <w:rFonts w:ascii="Tahoma" w:hAnsi="Tahoma" w:cs="Tahoma"/>
                <w:b/>
                <w:sz w:val="22"/>
                <w:szCs w:val="22"/>
              </w:rPr>
              <w:t xml:space="preserve"> responsibilities of the post but they should not be assumed to be the </w:t>
            </w:r>
            <w:r w:rsidRPr="00B50F87">
              <w:rPr>
                <w:rFonts w:ascii="Tahoma" w:hAnsi="Tahoma" w:cs="Tahoma"/>
                <w:b/>
                <w:sz w:val="22"/>
                <w:szCs w:val="22"/>
                <w:u w:val="single"/>
              </w:rPr>
              <w:t>complete</w:t>
            </w:r>
            <w:r w:rsidRPr="00B50F87">
              <w:rPr>
                <w:rFonts w:ascii="Tahoma" w:hAnsi="Tahoma" w:cs="Tahoma"/>
                <w:b/>
                <w:sz w:val="22"/>
                <w:szCs w:val="22"/>
              </w:rPr>
              <w:t xml:space="preserve"> list of duties. The appointed person will work as reasonably directed by the Head of School and/or the SLT. </w:t>
            </w:r>
          </w:p>
          <w:p w:rsidR="000527F9" w:rsidRPr="008559D5" w:rsidRDefault="000527F9" w:rsidP="00A22D27">
            <w:pPr>
              <w:jc w:val="both"/>
              <w:rPr>
                <w:rFonts w:ascii="Tahoma" w:hAnsi="Tahoma" w:cs="Tahoma"/>
                <w:sz w:val="22"/>
                <w:szCs w:val="22"/>
              </w:rPr>
            </w:pPr>
          </w:p>
          <w:p w:rsidR="000527F9" w:rsidRDefault="000527F9" w:rsidP="00A22D27">
            <w:pPr>
              <w:jc w:val="both"/>
              <w:rPr>
                <w:rFonts w:ascii="Tahoma" w:hAnsi="Tahoma" w:cs="Tahoma"/>
                <w:b/>
                <w:sz w:val="22"/>
                <w:szCs w:val="22"/>
              </w:rPr>
            </w:pPr>
            <w:r w:rsidRPr="008559D5">
              <w:rPr>
                <w:rFonts w:ascii="Tahoma" w:hAnsi="Tahoma" w:cs="Tahoma"/>
                <w:b/>
                <w:sz w:val="22"/>
                <w:szCs w:val="22"/>
              </w:rPr>
              <w:t>Key Skills and Competencies (person specification):</w:t>
            </w:r>
          </w:p>
          <w:p w:rsidR="00D925EE" w:rsidRPr="00306086" w:rsidRDefault="00D925EE" w:rsidP="001A317F">
            <w:pPr>
              <w:numPr>
                <w:ilvl w:val="0"/>
                <w:numId w:val="24"/>
              </w:numPr>
              <w:jc w:val="both"/>
              <w:rPr>
                <w:rFonts w:asciiTheme="minorHAnsi" w:hAnsiTheme="minorHAnsi" w:cstheme="minorHAnsi"/>
                <w:sz w:val="22"/>
                <w:szCs w:val="22"/>
              </w:rPr>
            </w:pPr>
            <w:r w:rsidRPr="00306086">
              <w:rPr>
                <w:rFonts w:asciiTheme="minorHAnsi" w:hAnsiTheme="minorHAnsi" w:cstheme="minorHAnsi"/>
                <w:sz w:val="22"/>
                <w:szCs w:val="22"/>
              </w:rPr>
              <w:t xml:space="preserve">Deadline orientated </w:t>
            </w:r>
          </w:p>
          <w:p w:rsidR="00D925EE" w:rsidRPr="00306086" w:rsidRDefault="00D925EE" w:rsidP="001A317F">
            <w:pPr>
              <w:numPr>
                <w:ilvl w:val="0"/>
                <w:numId w:val="24"/>
              </w:numPr>
              <w:jc w:val="both"/>
              <w:rPr>
                <w:rFonts w:asciiTheme="minorHAnsi" w:hAnsiTheme="minorHAnsi" w:cstheme="minorHAnsi"/>
                <w:sz w:val="22"/>
                <w:szCs w:val="22"/>
              </w:rPr>
            </w:pPr>
            <w:r w:rsidRPr="00306086">
              <w:rPr>
                <w:rFonts w:asciiTheme="minorHAnsi" w:hAnsiTheme="minorHAnsi" w:cstheme="minorHAnsi"/>
                <w:sz w:val="22"/>
                <w:szCs w:val="22"/>
              </w:rPr>
              <w:t>Ability to work under pressure.</w:t>
            </w:r>
          </w:p>
          <w:p w:rsidR="00D925EE" w:rsidRPr="00306086" w:rsidRDefault="00D925EE" w:rsidP="001A317F">
            <w:pPr>
              <w:numPr>
                <w:ilvl w:val="0"/>
                <w:numId w:val="24"/>
              </w:numPr>
              <w:jc w:val="both"/>
              <w:rPr>
                <w:rFonts w:asciiTheme="minorHAnsi" w:hAnsiTheme="minorHAnsi" w:cstheme="minorHAnsi"/>
                <w:sz w:val="22"/>
                <w:szCs w:val="22"/>
              </w:rPr>
            </w:pPr>
            <w:r w:rsidRPr="00306086">
              <w:rPr>
                <w:rFonts w:asciiTheme="minorHAnsi" w:hAnsiTheme="minorHAnsi" w:cstheme="minorHAnsi"/>
                <w:sz w:val="22"/>
                <w:szCs w:val="22"/>
              </w:rPr>
              <w:t>Accuracy and attention to detail.</w:t>
            </w:r>
          </w:p>
          <w:p w:rsidR="00D925EE" w:rsidRPr="00306086" w:rsidRDefault="00D925EE" w:rsidP="001A317F">
            <w:pPr>
              <w:pStyle w:val="ListParagraph"/>
              <w:numPr>
                <w:ilvl w:val="0"/>
                <w:numId w:val="24"/>
              </w:numPr>
              <w:jc w:val="both"/>
              <w:rPr>
                <w:rFonts w:asciiTheme="minorHAnsi" w:hAnsiTheme="minorHAnsi" w:cstheme="minorHAnsi"/>
              </w:rPr>
            </w:pPr>
            <w:r w:rsidRPr="00306086">
              <w:rPr>
                <w:rFonts w:asciiTheme="minorHAnsi" w:hAnsiTheme="minorHAnsi" w:cstheme="minorHAnsi"/>
              </w:rPr>
              <w:t>Excellent</w:t>
            </w:r>
            <w:r w:rsidR="000527F9" w:rsidRPr="00306086">
              <w:rPr>
                <w:rFonts w:asciiTheme="minorHAnsi" w:hAnsiTheme="minorHAnsi" w:cstheme="minorHAnsi"/>
              </w:rPr>
              <w:t xml:space="preserve"> ICT skills.</w:t>
            </w:r>
          </w:p>
          <w:p w:rsidR="00D925EE" w:rsidRPr="00306086" w:rsidRDefault="000527F9" w:rsidP="001A317F">
            <w:pPr>
              <w:pStyle w:val="ListParagraph"/>
              <w:numPr>
                <w:ilvl w:val="0"/>
                <w:numId w:val="24"/>
              </w:numPr>
              <w:jc w:val="both"/>
              <w:rPr>
                <w:rFonts w:asciiTheme="minorHAnsi" w:hAnsiTheme="minorHAnsi" w:cstheme="minorHAnsi"/>
              </w:rPr>
            </w:pPr>
            <w:r w:rsidRPr="00306086">
              <w:rPr>
                <w:rFonts w:asciiTheme="minorHAnsi" w:hAnsiTheme="minorHAnsi" w:cstheme="minorHAnsi"/>
              </w:rPr>
              <w:t>Excellent written and oral communication skills.</w:t>
            </w:r>
          </w:p>
          <w:p w:rsidR="00D925EE" w:rsidRPr="00306086" w:rsidRDefault="000527F9" w:rsidP="001A317F">
            <w:pPr>
              <w:pStyle w:val="ListParagraph"/>
              <w:numPr>
                <w:ilvl w:val="0"/>
                <w:numId w:val="24"/>
              </w:numPr>
              <w:jc w:val="both"/>
              <w:rPr>
                <w:rFonts w:asciiTheme="minorHAnsi" w:hAnsiTheme="minorHAnsi" w:cstheme="minorHAnsi"/>
              </w:rPr>
            </w:pPr>
            <w:r w:rsidRPr="00306086">
              <w:rPr>
                <w:rFonts w:asciiTheme="minorHAnsi" w:hAnsiTheme="minorHAnsi" w:cstheme="minorHAnsi"/>
              </w:rPr>
              <w:t xml:space="preserve">Ability to communicate effectively at all levels </w:t>
            </w:r>
          </w:p>
          <w:p w:rsidR="00D925EE" w:rsidRPr="00306086" w:rsidRDefault="000527F9" w:rsidP="001A317F">
            <w:pPr>
              <w:pStyle w:val="ListParagraph"/>
              <w:numPr>
                <w:ilvl w:val="0"/>
                <w:numId w:val="24"/>
              </w:numPr>
              <w:jc w:val="both"/>
              <w:rPr>
                <w:rFonts w:asciiTheme="minorHAnsi" w:hAnsiTheme="minorHAnsi" w:cstheme="minorHAnsi"/>
              </w:rPr>
            </w:pPr>
            <w:r w:rsidRPr="00306086">
              <w:rPr>
                <w:rFonts w:asciiTheme="minorHAnsi" w:hAnsiTheme="minorHAnsi" w:cstheme="minorHAnsi"/>
              </w:rPr>
              <w:t xml:space="preserve">Ability to organise one’s own tasks and prioritise </w:t>
            </w:r>
          </w:p>
          <w:p w:rsidR="00D925EE" w:rsidRPr="00306086" w:rsidRDefault="000527F9" w:rsidP="001A317F">
            <w:pPr>
              <w:pStyle w:val="ListParagraph"/>
              <w:numPr>
                <w:ilvl w:val="0"/>
                <w:numId w:val="24"/>
              </w:numPr>
              <w:jc w:val="both"/>
              <w:rPr>
                <w:rFonts w:asciiTheme="minorHAnsi" w:hAnsiTheme="minorHAnsi" w:cstheme="minorHAnsi"/>
              </w:rPr>
            </w:pPr>
            <w:r w:rsidRPr="00306086">
              <w:rPr>
                <w:rFonts w:asciiTheme="minorHAnsi" w:hAnsiTheme="minorHAnsi" w:cstheme="minorHAnsi"/>
              </w:rPr>
              <w:t>Excellent numeracy/literacy skills.</w:t>
            </w:r>
          </w:p>
          <w:p w:rsidR="000527F9" w:rsidRPr="00BB77F5" w:rsidRDefault="000527F9" w:rsidP="00A22D27">
            <w:pPr>
              <w:pStyle w:val="ListParagraph"/>
              <w:numPr>
                <w:ilvl w:val="0"/>
                <w:numId w:val="24"/>
              </w:numPr>
              <w:jc w:val="both"/>
              <w:rPr>
                <w:rFonts w:ascii="Tahoma" w:hAnsi="Tahoma" w:cs="Tahoma"/>
              </w:rPr>
            </w:pPr>
            <w:r w:rsidRPr="00306086">
              <w:rPr>
                <w:rFonts w:asciiTheme="minorHAnsi" w:hAnsiTheme="minorHAnsi" w:cstheme="minorHAnsi"/>
              </w:rPr>
              <w:t>Ability to self-evaluate learning needs and actively seek learning opportunities</w:t>
            </w:r>
          </w:p>
        </w:tc>
      </w:tr>
      <w:tr w:rsidR="000527F9" w:rsidRPr="0073671D" w:rsidTr="00A22D27">
        <w:tc>
          <w:tcPr>
            <w:tcW w:w="8984" w:type="dxa"/>
            <w:gridSpan w:val="3"/>
            <w:tcBorders>
              <w:top w:val="single" w:sz="4" w:space="0" w:color="auto"/>
              <w:left w:val="single" w:sz="4" w:space="0" w:color="auto"/>
              <w:bottom w:val="single" w:sz="4" w:space="0" w:color="auto"/>
              <w:right w:val="single" w:sz="4" w:space="0" w:color="auto"/>
            </w:tcBorders>
          </w:tcPr>
          <w:p w:rsidR="000527F9" w:rsidRPr="00BA1AD0" w:rsidRDefault="000527F9" w:rsidP="00A22D27">
            <w:pPr>
              <w:jc w:val="both"/>
              <w:rPr>
                <w:rFonts w:ascii="Tahoma" w:hAnsi="Tahoma" w:cs="Tahoma"/>
                <w:b/>
                <w:szCs w:val="23"/>
              </w:rPr>
            </w:pPr>
            <w:r w:rsidRPr="00BA1AD0">
              <w:rPr>
                <w:rFonts w:ascii="Tahoma" w:hAnsi="Tahoma" w:cs="Tahoma"/>
                <w:b/>
                <w:sz w:val="22"/>
                <w:szCs w:val="23"/>
              </w:rPr>
              <w:lastRenderedPageBreak/>
              <w:t>General Information</w:t>
            </w:r>
          </w:p>
        </w:tc>
      </w:tr>
      <w:tr w:rsidR="000527F9" w:rsidRPr="00A707A2" w:rsidTr="00A22D27">
        <w:tblPrEx>
          <w:tblLook w:val="04A0" w:firstRow="1" w:lastRow="0" w:firstColumn="1" w:lastColumn="0" w:noHBand="0" w:noVBand="1"/>
        </w:tblPrEx>
        <w:trPr>
          <w:trHeight w:val="1408"/>
        </w:trPr>
        <w:tc>
          <w:tcPr>
            <w:tcW w:w="2943" w:type="dxa"/>
            <w:gridSpan w:val="2"/>
            <w:vAlign w:val="center"/>
          </w:tcPr>
          <w:p w:rsidR="000527F9" w:rsidRPr="0073671D" w:rsidRDefault="000527F9" w:rsidP="00A22D27">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0527F9" w:rsidRPr="00A707A2" w:rsidRDefault="000527F9" w:rsidP="000527F9">
            <w:pPr>
              <w:pStyle w:val="ListParagraph"/>
              <w:numPr>
                <w:ilvl w:val="0"/>
                <w:numId w:val="3"/>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0527F9" w:rsidRPr="00A707A2" w:rsidRDefault="000527F9" w:rsidP="000527F9">
            <w:pPr>
              <w:pStyle w:val="ListParagraph"/>
              <w:numPr>
                <w:ilvl w:val="0"/>
                <w:numId w:val="3"/>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0527F9" w:rsidRPr="00A707A2" w:rsidTr="00A22D27">
        <w:tblPrEx>
          <w:tblLook w:val="04A0" w:firstRow="1" w:lastRow="0" w:firstColumn="1" w:lastColumn="0" w:noHBand="0" w:noVBand="1"/>
        </w:tblPrEx>
        <w:trPr>
          <w:trHeight w:val="1260"/>
        </w:trPr>
        <w:tc>
          <w:tcPr>
            <w:tcW w:w="2943" w:type="dxa"/>
            <w:gridSpan w:val="2"/>
            <w:vAlign w:val="center"/>
          </w:tcPr>
          <w:p w:rsidR="000527F9" w:rsidRPr="0073671D" w:rsidRDefault="000527F9" w:rsidP="00A22D27">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0527F9" w:rsidRPr="00A707A2" w:rsidRDefault="000527F9" w:rsidP="000527F9">
            <w:pPr>
              <w:pStyle w:val="ListParagraph"/>
              <w:numPr>
                <w:ilvl w:val="0"/>
                <w:numId w:val="4"/>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0527F9" w:rsidRPr="00A707A2" w:rsidRDefault="000527F9" w:rsidP="000527F9">
            <w:pPr>
              <w:pStyle w:val="ListParagraph"/>
              <w:numPr>
                <w:ilvl w:val="0"/>
                <w:numId w:val="4"/>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0527F9" w:rsidRPr="00A707A2" w:rsidTr="00A22D27">
        <w:tblPrEx>
          <w:tblLook w:val="04A0" w:firstRow="1" w:lastRow="0" w:firstColumn="1" w:lastColumn="0" w:noHBand="0" w:noVBand="1"/>
        </w:tblPrEx>
        <w:trPr>
          <w:trHeight w:val="1234"/>
        </w:trPr>
        <w:tc>
          <w:tcPr>
            <w:tcW w:w="2943" w:type="dxa"/>
            <w:gridSpan w:val="2"/>
            <w:vAlign w:val="center"/>
          </w:tcPr>
          <w:p w:rsidR="000527F9" w:rsidRPr="0073671D" w:rsidRDefault="000527F9" w:rsidP="00A22D27">
            <w:pPr>
              <w:jc w:val="center"/>
              <w:rPr>
                <w:rFonts w:ascii="Tahoma" w:hAnsi="Tahoma" w:cs="Tahoma"/>
                <w:b/>
                <w:szCs w:val="36"/>
              </w:rPr>
            </w:pPr>
            <w:r w:rsidRPr="0073671D">
              <w:rPr>
                <w:rFonts w:ascii="Tahoma" w:hAnsi="Tahoma" w:cs="Tahoma"/>
                <w:b/>
                <w:sz w:val="22"/>
                <w:szCs w:val="36"/>
              </w:rPr>
              <w:lastRenderedPageBreak/>
              <w:t>To contribute as an effective and collaborative member of the School team</w:t>
            </w:r>
          </w:p>
        </w:tc>
        <w:tc>
          <w:tcPr>
            <w:tcW w:w="6041" w:type="dxa"/>
          </w:tcPr>
          <w:p w:rsidR="000527F9" w:rsidRPr="00A707A2" w:rsidRDefault="000527F9" w:rsidP="000527F9">
            <w:pPr>
              <w:pStyle w:val="ListParagraph"/>
              <w:numPr>
                <w:ilvl w:val="0"/>
                <w:numId w:val="5"/>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0527F9" w:rsidRPr="00A707A2" w:rsidRDefault="000527F9" w:rsidP="000527F9">
            <w:pPr>
              <w:pStyle w:val="ListParagraph"/>
              <w:numPr>
                <w:ilvl w:val="0"/>
                <w:numId w:val="5"/>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0527F9" w:rsidRPr="00A707A2" w:rsidRDefault="000527F9" w:rsidP="000527F9">
            <w:pPr>
              <w:pStyle w:val="ListParagraph"/>
              <w:numPr>
                <w:ilvl w:val="0"/>
                <w:numId w:val="5"/>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0527F9" w:rsidRPr="00A707A2" w:rsidTr="00A22D27">
        <w:tblPrEx>
          <w:tblLook w:val="04A0" w:firstRow="1" w:lastRow="0" w:firstColumn="1" w:lastColumn="0" w:noHBand="0" w:noVBand="1"/>
        </w:tblPrEx>
        <w:trPr>
          <w:trHeight w:val="577"/>
        </w:trPr>
        <w:tc>
          <w:tcPr>
            <w:tcW w:w="2943" w:type="dxa"/>
            <w:gridSpan w:val="2"/>
            <w:vAlign w:val="center"/>
          </w:tcPr>
          <w:p w:rsidR="000527F9" w:rsidRPr="0073671D" w:rsidRDefault="000527F9" w:rsidP="00A22D27">
            <w:pPr>
              <w:jc w:val="center"/>
              <w:rPr>
                <w:rFonts w:ascii="Tahoma" w:hAnsi="Tahoma" w:cs="Tahoma"/>
                <w:b/>
                <w:szCs w:val="36"/>
              </w:rPr>
            </w:pPr>
            <w:r w:rsidRPr="0073671D">
              <w:rPr>
                <w:rFonts w:ascii="Tahoma" w:hAnsi="Tahoma" w:cs="Tahoma"/>
                <w:b/>
                <w:sz w:val="22"/>
                <w:szCs w:val="36"/>
              </w:rPr>
              <w:t>Child Protection</w:t>
            </w:r>
          </w:p>
        </w:tc>
        <w:tc>
          <w:tcPr>
            <w:tcW w:w="6041" w:type="dxa"/>
          </w:tcPr>
          <w:p w:rsidR="000527F9" w:rsidRDefault="000527F9" w:rsidP="000527F9">
            <w:pPr>
              <w:pStyle w:val="ListParagraph"/>
              <w:numPr>
                <w:ilvl w:val="0"/>
                <w:numId w:val="6"/>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Pr>
                <w:rFonts w:ascii="Tahoma" w:hAnsi="Tahoma" w:cs="Tahoma"/>
              </w:rPr>
              <w:t>.</w:t>
            </w:r>
          </w:p>
          <w:p w:rsidR="000527F9" w:rsidRPr="00E719E3" w:rsidRDefault="000527F9" w:rsidP="00A22D27">
            <w:pPr>
              <w:rPr>
                <w:rFonts w:ascii="Tahoma" w:hAnsi="Tahoma" w:cs="Tahoma"/>
              </w:rPr>
            </w:pPr>
            <w:r w:rsidRPr="00E719E3">
              <w:rPr>
                <w:rFonts w:ascii="Tahoma" w:hAnsi="Tahoma" w:cs="Tahoma"/>
              </w:rPr>
              <w:t xml:space="preserve"> </w:t>
            </w:r>
          </w:p>
        </w:tc>
      </w:tr>
    </w:tbl>
    <w:p w:rsidR="000527F9" w:rsidRDefault="000527F9" w:rsidP="000527F9">
      <w:pPr>
        <w:rPr>
          <w:rFonts w:ascii="Arial" w:hAnsi="Arial" w:cs="Arial"/>
          <w:b/>
          <w:bCs/>
          <w:sz w:val="20"/>
          <w:szCs w:val="20"/>
          <w:lang w:val="en-US" w:eastAsia="en-US"/>
        </w:rPr>
      </w:pPr>
    </w:p>
    <w:p w:rsidR="00943DB6" w:rsidRDefault="00943DB6"/>
    <w:sectPr w:rsidR="00943DB6"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E2CEA"/>
    <w:multiLevelType w:val="hybridMultilevel"/>
    <w:tmpl w:val="91F01A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1B6FDE"/>
    <w:multiLevelType w:val="hybridMultilevel"/>
    <w:tmpl w:val="C3067A56"/>
    <w:lvl w:ilvl="0" w:tplc="1DE8BA9C">
      <w:numFmt w:val="bullet"/>
      <w:lvlText w:val=""/>
      <w:lvlJc w:val="left"/>
      <w:pPr>
        <w:ind w:left="1845" w:hanging="360"/>
      </w:pPr>
      <w:rPr>
        <w:rFonts w:ascii="Symbol" w:eastAsia="Calibri"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C1655F"/>
    <w:multiLevelType w:val="hybridMultilevel"/>
    <w:tmpl w:val="663EDD6A"/>
    <w:lvl w:ilvl="0" w:tplc="D2F460D8">
      <w:start w:val="10"/>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3" w15:restartNumberingAfterBreak="0">
    <w:nsid w:val="10912BD0"/>
    <w:multiLevelType w:val="hybridMultilevel"/>
    <w:tmpl w:val="2376D796"/>
    <w:lvl w:ilvl="0" w:tplc="FEE2DDEE">
      <w:start w:val="1"/>
      <w:numFmt w:val="bullet"/>
      <w:lvlText w:val=""/>
      <w:lvlJc w:val="left"/>
      <w:pPr>
        <w:ind w:left="1485" w:hanging="360"/>
      </w:pPr>
      <w:rPr>
        <w:rFonts w:ascii="Symbol" w:hAnsi="Symbol" w:hint="default"/>
        <w:color w:val="auto"/>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 w15:restartNumberingAfterBreak="0">
    <w:nsid w:val="1CD13AF9"/>
    <w:multiLevelType w:val="hybridMultilevel"/>
    <w:tmpl w:val="F304816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FEF3E46"/>
    <w:multiLevelType w:val="hybridMultilevel"/>
    <w:tmpl w:val="9A4E4C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863A84"/>
    <w:multiLevelType w:val="hybridMultilevel"/>
    <w:tmpl w:val="557287A0"/>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9235270"/>
    <w:multiLevelType w:val="hybridMultilevel"/>
    <w:tmpl w:val="800EFC54"/>
    <w:lvl w:ilvl="0" w:tplc="1DE8BA9C">
      <w:numFmt w:val="bullet"/>
      <w:lvlText w:val=""/>
      <w:lvlJc w:val="left"/>
      <w:pPr>
        <w:ind w:left="1125" w:hanging="360"/>
      </w:pPr>
      <w:rPr>
        <w:rFonts w:ascii="Symbol" w:eastAsia="Calibri" w:hAnsi="Symbol" w:cs="Times New Roman"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8" w15:restartNumberingAfterBreak="0">
    <w:nsid w:val="34DA5DBD"/>
    <w:multiLevelType w:val="hybridMultilevel"/>
    <w:tmpl w:val="B888B0F0"/>
    <w:lvl w:ilvl="0" w:tplc="FEE2DDE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9A1249B"/>
    <w:multiLevelType w:val="hybridMultilevel"/>
    <w:tmpl w:val="1B0ABA00"/>
    <w:lvl w:ilvl="0" w:tplc="FEE2DDEE">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98D73A1"/>
    <w:multiLevelType w:val="hybridMultilevel"/>
    <w:tmpl w:val="5718D066"/>
    <w:lvl w:ilvl="0" w:tplc="FEE2DD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7D178C"/>
    <w:multiLevelType w:val="hybridMultilevel"/>
    <w:tmpl w:val="1628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67791D"/>
    <w:multiLevelType w:val="hybridMultilevel"/>
    <w:tmpl w:val="305A54D0"/>
    <w:lvl w:ilvl="0" w:tplc="FEE2DDE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7FD497E"/>
    <w:multiLevelType w:val="hybridMultilevel"/>
    <w:tmpl w:val="31E0DAB8"/>
    <w:lvl w:ilvl="0" w:tplc="FEE2DDE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D92CEE"/>
    <w:multiLevelType w:val="hybridMultilevel"/>
    <w:tmpl w:val="CF3A7864"/>
    <w:lvl w:ilvl="0" w:tplc="F012650A">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4D1957"/>
    <w:multiLevelType w:val="hybridMultilevel"/>
    <w:tmpl w:val="A4EA35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A5B7037"/>
    <w:multiLevelType w:val="hybridMultilevel"/>
    <w:tmpl w:val="6C7AF972"/>
    <w:lvl w:ilvl="0" w:tplc="F012650A">
      <w:start w:val="1"/>
      <w:numFmt w:val="bullet"/>
      <w:lvlText w:val=""/>
      <w:lvlJc w:val="left"/>
      <w:pPr>
        <w:tabs>
          <w:tab w:val="num" w:pos="1125"/>
        </w:tabs>
        <w:ind w:left="1125" w:hanging="360"/>
      </w:pPr>
      <w:rPr>
        <w:rFonts w:ascii="Symbol" w:hAnsi="Symbol" w:hint="default"/>
        <w:color w:val="auto"/>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0" w15:restartNumberingAfterBreak="0">
    <w:nsid w:val="74C612A7"/>
    <w:multiLevelType w:val="hybridMultilevel"/>
    <w:tmpl w:val="763C7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21"/>
  </w:num>
  <w:num w:numId="3">
    <w:abstractNumId w:val="13"/>
  </w:num>
  <w:num w:numId="4">
    <w:abstractNumId w:val="12"/>
  </w:num>
  <w:num w:numId="5">
    <w:abstractNumId w:val="22"/>
  </w:num>
  <w:num w:numId="6">
    <w:abstractNumId w:val="23"/>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4"/>
  </w:num>
  <w:num w:numId="11">
    <w:abstractNumId w:val="2"/>
  </w:num>
  <w:num w:numId="12">
    <w:abstractNumId w:val="17"/>
  </w:num>
  <w:num w:numId="13">
    <w:abstractNumId w:val="20"/>
  </w:num>
  <w:num w:numId="14">
    <w:abstractNumId w:val="19"/>
  </w:num>
  <w:num w:numId="15">
    <w:abstractNumId w:val="5"/>
  </w:num>
  <w:num w:numId="16">
    <w:abstractNumId w:val="14"/>
  </w:num>
  <w:num w:numId="17">
    <w:abstractNumId w:val="18"/>
  </w:num>
  <w:num w:numId="18">
    <w:abstractNumId w:val="11"/>
  </w:num>
  <w:num w:numId="19">
    <w:abstractNumId w:val="8"/>
  </w:num>
  <w:num w:numId="20">
    <w:abstractNumId w:val="15"/>
  </w:num>
  <w:num w:numId="21">
    <w:abstractNumId w:val="16"/>
  </w:num>
  <w:num w:numId="22">
    <w:abstractNumId w:val="9"/>
  </w:num>
  <w:num w:numId="23">
    <w:abstractNumId w:val="3"/>
  </w:num>
  <w:num w:numId="24">
    <w:abstractNumId w:val="7"/>
  </w:num>
  <w:num w:numId="25">
    <w:abstractNumId w:val="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7F9"/>
    <w:rsid w:val="000527F9"/>
    <w:rsid w:val="001A317F"/>
    <w:rsid w:val="00306086"/>
    <w:rsid w:val="00317901"/>
    <w:rsid w:val="003A3C88"/>
    <w:rsid w:val="00407B60"/>
    <w:rsid w:val="00451B5F"/>
    <w:rsid w:val="0058227C"/>
    <w:rsid w:val="0088723E"/>
    <w:rsid w:val="00934DD0"/>
    <w:rsid w:val="0093555B"/>
    <w:rsid w:val="00943DB6"/>
    <w:rsid w:val="009B437E"/>
    <w:rsid w:val="00BB77F5"/>
    <w:rsid w:val="00D925EE"/>
    <w:rsid w:val="00E21C06"/>
    <w:rsid w:val="00F223A6"/>
    <w:rsid w:val="00F80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9F7BB0-7141-4A8A-97ED-1D924B6BB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A317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7F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935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55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Brown</dc:creator>
  <cp:keywords/>
  <dc:description/>
  <cp:lastModifiedBy>Karthika Athithan</cp:lastModifiedBy>
  <cp:revision>2</cp:revision>
  <cp:lastPrinted>2019-12-10T11:37:00Z</cp:lastPrinted>
  <dcterms:created xsi:type="dcterms:W3CDTF">2020-02-07T11:21:00Z</dcterms:created>
  <dcterms:modified xsi:type="dcterms:W3CDTF">2020-02-07T11:21:00Z</dcterms:modified>
</cp:coreProperties>
</file>