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140" w:rsidRDefault="00786140" w:rsidP="009D03CC">
      <w:pPr>
        <w:jc w:val="center"/>
        <w:rPr>
          <w:b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263EED2" wp14:editId="1ECDB121">
            <wp:simplePos x="0" y="0"/>
            <wp:positionH relativeFrom="column">
              <wp:posOffset>5031740</wp:posOffset>
            </wp:positionH>
            <wp:positionV relativeFrom="paragraph">
              <wp:posOffset>-232410</wp:posOffset>
            </wp:positionV>
            <wp:extent cx="1045210" cy="504825"/>
            <wp:effectExtent l="0" t="0" r="2540" b="9525"/>
            <wp:wrapTight wrapText="bothSides">
              <wp:wrapPolygon edited="0">
                <wp:start x="0" y="0"/>
                <wp:lineTo x="0" y="21192"/>
                <wp:lineTo x="21259" y="21192"/>
                <wp:lineTo x="21259" y="0"/>
                <wp:lineTo x="0" y="0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ACH2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210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6388652D" wp14:editId="029E6A62">
            <wp:simplePos x="0" y="0"/>
            <wp:positionH relativeFrom="column">
              <wp:posOffset>-323850</wp:posOffset>
            </wp:positionH>
            <wp:positionV relativeFrom="paragraph">
              <wp:posOffset>-377825</wp:posOffset>
            </wp:positionV>
            <wp:extent cx="952500" cy="944880"/>
            <wp:effectExtent l="0" t="0" r="0" b="7620"/>
            <wp:wrapTight wrapText="bothSides">
              <wp:wrapPolygon edited="0">
                <wp:start x="0" y="0"/>
                <wp:lineTo x="0" y="21339"/>
                <wp:lineTo x="21168" y="21339"/>
                <wp:lineTo x="21168" y="0"/>
                <wp:lineTo x="0" y="0"/>
              </wp:wrapPolygon>
            </wp:wrapTight>
            <wp:docPr id="3" name="Picture 1" descr="Woodside brand logo_cmyk F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odside brand logo_cmyk Final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44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86140" w:rsidRDefault="00786140" w:rsidP="009D03CC">
      <w:pPr>
        <w:jc w:val="center"/>
        <w:rPr>
          <w:b/>
          <w:sz w:val="24"/>
          <w:szCs w:val="24"/>
        </w:rPr>
      </w:pPr>
    </w:p>
    <w:p w:rsidR="001B0F31" w:rsidRPr="00786140" w:rsidRDefault="001B0F31" w:rsidP="009D03CC">
      <w:pPr>
        <w:jc w:val="center"/>
        <w:rPr>
          <w:b/>
          <w:sz w:val="28"/>
          <w:szCs w:val="28"/>
          <w:u w:val="single"/>
        </w:rPr>
      </w:pPr>
      <w:r w:rsidRPr="00786140">
        <w:rPr>
          <w:b/>
          <w:sz w:val="28"/>
          <w:szCs w:val="28"/>
          <w:u w:val="single"/>
        </w:rPr>
        <w:t>Job Description for</w:t>
      </w:r>
      <w:r w:rsidR="001E305E" w:rsidRPr="00786140">
        <w:rPr>
          <w:b/>
          <w:sz w:val="28"/>
          <w:szCs w:val="28"/>
          <w:u w:val="single"/>
        </w:rPr>
        <w:t xml:space="preserve"> </w:t>
      </w:r>
      <w:r w:rsidRPr="00786140">
        <w:rPr>
          <w:b/>
          <w:sz w:val="28"/>
          <w:szCs w:val="28"/>
          <w:u w:val="single"/>
        </w:rPr>
        <w:t>Pastoral</w:t>
      </w:r>
      <w:r w:rsidR="001E305E" w:rsidRPr="00786140">
        <w:rPr>
          <w:b/>
          <w:sz w:val="28"/>
          <w:szCs w:val="28"/>
          <w:u w:val="single"/>
        </w:rPr>
        <w:t xml:space="preserve"> Learning Mentor</w:t>
      </w:r>
    </w:p>
    <w:p w:rsidR="00857344" w:rsidRDefault="00857344" w:rsidP="00786140">
      <w:pPr>
        <w:rPr>
          <w:b/>
          <w:sz w:val="24"/>
          <w:szCs w:val="24"/>
        </w:rPr>
      </w:pPr>
    </w:p>
    <w:p w:rsidR="00CA7624" w:rsidRPr="00813F69" w:rsidRDefault="00857344">
      <w:pPr>
        <w:rPr>
          <w:b/>
          <w:sz w:val="24"/>
          <w:szCs w:val="24"/>
        </w:rPr>
      </w:pPr>
      <w:r w:rsidRPr="00813F69">
        <w:rPr>
          <w:b/>
          <w:sz w:val="24"/>
          <w:szCs w:val="24"/>
        </w:rPr>
        <w:t xml:space="preserve">Responsible to: Head of Pastoral support </w:t>
      </w:r>
    </w:p>
    <w:p w:rsidR="001B0F31" w:rsidRPr="00813F69" w:rsidRDefault="005C2D7F">
      <w:pPr>
        <w:rPr>
          <w:sz w:val="24"/>
          <w:szCs w:val="24"/>
        </w:rPr>
      </w:pPr>
      <w:r>
        <w:rPr>
          <w:sz w:val="24"/>
          <w:szCs w:val="24"/>
        </w:rPr>
        <w:t xml:space="preserve">Pastoral Assistants will </w:t>
      </w:r>
      <w:r w:rsidR="001B0F31" w:rsidRPr="00813F69">
        <w:rPr>
          <w:sz w:val="24"/>
          <w:szCs w:val="24"/>
        </w:rPr>
        <w:t>support the school’s ethos at all times and will liaise closely with the Head of Past</w:t>
      </w:r>
      <w:r w:rsidR="00813F69" w:rsidRPr="00813F69">
        <w:rPr>
          <w:sz w:val="24"/>
          <w:szCs w:val="24"/>
        </w:rPr>
        <w:t xml:space="preserve">oral support and </w:t>
      </w:r>
      <w:r>
        <w:rPr>
          <w:sz w:val="24"/>
          <w:szCs w:val="24"/>
        </w:rPr>
        <w:t>the school wide community.</w:t>
      </w:r>
    </w:p>
    <w:p w:rsidR="00CA7624" w:rsidRPr="00B52D9E" w:rsidRDefault="00CA7624" w:rsidP="00B52D9E">
      <w:pPr>
        <w:rPr>
          <w:b/>
          <w:sz w:val="24"/>
          <w:szCs w:val="24"/>
        </w:rPr>
      </w:pPr>
      <w:r w:rsidRPr="00B52D9E">
        <w:rPr>
          <w:b/>
          <w:sz w:val="24"/>
          <w:szCs w:val="24"/>
        </w:rPr>
        <w:t xml:space="preserve">Overall Responsibility: </w:t>
      </w:r>
    </w:p>
    <w:p w:rsidR="00B52D9E" w:rsidRDefault="00CA7624" w:rsidP="00B52D9E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B52D9E">
        <w:rPr>
          <w:sz w:val="24"/>
          <w:szCs w:val="24"/>
        </w:rPr>
        <w:t>To promote the academic and pastoral ethos of the Academy</w:t>
      </w:r>
      <w:r w:rsidR="00F45BCD">
        <w:rPr>
          <w:sz w:val="24"/>
          <w:szCs w:val="24"/>
        </w:rPr>
        <w:t xml:space="preserve"> and provide inclusion for all pupils (Nursery to Year 6)</w:t>
      </w:r>
      <w:r w:rsidRPr="00B52D9E">
        <w:rPr>
          <w:sz w:val="24"/>
          <w:szCs w:val="24"/>
        </w:rPr>
        <w:t>.</w:t>
      </w:r>
    </w:p>
    <w:p w:rsidR="006021E2" w:rsidRDefault="006021E2" w:rsidP="00B52D9E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6021E2">
        <w:rPr>
          <w:sz w:val="24"/>
          <w:szCs w:val="24"/>
        </w:rPr>
        <w:t xml:space="preserve">To help pupils overcome social, emotional </w:t>
      </w:r>
      <w:r w:rsidR="00FC0FE3">
        <w:rPr>
          <w:sz w:val="24"/>
          <w:szCs w:val="24"/>
        </w:rPr>
        <w:t>or behavioural difficulties</w:t>
      </w:r>
      <w:r>
        <w:rPr>
          <w:sz w:val="24"/>
          <w:szCs w:val="24"/>
        </w:rPr>
        <w:t>.</w:t>
      </w:r>
    </w:p>
    <w:p w:rsidR="006021E2" w:rsidRPr="006021E2" w:rsidRDefault="006021E2" w:rsidP="00B52D9E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To identify barriers to pupils’ learning and support </w:t>
      </w:r>
      <w:r w:rsidR="00F21B93">
        <w:rPr>
          <w:sz w:val="24"/>
          <w:szCs w:val="24"/>
        </w:rPr>
        <w:t xml:space="preserve">in removing those barriers. </w:t>
      </w:r>
    </w:p>
    <w:p w:rsidR="00B52D9E" w:rsidRDefault="009F79B2" w:rsidP="00B52D9E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To ensure that leadership and life skills are embedded across all areas of work with children, to create a culture of pupil empowerment based on </w:t>
      </w:r>
      <w:r w:rsidR="000F7DB4">
        <w:rPr>
          <w:sz w:val="24"/>
          <w:szCs w:val="24"/>
        </w:rPr>
        <w:t xml:space="preserve"> Covey’s </w:t>
      </w:r>
      <w:r w:rsidR="000F7DB4" w:rsidRPr="000F7DB4">
        <w:rPr>
          <w:b/>
          <w:i/>
          <w:sz w:val="24"/>
          <w:szCs w:val="24"/>
        </w:rPr>
        <w:t>‘ The Leader in Me’</w:t>
      </w:r>
      <w:r w:rsidR="000F7DB4">
        <w:rPr>
          <w:sz w:val="24"/>
          <w:szCs w:val="24"/>
        </w:rPr>
        <w:t xml:space="preserve"> </w:t>
      </w:r>
    </w:p>
    <w:p w:rsidR="005C2D7F" w:rsidRPr="00B52D9E" w:rsidRDefault="005C2D7F" w:rsidP="00B52D9E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Maintain accurate records to measure impact and outcomes </w:t>
      </w:r>
    </w:p>
    <w:p w:rsidR="009844D8" w:rsidRDefault="005C2D7F">
      <w:pPr>
        <w:rPr>
          <w:sz w:val="24"/>
          <w:szCs w:val="24"/>
        </w:rPr>
      </w:pPr>
      <w:r>
        <w:rPr>
          <w:b/>
          <w:sz w:val="24"/>
          <w:szCs w:val="24"/>
        </w:rPr>
        <w:t>Tasks and duties</w:t>
      </w:r>
      <w:r w:rsidR="00CA7624" w:rsidRPr="00813F69">
        <w:rPr>
          <w:b/>
          <w:sz w:val="24"/>
          <w:szCs w:val="24"/>
        </w:rPr>
        <w:t>:</w:t>
      </w:r>
      <w:r w:rsidR="00CA7624" w:rsidRPr="00813F69">
        <w:rPr>
          <w:sz w:val="24"/>
          <w:szCs w:val="24"/>
        </w:rPr>
        <w:t xml:space="preserve"> </w:t>
      </w:r>
    </w:p>
    <w:p w:rsidR="009844D8" w:rsidRPr="009844D8" w:rsidRDefault="009844D8">
      <w:pPr>
        <w:rPr>
          <w:b/>
          <w:sz w:val="24"/>
          <w:szCs w:val="24"/>
        </w:rPr>
      </w:pPr>
      <w:r w:rsidRPr="009844D8">
        <w:rPr>
          <w:b/>
          <w:sz w:val="24"/>
          <w:szCs w:val="24"/>
        </w:rPr>
        <w:t xml:space="preserve">Behaviour and Pastoral </w:t>
      </w:r>
    </w:p>
    <w:p w:rsidR="001B0F31" w:rsidRDefault="001B0F31" w:rsidP="00CA7624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813F69">
        <w:rPr>
          <w:sz w:val="24"/>
          <w:szCs w:val="24"/>
        </w:rPr>
        <w:t xml:space="preserve">Provide ‘lead support’ to </w:t>
      </w:r>
      <w:r w:rsidR="00D94FBC">
        <w:rPr>
          <w:sz w:val="24"/>
          <w:szCs w:val="24"/>
        </w:rPr>
        <w:t>p</w:t>
      </w:r>
      <w:r w:rsidR="00FC0FE3">
        <w:rPr>
          <w:sz w:val="24"/>
          <w:szCs w:val="24"/>
        </w:rPr>
        <w:t xml:space="preserve">upils whose barriers to learning stem from social, emotional and behavioural difficulties. </w:t>
      </w:r>
    </w:p>
    <w:p w:rsidR="005C2D7F" w:rsidRDefault="005C2D7F" w:rsidP="005C2D7F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B52D9E">
        <w:rPr>
          <w:sz w:val="24"/>
          <w:szCs w:val="24"/>
        </w:rPr>
        <w:t>To assist with structured one-to-one sessions where appropriate; provide support in terms of an</w:t>
      </w:r>
      <w:r w:rsidR="001E1BA7">
        <w:rPr>
          <w:sz w:val="24"/>
          <w:szCs w:val="24"/>
        </w:rPr>
        <w:t>ger management, self-esteem etc.</w:t>
      </w:r>
      <w:r w:rsidRPr="00B52D9E">
        <w:rPr>
          <w:sz w:val="24"/>
          <w:szCs w:val="24"/>
        </w:rPr>
        <w:t>, as well as personalised sessions where necessary.</w:t>
      </w:r>
    </w:p>
    <w:p w:rsidR="009844D8" w:rsidRPr="00813F69" w:rsidRDefault="009844D8" w:rsidP="009844D8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813F69">
        <w:rPr>
          <w:sz w:val="24"/>
          <w:szCs w:val="24"/>
        </w:rPr>
        <w:t>To assist in the identification of early signs of disengagement and contribute to specific interventions to encourage re-engagement</w:t>
      </w:r>
      <w:r>
        <w:rPr>
          <w:sz w:val="24"/>
          <w:szCs w:val="24"/>
        </w:rPr>
        <w:t xml:space="preserve"> with the curriculum and school</w:t>
      </w:r>
      <w:r w:rsidRPr="00813F69">
        <w:rPr>
          <w:sz w:val="24"/>
          <w:szCs w:val="24"/>
        </w:rPr>
        <w:t xml:space="preserve"> life.</w:t>
      </w:r>
    </w:p>
    <w:p w:rsidR="009844D8" w:rsidRPr="000F7DB4" w:rsidRDefault="009844D8" w:rsidP="009844D8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To support  the schools </w:t>
      </w:r>
      <w:r w:rsidRPr="00813F69">
        <w:rPr>
          <w:sz w:val="24"/>
          <w:szCs w:val="24"/>
        </w:rPr>
        <w:t>behaviour policy</w:t>
      </w:r>
    </w:p>
    <w:p w:rsidR="009844D8" w:rsidRPr="00B52D9E" w:rsidRDefault="009844D8" w:rsidP="009844D8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B52D9E">
        <w:rPr>
          <w:sz w:val="24"/>
          <w:szCs w:val="24"/>
        </w:rPr>
        <w:t xml:space="preserve">To assist and deal with day-to-day behaviour issues across the whole school </w:t>
      </w:r>
    </w:p>
    <w:p w:rsidR="009844D8" w:rsidRPr="00813F69" w:rsidRDefault="009844D8" w:rsidP="009844D8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813F69">
        <w:rPr>
          <w:sz w:val="24"/>
          <w:szCs w:val="24"/>
        </w:rPr>
        <w:t xml:space="preserve">Provide pro-active </w:t>
      </w:r>
      <w:r>
        <w:rPr>
          <w:sz w:val="24"/>
          <w:szCs w:val="24"/>
        </w:rPr>
        <w:t xml:space="preserve"> behaviour </w:t>
      </w:r>
      <w:r w:rsidRPr="00813F69">
        <w:rPr>
          <w:sz w:val="24"/>
          <w:szCs w:val="24"/>
        </w:rPr>
        <w:t>support to</w:t>
      </w:r>
      <w:r>
        <w:rPr>
          <w:sz w:val="24"/>
          <w:szCs w:val="24"/>
        </w:rPr>
        <w:t xml:space="preserve"> all</w:t>
      </w:r>
      <w:r w:rsidRPr="00813F69">
        <w:rPr>
          <w:sz w:val="24"/>
          <w:szCs w:val="24"/>
        </w:rPr>
        <w:t xml:space="preserve"> teaching</w:t>
      </w:r>
      <w:r>
        <w:rPr>
          <w:sz w:val="24"/>
          <w:szCs w:val="24"/>
        </w:rPr>
        <w:t xml:space="preserve"> and support staff </w:t>
      </w:r>
    </w:p>
    <w:p w:rsidR="001E1BA7" w:rsidRDefault="009844D8" w:rsidP="00631F41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813F69">
        <w:rPr>
          <w:sz w:val="24"/>
          <w:szCs w:val="24"/>
        </w:rPr>
        <w:t>Work with other pastoral support assistants</w:t>
      </w:r>
      <w:r w:rsidR="00744FB7">
        <w:rPr>
          <w:sz w:val="24"/>
          <w:szCs w:val="24"/>
        </w:rPr>
        <w:t xml:space="preserve"> and the Inclusion Team</w:t>
      </w:r>
      <w:r w:rsidRPr="00813F69">
        <w:rPr>
          <w:sz w:val="24"/>
          <w:szCs w:val="24"/>
        </w:rPr>
        <w:t xml:space="preserve"> to share good practice/offer support to one another on a regular basis.</w:t>
      </w:r>
    </w:p>
    <w:p w:rsidR="005905DD" w:rsidRPr="00631F41" w:rsidRDefault="005905DD" w:rsidP="00631F41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To be jointly responsible with the Inclusion Team for planning, implementing and evaluating individual behaviour plans.</w:t>
      </w:r>
    </w:p>
    <w:p w:rsidR="009844D8" w:rsidRPr="001E1BA7" w:rsidRDefault="009844D8" w:rsidP="001E1BA7">
      <w:pPr>
        <w:jc w:val="both"/>
        <w:rPr>
          <w:b/>
          <w:sz w:val="24"/>
          <w:szCs w:val="24"/>
        </w:rPr>
      </w:pPr>
      <w:r w:rsidRPr="001E1BA7">
        <w:rPr>
          <w:b/>
          <w:sz w:val="24"/>
          <w:szCs w:val="24"/>
        </w:rPr>
        <w:lastRenderedPageBreak/>
        <w:t xml:space="preserve">Academic </w:t>
      </w:r>
    </w:p>
    <w:p w:rsidR="00B52D9E" w:rsidRPr="00B52D9E" w:rsidRDefault="00631F41" w:rsidP="00B52D9E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To support and guide the pupils</w:t>
      </w:r>
      <w:r w:rsidR="00B52D9E" w:rsidRPr="00B52D9E">
        <w:rPr>
          <w:sz w:val="24"/>
          <w:szCs w:val="24"/>
        </w:rPr>
        <w:t xml:space="preserve"> across the school</w:t>
      </w:r>
      <w:r w:rsidR="00B52D9E">
        <w:rPr>
          <w:sz w:val="24"/>
          <w:szCs w:val="24"/>
        </w:rPr>
        <w:t>.</w:t>
      </w:r>
    </w:p>
    <w:p w:rsidR="00CA7624" w:rsidRPr="00813F69" w:rsidRDefault="00CA7624" w:rsidP="00813F69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813F69">
        <w:rPr>
          <w:sz w:val="24"/>
          <w:szCs w:val="24"/>
        </w:rPr>
        <w:t>To be aware of and use safeguarding policies as appropriate within the</w:t>
      </w:r>
      <w:r w:rsidR="00687AB3">
        <w:rPr>
          <w:sz w:val="24"/>
          <w:szCs w:val="24"/>
        </w:rPr>
        <w:t xml:space="preserve"> s</w:t>
      </w:r>
      <w:r w:rsidR="00813F69">
        <w:rPr>
          <w:sz w:val="24"/>
          <w:szCs w:val="24"/>
        </w:rPr>
        <w:t>chool</w:t>
      </w:r>
      <w:r w:rsidR="00687AB3">
        <w:rPr>
          <w:sz w:val="24"/>
          <w:szCs w:val="24"/>
        </w:rPr>
        <w:t>.</w:t>
      </w:r>
      <w:r w:rsidRPr="00813F69">
        <w:rPr>
          <w:sz w:val="24"/>
          <w:szCs w:val="24"/>
        </w:rPr>
        <w:t xml:space="preserve"> </w:t>
      </w:r>
    </w:p>
    <w:p w:rsidR="00813F69" w:rsidRDefault="00CA7624" w:rsidP="00CA7624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813F69">
        <w:rPr>
          <w:sz w:val="24"/>
          <w:szCs w:val="24"/>
        </w:rPr>
        <w:t xml:space="preserve">To be a visible and pro-active part of the duty system throughout the </w:t>
      </w:r>
      <w:r w:rsidR="00813F69">
        <w:rPr>
          <w:sz w:val="24"/>
          <w:szCs w:val="24"/>
        </w:rPr>
        <w:t xml:space="preserve">school </w:t>
      </w:r>
      <w:r w:rsidRPr="00813F69">
        <w:rPr>
          <w:sz w:val="24"/>
          <w:szCs w:val="24"/>
        </w:rPr>
        <w:t>day b</w:t>
      </w:r>
      <w:r w:rsidR="00813F69">
        <w:rPr>
          <w:sz w:val="24"/>
          <w:szCs w:val="24"/>
        </w:rPr>
        <w:t xml:space="preserve">oth in terms of supporting </w:t>
      </w:r>
      <w:r w:rsidR="00687AB3">
        <w:rPr>
          <w:sz w:val="24"/>
          <w:szCs w:val="24"/>
        </w:rPr>
        <w:t>pupils</w:t>
      </w:r>
      <w:r w:rsidRPr="00813F69">
        <w:rPr>
          <w:sz w:val="24"/>
          <w:szCs w:val="24"/>
        </w:rPr>
        <w:t xml:space="preserve"> in class, and d</w:t>
      </w:r>
      <w:r w:rsidR="00813F69">
        <w:rPr>
          <w:sz w:val="24"/>
          <w:szCs w:val="24"/>
        </w:rPr>
        <w:t xml:space="preserve">uring break and lunchtimes. </w:t>
      </w:r>
    </w:p>
    <w:p w:rsidR="009844D8" w:rsidRPr="00813F69" w:rsidRDefault="009844D8" w:rsidP="009844D8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813F69">
        <w:rPr>
          <w:sz w:val="24"/>
          <w:szCs w:val="24"/>
        </w:rPr>
        <w:t xml:space="preserve">Provide pupils with an avenue to voice their issues and concerns. </w:t>
      </w:r>
    </w:p>
    <w:p w:rsidR="009844D8" w:rsidRPr="00813F69" w:rsidRDefault="00D94FBC" w:rsidP="009844D8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Communicate success </w:t>
      </w:r>
    </w:p>
    <w:p w:rsidR="009844D8" w:rsidRPr="00813F69" w:rsidRDefault="009844D8" w:rsidP="009844D8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813F69">
        <w:rPr>
          <w:sz w:val="24"/>
          <w:szCs w:val="24"/>
        </w:rPr>
        <w:t>Develo</w:t>
      </w:r>
      <w:r w:rsidR="0010180B">
        <w:rPr>
          <w:sz w:val="24"/>
          <w:szCs w:val="24"/>
        </w:rPr>
        <w:t>p an understanding of polic</w:t>
      </w:r>
      <w:r w:rsidR="009562A2">
        <w:rPr>
          <w:sz w:val="24"/>
          <w:szCs w:val="24"/>
        </w:rPr>
        <w:t>i</w:t>
      </w:r>
      <w:r w:rsidR="0010180B">
        <w:rPr>
          <w:sz w:val="24"/>
          <w:szCs w:val="24"/>
        </w:rPr>
        <w:t>es and</w:t>
      </w:r>
      <w:r w:rsidRPr="00813F69">
        <w:rPr>
          <w:sz w:val="24"/>
          <w:szCs w:val="24"/>
        </w:rPr>
        <w:t xml:space="preserve"> procedures, complying with their contents and raising concerns in a timely manner. </w:t>
      </w:r>
    </w:p>
    <w:p w:rsidR="009844D8" w:rsidRDefault="009844D8" w:rsidP="009844D8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813F69">
        <w:rPr>
          <w:sz w:val="24"/>
          <w:szCs w:val="24"/>
        </w:rPr>
        <w:t>Provide support in lessons and identify causes/incid</w:t>
      </w:r>
      <w:r>
        <w:rPr>
          <w:sz w:val="24"/>
          <w:szCs w:val="24"/>
        </w:rPr>
        <w:t>ent</w:t>
      </w:r>
      <w:r w:rsidR="009562A2">
        <w:rPr>
          <w:sz w:val="24"/>
          <w:szCs w:val="24"/>
        </w:rPr>
        <w:t>s</w:t>
      </w:r>
      <w:r>
        <w:rPr>
          <w:sz w:val="24"/>
          <w:szCs w:val="24"/>
        </w:rPr>
        <w:t xml:space="preserve"> triggering pupil problems. </w:t>
      </w:r>
    </w:p>
    <w:p w:rsidR="009844D8" w:rsidRDefault="00D94FBC" w:rsidP="00CA7624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9844D8">
        <w:rPr>
          <w:sz w:val="24"/>
          <w:szCs w:val="24"/>
        </w:rPr>
        <w:t>To recognise own strengths, areas of expertise and use these to advise and support others.</w:t>
      </w:r>
    </w:p>
    <w:p w:rsidR="001E1BA7" w:rsidRPr="00906900" w:rsidRDefault="00D94FBC" w:rsidP="00906900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813F69">
        <w:rPr>
          <w:sz w:val="24"/>
          <w:szCs w:val="24"/>
        </w:rPr>
        <w:t>Take part in pupil pursuit’s activities to develop a better understanding of how pupils respond to different approaches.</w:t>
      </w:r>
    </w:p>
    <w:p w:rsidR="009844D8" w:rsidRPr="001E1BA7" w:rsidRDefault="009844D8" w:rsidP="001E1BA7">
      <w:pPr>
        <w:jc w:val="both"/>
        <w:rPr>
          <w:b/>
          <w:sz w:val="24"/>
          <w:szCs w:val="24"/>
        </w:rPr>
      </w:pPr>
      <w:r w:rsidRPr="001E1BA7">
        <w:rPr>
          <w:b/>
          <w:sz w:val="24"/>
          <w:szCs w:val="24"/>
        </w:rPr>
        <w:t xml:space="preserve">School communication and record keeping </w:t>
      </w:r>
    </w:p>
    <w:p w:rsidR="001B0F31" w:rsidRPr="00B52D9E" w:rsidRDefault="001B0F31" w:rsidP="00B52D9E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813F69">
        <w:rPr>
          <w:sz w:val="24"/>
          <w:szCs w:val="24"/>
        </w:rPr>
        <w:t xml:space="preserve">Attend weekly review and planning meetings with the </w:t>
      </w:r>
      <w:r w:rsidR="00B52D9E">
        <w:rPr>
          <w:sz w:val="24"/>
          <w:szCs w:val="24"/>
        </w:rPr>
        <w:t>Head of Pastoral support</w:t>
      </w:r>
      <w:r w:rsidRPr="00813F69">
        <w:rPr>
          <w:sz w:val="24"/>
          <w:szCs w:val="24"/>
        </w:rPr>
        <w:t xml:space="preserve"> </w:t>
      </w:r>
    </w:p>
    <w:p w:rsidR="001B0F31" w:rsidRPr="00813F69" w:rsidRDefault="001B0F31" w:rsidP="00CA7624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813F69">
        <w:rPr>
          <w:sz w:val="24"/>
          <w:szCs w:val="24"/>
        </w:rPr>
        <w:t xml:space="preserve">Maintain records of mentoring meetings. </w:t>
      </w:r>
    </w:p>
    <w:p w:rsidR="001B0F31" w:rsidRPr="00813F69" w:rsidRDefault="001B0F31" w:rsidP="00CA7624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813F69">
        <w:rPr>
          <w:sz w:val="24"/>
          <w:szCs w:val="24"/>
        </w:rPr>
        <w:t>Consult, liaise and commun</w:t>
      </w:r>
      <w:r w:rsidR="00CA7624" w:rsidRPr="00813F69">
        <w:rPr>
          <w:sz w:val="24"/>
          <w:szCs w:val="24"/>
        </w:rPr>
        <w:t xml:space="preserve">icate with </w:t>
      </w:r>
      <w:r w:rsidR="001E1BA7" w:rsidRPr="00813F69">
        <w:rPr>
          <w:sz w:val="24"/>
          <w:szCs w:val="24"/>
        </w:rPr>
        <w:t>parents’</w:t>
      </w:r>
      <w:r w:rsidR="00CA7624" w:rsidRPr="00813F69">
        <w:rPr>
          <w:sz w:val="24"/>
          <w:szCs w:val="24"/>
        </w:rPr>
        <w:t xml:space="preserve"> face to face</w:t>
      </w:r>
      <w:r w:rsidR="00B52D9E">
        <w:rPr>
          <w:sz w:val="24"/>
          <w:szCs w:val="24"/>
        </w:rPr>
        <w:t>,</w:t>
      </w:r>
      <w:r w:rsidR="00B52D9E" w:rsidRPr="00813F69">
        <w:rPr>
          <w:sz w:val="24"/>
          <w:szCs w:val="24"/>
        </w:rPr>
        <w:t xml:space="preserve"> telephone</w:t>
      </w:r>
      <w:r w:rsidR="00CA7624" w:rsidRPr="00813F69">
        <w:rPr>
          <w:sz w:val="24"/>
          <w:szCs w:val="24"/>
        </w:rPr>
        <w:t xml:space="preserve"> or</w:t>
      </w:r>
      <w:r w:rsidRPr="00813F69">
        <w:rPr>
          <w:sz w:val="24"/>
          <w:szCs w:val="24"/>
        </w:rPr>
        <w:t xml:space="preserve"> letter as appropriate. </w:t>
      </w:r>
    </w:p>
    <w:p w:rsidR="001B0F31" w:rsidRDefault="00B52D9E" w:rsidP="00CA7624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1B0F31" w:rsidRPr="00813F69">
        <w:rPr>
          <w:sz w:val="24"/>
          <w:szCs w:val="24"/>
        </w:rPr>
        <w:t>eep accurate records of</w:t>
      </w:r>
      <w:r>
        <w:rPr>
          <w:sz w:val="24"/>
          <w:szCs w:val="24"/>
        </w:rPr>
        <w:t xml:space="preserve"> all communication with parents and pupils </w:t>
      </w:r>
      <w:r w:rsidR="001B0F31" w:rsidRPr="00813F69">
        <w:rPr>
          <w:sz w:val="24"/>
          <w:szCs w:val="24"/>
        </w:rPr>
        <w:t xml:space="preserve">all pertinent pastoral information relating to students within the year group in student files. </w:t>
      </w:r>
    </w:p>
    <w:p w:rsidR="0040035F" w:rsidRPr="00813F69" w:rsidRDefault="0040035F" w:rsidP="00CA7624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To support targeted parents engagement with school.  </w:t>
      </w:r>
    </w:p>
    <w:p w:rsidR="0051297E" w:rsidRDefault="005C2D7F" w:rsidP="00CA7624">
      <w:pPr>
        <w:jc w:val="both"/>
        <w:rPr>
          <w:b/>
          <w:sz w:val="24"/>
          <w:szCs w:val="24"/>
        </w:rPr>
      </w:pPr>
      <w:r w:rsidRPr="005C2D7F">
        <w:rPr>
          <w:b/>
          <w:sz w:val="24"/>
          <w:szCs w:val="24"/>
        </w:rPr>
        <w:t xml:space="preserve">Other requirements: </w:t>
      </w:r>
    </w:p>
    <w:p w:rsidR="005C2D7F" w:rsidRDefault="005C2D7F" w:rsidP="005C2D7F">
      <w:pPr>
        <w:pStyle w:val="ListParagraph"/>
        <w:numPr>
          <w:ilvl w:val="0"/>
          <w:numId w:val="9"/>
        </w:numPr>
        <w:jc w:val="both"/>
        <w:rPr>
          <w:sz w:val="24"/>
          <w:szCs w:val="24"/>
        </w:rPr>
      </w:pPr>
      <w:r w:rsidRPr="00813F69">
        <w:rPr>
          <w:sz w:val="24"/>
          <w:szCs w:val="24"/>
        </w:rPr>
        <w:t>Attend pastoral meeting/take minutes.</w:t>
      </w:r>
    </w:p>
    <w:p w:rsidR="00A022B5" w:rsidRPr="00813F69" w:rsidRDefault="00A022B5" w:rsidP="005C2D7F">
      <w:pPr>
        <w:pStyle w:val="ListParagraph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Be flexible for school special events. </w:t>
      </w:r>
    </w:p>
    <w:p w:rsidR="005C2D7F" w:rsidRDefault="005C2D7F" w:rsidP="005C2D7F">
      <w:pPr>
        <w:pStyle w:val="ListParagraph"/>
        <w:numPr>
          <w:ilvl w:val="0"/>
          <w:numId w:val="9"/>
        </w:numPr>
        <w:jc w:val="both"/>
        <w:rPr>
          <w:sz w:val="24"/>
          <w:szCs w:val="24"/>
        </w:rPr>
      </w:pPr>
      <w:r w:rsidRPr="005C2D7F">
        <w:rPr>
          <w:sz w:val="24"/>
          <w:szCs w:val="24"/>
        </w:rPr>
        <w:t xml:space="preserve">To participate in training and performance management as required </w:t>
      </w:r>
    </w:p>
    <w:p w:rsidR="005C2D7F" w:rsidRPr="005C2D7F" w:rsidRDefault="005C2D7F" w:rsidP="005C2D7F">
      <w:pPr>
        <w:pStyle w:val="ListParagraph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To have an up to date Enhanced DBS disclosure </w:t>
      </w:r>
    </w:p>
    <w:p w:rsidR="005C2D7F" w:rsidRDefault="005C2D7F" w:rsidP="00CA7624">
      <w:pPr>
        <w:jc w:val="both"/>
        <w:rPr>
          <w:sz w:val="24"/>
          <w:szCs w:val="24"/>
        </w:rPr>
      </w:pPr>
    </w:p>
    <w:p w:rsidR="00B52D9E" w:rsidRDefault="00B52D9E" w:rsidP="00CA7624">
      <w:pPr>
        <w:jc w:val="both"/>
        <w:rPr>
          <w:sz w:val="24"/>
          <w:szCs w:val="24"/>
        </w:rPr>
      </w:pPr>
    </w:p>
    <w:p w:rsidR="00B52D9E" w:rsidRDefault="00B52D9E" w:rsidP="00CA7624">
      <w:pPr>
        <w:jc w:val="both"/>
        <w:rPr>
          <w:sz w:val="24"/>
          <w:szCs w:val="24"/>
        </w:rPr>
      </w:pPr>
    </w:p>
    <w:p w:rsidR="00B52D9E" w:rsidRDefault="00B52D9E" w:rsidP="00CA7624">
      <w:pPr>
        <w:jc w:val="both"/>
        <w:rPr>
          <w:sz w:val="24"/>
          <w:szCs w:val="24"/>
        </w:rPr>
      </w:pPr>
    </w:p>
    <w:p w:rsidR="000F7DB4" w:rsidRDefault="000F7DB4" w:rsidP="000F7DB4">
      <w:pPr>
        <w:rPr>
          <w:sz w:val="24"/>
          <w:szCs w:val="24"/>
        </w:rPr>
      </w:pPr>
    </w:p>
    <w:p w:rsidR="000F7DB4" w:rsidRDefault="000F7DB4" w:rsidP="000F7DB4">
      <w:pPr>
        <w:rPr>
          <w:sz w:val="24"/>
          <w:szCs w:val="24"/>
        </w:rPr>
      </w:pPr>
      <w:bookmarkStart w:id="0" w:name="_GoBack"/>
      <w:bookmarkEnd w:id="0"/>
    </w:p>
    <w:p w:rsidR="0051297E" w:rsidRPr="0051297E" w:rsidRDefault="004B7023" w:rsidP="000F7DB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P</w:t>
      </w:r>
      <w:r w:rsidR="0051297E" w:rsidRPr="0051297E">
        <w:rPr>
          <w:b/>
          <w:sz w:val="24"/>
          <w:szCs w:val="24"/>
        </w:rPr>
        <w:t>astoral Support Assistant</w:t>
      </w:r>
    </w:p>
    <w:p w:rsidR="0051297E" w:rsidRPr="0051297E" w:rsidRDefault="0051297E" w:rsidP="0051297E">
      <w:pPr>
        <w:jc w:val="center"/>
        <w:rPr>
          <w:b/>
          <w:sz w:val="24"/>
          <w:szCs w:val="24"/>
        </w:rPr>
      </w:pPr>
      <w:r w:rsidRPr="0051297E">
        <w:rPr>
          <w:b/>
          <w:sz w:val="24"/>
          <w:szCs w:val="24"/>
        </w:rPr>
        <w:t>Person Specification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551"/>
        <w:gridCol w:w="2077"/>
        <w:gridCol w:w="1954"/>
      </w:tblGrid>
      <w:tr w:rsidR="0051297E" w:rsidTr="00813F69">
        <w:tc>
          <w:tcPr>
            <w:tcW w:w="2660" w:type="dxa"/>
            <w:shd w:val="clear" w:color="auto" w:fill="FF0000"/>
          </w:tcPr>
          <w:p w:rsidR="0051297E" w:rsidRPr="0051297E" w:rsidRDefault="0051297E" w:rsidP="00CA7624">
            <w:pPr>
              <w:jc w:val="both"/>
              <w:rPr>
                <w:color w:val="FFFFFF" w:themeColor="background1"/>
                <w:sz w:val="24"/>
                <w:szCs w:val="24"/>
              </w:rPr>
            </w:pPr>
            <w:r w:rsidRPr="0051297E">
              <w:rPr>
                <w:color w:val="FFFFFF" w:themeColor="background1"/>
                <w:sz w:val="24"/>
                <w:szCs w:val="24"/>
              </w:rPr>
              <w:t>Experience/Quality</w:t>
            </w:r>
          </w:p>
        </w:tc>
        <w:tc>
          <w:tcPr>
            <w:tcW w:w="2551" w:type="dxa"/>
            <w:shd w:val="clear" w:color="auto" w:fill="FF0000"/>
          </w:tcPr>
          <w:p w:rsidR="0051297E" w:rsidRPr="0051297E" w:rsidRDefault="0051297E" w:rsidP="00CA7624">
            <w:pPr>
              <w:jc w:val="both"/>
              <w:rPr>
                <w:color w:val="FFFFFF" w:themeColor="background1"/>
                <w:sz w:val="24"/>
                <w:szCs w:val="24"/>
              </w:rPr>
            </w:pPr>
            <w:r w:rsidRPr="0051297E">
              <w:rPr>
                <w:color w:val="FFFFFF" w:themeColor="background1"/>
                <w:sz w:val="24"/>
                <w:szCs w:val="24"/>
              </w:rPr>
              <w:t xml:space="preserve">Essential </w:t>
            </w:r>
          </w:p>
        </w:tc>
        <w:tc>
          <w:tcPr>
            <w:tcW w:w="2077" w:type="dxa"/>
            <w:shd w:val="clear" w:color="auto" w:fill="FF0000"/>
          </w:tcPr>
          <w:p w:rsidR="0051297E" w:rsidRPr="0051297E" w:rsidRDefault="0051297E" w:rsidP="00CA7624">
            <w:pPr>
              <w:jc w:val="both"/>
              <w:rPr>
                <w:color w:val="FFFFFF" w:themeColor="background1"/>
                <w:sz w:val="24"/>
                <w:szCs w:val="24"/>
              </w:rPr>
            </w:pPr>
            <w:r w:rsidRPr="0051297E">
              <w:rPr>
                <w:color w:val="FFFFFF" w:themeColor="background1"/>
                <w:sz w:val="24"/>
                <w:szCs w:val="24"/>
              </w:rPr>
              <w:t>Desirable</w:t>
            </w:r>
          </w:p>
        </w:tc>
        <w:tc>
          <w:tcPr>
            <w:tcW w:w="1954" w:type="dxa"/>
            <w:shd w:val="clear" w:color="auto" w:fill="FF0000"/>
          </w:tcPr>
          <w:p w:rsidR="0051297E" w:rsidRPr="0051297E" w:rsidRDefault="0051297E" w:rsidP="00CA7624">
            <w:pPr>
              <w:jc w:val="both"/>
              <w:rPr>
                <w:color w:val="FFFFFF" w:themeColor="background1"/>
                <w:sz w:val="24"/>
                <w:szCs w:val="24"/>
              </w:rPr>
            </w:pPr>
            <w:r w:rsidRPr="0051297E">
              <w:rPr>
                <w:color w:val="FFFFFF" w:themeColor="background1"/>
                <w:sz w:val="24"/>
                <w:szCs w:val="24"/>
              </w:rPr>
              <w:t xml:space="preserve">Interview </w:t>
            </w:r>
          </w:p>
        </w:tc>
      </w:tr>
      <w:tr w:rsidR="0051297E" w:rsidRPr="00813F69" w:rsidTr="00813F69">
        <w:tc>
          <w:tcPr>
            <w:tcW w:w="2660" w:type="dxa"/>
          </w:tcPr>
          <w:p w:rsidR="0051297E" w:rsidRPr="00813F69" w:rsidRDefault="0051297E" w:rsidP="00CA7624">
            <w:pPr>
              <w:jc w:val="both"/>
            </w:pPr>
            <w:r w:rsidRPr="00813F69">
              <w:t>Literate and Numerate to a standard level ( C grade or above )</w:t>
            </w:r>
          </w:p>
        </w:tc>
        <w:tc>
          <w:tcPr>
            <w:tcW w:w="2551" w:type="dxa"/>
          </w:tcPr>
          <w:p w:rsidR="0051297E" w:rsidRPr="00813F69" w:rsidRDefault="0051297E" w:rsidP="0051297E">
            <w:pPr>
              <w:pStyle w:val="ListParagraph"/>
              <w:numPr>
                <w:ilvl w:val="0"/>
                <w:numId w:val="4"/>
              </w:numPr>
              <w:jc w:val="both"/>
            </w:pPr>
          </w:p>
        </w:tc>
        <w:tc>
          <w:tcPr>
            <w:tcW w:w="2077" w:type="dxa"/>
          </w:tcPr>
          <w:p w:rsidR="0051297E" w:rsidRPr="00813F69" w:rsidRDefault="0051297E" w:rsidP="0051297E">
            <w:pPr>
              <w:pStyle w:val="ListParagraph"/>
              <w:jc w:val="both"/>
            </w:pPr>
          </w:p>
        </w:tc>
        <w:tc>
          <w:tcPr>
            <w:tcW w:w="1954" w:type="dxa"/>
          </w:tcPr>
          <w:p w:rsidR="0051297E" w:rsidRPr="00813F69" w:rsidRDefault="0051297E" w:rsidP="0051297E">
            <w:pPr>
              <w:pStyle w:val="ListParagraph"/>
              <w:numPr>
                <w:ilvl w:val="0"/>
                <w:numId w:val="4"/>
              </w:numPr>
              <w:jc w:val="both"/>
            </w:pPr>
          </w:p>
        </w:tc>
      </w:tr>
      <w:tr w:rsidR="0051297E" w:rsidRPr="00813F69" w:rsidTr="00813F69">
        <w:tc>
          <w:tcPr>
            <w:tcW w:w="2660" w:type="dxa"/>
          </w:tcPr>
          <w:p w:rsidR="0051297E" w:rsidRPr="00813F69" w:rsidRDefault="009A1D1D" w:rsidP="004E179E">
            <w:pPr>
              <w:jc w:val="both"/>
            </w:pPr>
            <w:r>
              <w:t xml:space="preserve">Knowledge of the social and emotional factors which affect a child’s ability to learn </w:t>
            </w:r>
          </w:p>
        </w:tc>
        <w:tc>
          <w:tcPr>
            <w:tcW w:w="2551" w:type="dxa"/>
          </w:tcPr>
          <w:p w:rsidR="0051297E" w:rsidRPr="00813F69" w:rsidRDefault="0051297E" w:rsidP="00164579">
            <w:pPr>
              <w:pStyle w:val="ListParagraph"/>
              <w:numPr>
                <w:ilvl w:val="0"/>
                <w:numId w:val="4"/>
              </w:numPr>
              <w:jc w:val="both"/>
            </w:pPr>
          </w:p>
        </w:tc>
        <w:tc>
          <w:tcPr>
            <w:tcW w:w="2077" w:type="dxa"/>
          </w:tcPr>
          <w:p w:rsidR="0051297E" w:rsidRPr="00813F69" w:rsidRDefault="0051297E" w:rsidP="0051297E">
            <w:pPr>
              <w:pStyle w:val="ListParagraph"/>
              <w:jc w:val="both"/>
            </w:pPr>
          </w:p>
        </w:tc>
        <w:tc>
          <w:tcPr>
            <w:tcW w:w="1954" w:type="dxa"/>
          </w:tcPr>
          <w:p w:rsidR="0051297E" w:rsidRPr="00813F69" w:rsidRDefault="0051297E" w:rsidP="00164579">
            <w:pPr>
              <w:pStyle w:val="ListParagraph"/>
              <w:numPr>
                <w:ilvl w:val="0"/>
                <w:numId w:val="4"/>
              </w:numPr>
              <w:jc w:val="both"/>
            </w:pPr>
          </w:p>
        </w:tc>
      </w:tr>
      <w:tr w:rsidR="00CB3718" w:rsidRPr="00813F69" w:rsidTr="00813F69">
        <w:tc>
          <w:tcPr>
            <w:tcW w:w="2660" w:type="dxa"/>
          </w:tcPr>
          <w:p w:rsidR="00CB3718" w:rsidRDefault="00CB3718" w:rsidP="004E179E">
            <w:pPr>
              <w:jc w:val="both"/>
            </w:pPr>
            <w:r>
              <w:t>Experience of working in environments where barriers to social exclusion are identified and a positive ethos developed</w:t>
            </w:r>
          </w:p>
        </w:tc>
        <w:tc>
          <w:tcPr>
            <w:tcW w:w="2551" w:type="dxa"/>
          </w:tcPr>
          <w:p w:rsidR="00CB3718" w:rsidRPr="00813F69" w:rsidRDefault="00CB3718" w:rsidP="00164579">
            <w:pPr>
              <w:pStyle w:val="ListParagraph"/>
              <w:numPr>
                <w:ilvl w:val="0"/>
                <w:numId w:val="4"/>
              </w:numPr>
              <w:jc w:val="both"/>
            </w:pPr>
          </w:p>
        </w:tc>
        <w:tc>
          <w:tcPr>
            <w:tcW w:w="2077" w:type="dxa"/>
          </w:tcPr>
          <w:p w:rsidR="00CB3718" w:rsidRPr="00813F69" w:rsidRDefault="00CB3718" w:rsidP="0051297E">
            <w:pPr>
              <w:pStyle w:val="ListParagraph"/>
              <w:jc w:val="both"/>
            </w:pPr>
          </w:p>
        </w:tc>
        <w:tc>
          <w:tcPr>
            <w:tcW w:w="1954" w:type="dxa"/>
          </w:tcPr>
          <w:p w:rsidR="00CB3718" w:rsidRPr="00813F69" w:rsidRDefault="00CB3718" w:rsidP="00164579">
            <w:pPr>
              <w:pStyle w:val="ListParagraph"/>
              <w:numPr>
                <w:ilvl w:val="0"/>
                <w:numId w:val="4"/>
              </w:numPr>
              <w:jc w:val="both"/>
            </w:pPr>
          </w:p>
        </w:tc>
      </w:tr>
      <w:tr w:rsidR="0051297E" w:rsidRPr="00813F69" w:rsidTr="00813F69">
        <w:tc>
          <w:tcPr>
            <w:tcW w:w="2660" w:type="dxa"/>
          </w:tcPr>
          <w:p w:rsidR="0051297E" w:rsidRPr="00813F69" w:rsidRDefault="0051297E" w:rsidP="00CA7624">
            <w:pPr>
              <w:jc w:val="both"/>
            </w:pPr>
            <w:r w:rsidRPr="00813F69">
              <w:t xml:space="preserve">A strong commitment to inclusion </w:t>
            </w:r>
          </w:p>
        </w:tc>
        <w:tc>
          <w:tcPr>
            <w:tcW w:w="2551" w:type="dxa"/>
          </w:tcPr>
          <w:p w:rsidR="0051297E" w:rsidRPr="00813F69" w:rsidRDefault="0051297E" w:rsidP="00164579">
            <w:pPr>
              <w:pStyle w:val="ListParagraph"/>
              <w:numPr>
                <w:ilvl w:val="0"/>
                <w:numId w:val="4"/>
              </w:numPr>
              <w:jc w:val="both"/>
            </w:pPr>
          </w:p>
        </w:tc>
        <w:tc>
          <w:tcPr>
            <w:tcW w:w="2077" w:type="dxa"/>
          </w:tcPr>
          <w:p w:rsidR="0051297E" w:rsidRPr="00813F69" w:rsidRDefault="0051297E" w:rsidP="0051297E">
            <w:pPr>
              <w:pStyle w:val="ListParagraph"/>
              <w:jc w:val="both"/>
            </w:pPr>
          </w:p>
        </w:tc>
        <w:tc>
          <w:tcPr>
            <w:tcW w:w="1954" w:type="dxa"/>
          </w:tcPr>
          <w:p w:rsidR="0051297E" w:rsidRPr="00813F69" w:rsidRDefault="0051297E" w:rsidP="00164579">
            <w:pPr>
              <w:pStyle w:val="ListParagraph"/>
              <w:numPr>
                <w:ilvl w:val="0"/>
                <w:numId w:val="4"/>
              </w:numPr>
              <w:jc w:val="both"/>
            </w:pPr>
          </w:p>
        </w:tc>
      </w:tr>
      <w:tr w:rsidR="0051297E" w:rsidRPr="00813F69" w:rsidTr="00813F69">
        <w:tc>
          <w:tcPr>
            <w:tcW w:w="2660" w:type="dxa"/>
          </w:tcPr>
          <w:p w:rsidR="0051297E" w:rsidRPr="00813F69" w:rsidRDefault="0051297E" w:rsidP="00CA7624">
            <w:pPr>
              <w:jc w:val="both"/>
            </w:pPr>
            <w:r w:rsidRPr="00813F69">
              <w:t>Confident, assertive and able to thrive in a challenging environment</w:t>
            </w:r>
          </w:p>
        </w:tc>
        <w:tc>
          <w:tcPr>
            <w:tcW w:w="2551" w:type="dxa"/>
          </w:tcPr>
          <w:p w:rsidR="0051297E" w:rsidRPr="00813F69" w:rsidRDefault="0051297E" w:rsidP="00164579">
            <w:pPr>
              <w:pStyle w:val="ListParagraph"/>
              <w:numPr>
                <w:ilvl w:val="0"/>
                <w:numId w:val="4"/>
              </w:numPr>
              <w:jc w:val="both"/>
            </w:pPr>
          </w:p>
        </w:tc>
        <w:tc>
          <w:tcPr>
            <w:tcW w:w="2077" w:type="dxa"/>
          </w:tcPr>
          <w:p w:rsidR="0051297E" w:rsidRPr="00813F69" w:rsidRDefault="0051297E" w:rsidP="0051297E">
            <w:pPr>
              <w:pStyle w:val="ListParagraph"/>
              <w:jc w:val="both"/>
            </w:pPr>
          </w:p>
        </w:tc>
        <w:tc>
          <w:tcPr>
            <w:tcW w:w="1954" w:type="dxa"/>
          </w:tcPr>
          <w:p w:rsidR="0051297E" w:rsidRPr="00813F69" w:rsidRDefault="0051297E" w:rsidP="00164579">
            <w:pPr>
              <w:pStyle w:val="ListParagraph"/>
              <w:numPr>
                <w:ilvl w:val="0"/>
                <w:numId w:val="4"/>
              </w:numPr>
              <w:jc w:val="both"/>
            </w:pPr>
          </w:p>
        </w:tc>
      </w:tr>
      <w:tr w:rsidR="0051297E" w:rsidRPr="00813F69" w:rsidTr="00813F69">
        <w:tc>
          <w:tcPr>
            <w:tcW w:w="2660" w:type="dxa"/>
          </w:tcPr>
          <w:p w:rsidR="0051297E" w:rsidRPr="00813F69" w:rsidRDefault="0051297E" w:rsidP="00CA7624">
            <w:pPr>
              <w:jc w:val="both"/>
            </w:pPr>
            <w:r w:rsidRPr="00813F69">
              <w:t xml:space="preserve">Flexible in attitude </w:t>
            </w:r>
          </w:p>
        </w:tc>
        <w:tc>
          <w:tcPr>
            <w:tcW w:w="2551" w:type="dxa"/>
          </w:tcPr>
          <w:p w:rsidR="0051297E" w:rsidRPr="00813F69" w:rsidRDefault="0051297E" w:rsidP="00164579">
            <w:pPr>
              <w:pStyle w:val="ListParagraph"/>
              <w:numPr>
                <w:ilvl w:val="0"/>
                <w:numId w:val="4"/>
              </w:numPr>
              <w:jc w:val="both"/>
            </w:pPr>
          </w:p>
        </w:tc>
        <w:tc>
          <w:tcPr>
            <w:tcW w:w="2077" w:type="dxa"/>
          </w:tcPr>
          <w:p w:rsidR="0051297E" w:rsidRPr="00813F69" w:rsidRDefault="0051297E" w:rsidP="0051297E">
            <w:pPr>
              <w:pStyle w:val="ListParagraph"/>
              <w:jc w:val="both"/>
            </w:pPr>
          </w:p>
        </w:tc>
        <w:tc>
          <w:tcPr>
            <w:tcW w:w="1954" w:type="dxa"/>
          </w:tcPr>
          <w:p w:rsidR="0051297E" w:rsidRPr="00813F69" w:rsidRDefault="0051297E" w:rsidP="00164579">
            <w:pPr>
              <w:pStyle w:val="ListParagraph"/>
              <w:numPr>
                <w:ilvl w:val="0"/>
                <w:numId w:val="4"/>
              </w:numPr>
              <w:jc w:val="both"/>
            </w:pPr>
          </w:p>
        </w:tc>
      </w:tr>
      <w:tr w:rsidR="0051297E" w:rsidRPr="00813F69" w:rsidTr="00813F69">
        <w:tc>
          <w:tcPr>
            <w:tcW w:w="2660" w:type="dxa"/>
          </w:tcPr>
          <w:p w:rsidR="0051297E" w:rsidRPr="00813F69" w:rsidRDefault="0051297E" w:rsidP="00CA7624">
            <w:pPr>
              <w:jc w:val="both"/>
            </w:pPr>
            <w:r w:rsidRPr="00813F69">
              <w:t xml:space="preserve">Excellent interpersonal skills </w:t>
            </w:r>
          </w:p>
        </w:tc>
        <w:tc>
          <w:tcPr>
            <w:tcW w:w="2551" w:type="dxa"/>
          </w:tcPr>
          <w:p w:rsidR="0051297E" w:rsidRPr="00813F69" w:rsidRDefault="0051297E" w:rsidP="00164579">
            <w:pPr>
              <w:pStyle w:val="ListParagraph"/>
              <w:numPr>
                <w:ilvl w:val="0"/>
                <w:numId w:val="4"/>
              </w:numPr>
              <w:jc w:val="both"/>
            </w:pPr>
          </w:p>
        </w:tc>
        <w:tc>
          <w:tcPr>
            <w:tcW w:w="2077" w:type="dxa"/>
          </w:tcPr>
          <w:p w:rsidR="0051297E" w:rsidRPr="00813F69" w:rsidRDefault="0051297E" w:rsidP="0051297E">
            <w:pPr>
              <w:pStyle w:val="ListParagraph"/>
              <w:jc w:val="both"/>
            </w:pPr>
          </w:p>
        </w:tc>
        <w:tc>
          <w:tcPr>
            <w:tcW w:w="1954" w:type="dxa"/>
          </w:tcPr>
          <w:p w:rsidR="0051297E" w:rsidRPr="00813F69" w:rsidRDefault="0051297E" w:rsidP="00164579">
            <w:pPr>
              <w:pStyle w:val="ListParagraph"/>
              <w:numPr>
                <w:ilvl w:val="0"/>
                <w:numId w:val="4"/>
              </w:numPr>
              <w:jc w:val="both"/>
            </w:pPr>
          </w:p>
        </w:tc>
      </w:tr>
      <w:tr w:rsidR="0051297E" w:rsidRPr="00813F69" w:rsidTr="00813F69">
        <w:tc>
          <w:tcPr>
            <w:tcW w:w="2660" w:type="dxa"/>
          </w:tcPr>
          <w:p w:rsidR="0051297E" w:rsidRPr="00813F69" w:rsidRDefault="0051297E" w:rsidP="00CA7624">
            <w:pPr>
              <w:jc w:val="both"/>
            </w:pPr>
            <w:r w:rsidRPr="00813F69">
              <w:t xml:space="preserve">Emotionally intelligent </w:t>
            </w:r>
          </w:p>
        </w:tc>
        <w:tc>
          <w:tcPr>
            <w:tcW w:w="2551" w:type="dxa"/>
          </w:tcPr>
          <w:p w:rsidR="0051297E" w:rsidRPr="00813F69" w:rsidRDefault="0051297E" w:rsidP="00164579">
            <w:pPr>
              <w:pStyle w:val="ListParagraph"/>
              <w:numPr>
                <w:ilvl w:val="0"/>
                <w:numId w:val="4"/>
              </w:numPr>
              <w:jc w:val="both"/>
            </w:pPr>
          </w:p>
        </w:tc>
        <w:tc>
          <w:tcPr>
            <w:tcW w:w="2077" w:type="dxa"/>
          </w:tcPr>
          <w:p w:rsidR="0051297E" w:rsidRPr="00813F69" w:rsidRDefault="0051297E" w:rsidP="0051297E">
            <w:pPr>
              <w:pStyle w:val="ListParagraph"/>
              <w:jc w:val="both"/>
            </w:pPr>
          </w:p>
        </w:tc>
        <w:tc>
          <w:tcPr>
            <w:tcW w:w="1954" w:type="dxa"/>
          </w:tcPr>
          <w:p w:rsidR="0051297E" w:rsidRPr="00813F69" w:rsidRDefault="0051297E" w:rsidP="00164579">
            <w:pPr>
              <w:pStyle w:val="ListParagraph"/>
              <w:numPr>
                <w:ilvl w:val="0"/>
                <w:numId w:val="4"/>
              </w:numPr>
              <w:jc w:val="both"/>
            </w:pPr>
          </w:p>
        </w:tc>
      </w:tr>
      <w:tr w:rsidR="0051297E" w:rsidRPr="00813F69" w:rsidTr="00813F69">
        <w:tc>
          <w:tcPr>
            <w:tcW w:w="2660" w:type="dxa"/>
          </w:tcPr>
          <w:p w:rsidR="0051297E" w:rsidRPr="00813F69" w:rsidRDefault="0051297E" w:rsidP="00CA7624">
            <w:pPr>
              <w:jc w:val="both"/>
            </w:pPr>
            <w:r w:rsidRPr="00813F69">
              <w:t xml:space="preserve">Work well under pressure- good time management skills and able to plan time effectively </w:t>
            </w:r>
          </w:p>
        </w:tc>
        <w:tc>
          <w:tcPr>
            <w:tcW w:w="2551" w:type="dxa"/>
          </w:tcPr>
          <w:p w:rsidR="0051297E" w:rsidRPr="00813F69" w:rsidRDefault="0051297E" w:rsidP="00164579">
            <w:pPr>
              <w:pStyle w:val="ListParagraph"/>
              <w:numPr>
                <w:ilvl w:val="0"/>
                <w:numId w:val="4"/>
              </w:numPr>
              <w:jc w:val="both"/>
            </w:pPr>
          </w:p>
        </w:tc>
        <w:tc>
          <w:tcPr>
            <w:tcW w:w="2077" w:type="dxa"/>
          </w:tcPr>
          <w:p w:rsidR="0051297E" w:rsidRPr="00813F69" w:rsidRDefault="0051297E" w:rsidP="0051297E">
            <w:pPr>
              <w:pStyle w:val="ListParagraph"/>
              <w:jc w:val="both"/>
            </w:pPr>
          </w:p>
        </w:tc>
        <w:tc>
          <w:tcPr>
            <w:tcW w:w="1954" w:type="dxa"/>
          </w:tcPr>
          <w:p w:rsidR="0051297E" w:rsidRPr="00813F69" w:rsidRDefault="0051297E" w:rsidP="0051297E">
            <w:pPr>
              <w:pStyle w:val="ListParagraph"/>
              <w:jc w:val="both"/>
            </w:pPr>
          </w:p>
        </w:tc>
      </w:tr>
      <w:tr w:rsidR="0051297E" w:rsidRPr="00813F69" w:rsidTr="00813F69">
        <w:tc>
          <w:tcPr>
            <w:tcW w:w="2660" w:type="dxa"/>
          </w:tcPr>
          <w:p w:rsidR="00813F69" w:rsidRPr="00813F69" w:rsidRDefault="0051297E" w:rsidP="00CA7624">
            <w:pPr>
              <w:jc w:val="both"/>
            </w:pPr>
            <w:r w:rsidRPr="00813F69">
              <w:t xml:space="preserve">Problem solver </w:t>
            </w:r>
          </w:p>
        </w:tc>
        <w:tc>
          <w:tcPr>
            <w:tcW w:w="2551" w:type="dxa"/>
          </w:tcPr>
          <w:p w:rsidR="0051297E" w:rsidRPr="00813F69" w:rsidRDefault="0051297E" w:rsidP="00164579">
            <w:pPr>
              <w:pStyle w:val="ListParagraph"/>
              <w:numPr>
                <w:ilvl w:val="0"/>
                <w:numId w:val="4"/>
              </w:numPr>
              <w:jc w:val="both"/>
            </w:pPr>
          </w:p>
        </w:tc>
        <w:tc>
          <w:tcPr>
            <w:tcW w:w="2077" w:type="dxa"/>
          </w:tcPr>
          <w:p w:rsidR="0051297E" w:rsidRPr="00813F69" w:rsidRDefault="0051297E" w:rsidP="0051297E">
            <w:pPr>
              <w:pStyle w:val="ListParagraph"/>
              <w:jc w:val="both"/>
            </w:pPr>
          </w:p>
        </w:tc>
        <w:tc>
          <w:tcPr>
            <w:tcW w:w="1954" w:type="dxa"/>
          </w:tcPr>
          <w:p w:rsidR="0051297E" w:rsidRPr="00813F69" w:rsidRDefault="0051297E" w:rsidP="00813F69">
            <w:pPr>
              <w:pStyle w:val="ListParagraph"/>
              <w:numPr>
                <w:ilvl w:val="0"/>
                <w:numId w:val="4"/>
              </w:numPr>
              <w:jc w:val="both"/>
            </w:pPr>
          </w:p>
        </w:tc>
      </w:tr>
      <w:tr w:rsidR="0051297E" w:rsidRPr="00813F69" w:rsidTr="00813F69">
        <w:tc>
          <w:tcPr>
            <w:tcW w:w="2660" w:type="dxa"/>
          </w:tcPr>
          <w:p w:rsidR="00813F69" w:rsidRPr="00813F69" w:rsidRDefault="0051297E" w:rsidP="00CA7624">
            <w:pPr>
              <w:jc w:val="both"/>
            </w:pPr>
            <w:r w:rsidRPr="00813F69">
              <w:t xml:space="preserve">Proactive </w:t>
            </w:r>
          </w:p>
        </w:tc>
        <w:tc>
          <w:tcPr>
            <w:tcW w:w="2551" w:type="dxa"/>
          </w:tcPr>
          <w:p w:rsidR="0051297E" w:rsidRPr="00813F69" w:rsidRDefault="0051297E" w:rsidP="00164579">
            <w:pPr>
              <w:pStyle w:val="ListParagraph"/>
              <w:numPr>
                <w:ilvl w:val="0"/>
                <w:numId w:val="4"/>
              </w:numPr>
              <w:jc w:val="both"/>
            </w:pPr>
          </w:p>
        </w:tc>
        <w:tc>
          <w:tcPr>
            <w:tcW w:w="2077" w:type="dxa"/>
          </w:tcPr>
          <w:p w:rsidR="0051297E" w:rsidRPr="00813F69" w:rsidRDefault="0051297E" w:rsidP="0051297E">
            <w:pPr>
              <w:pStyle w:val="ListParagraph"/>
              <w:jc w:val="both"/>
            </w:pPr>
          </w:p>
        </w:tc>
        <w:tc>
          <w:tcPr>
            <w:tcW w:w="1954" w:type="dxa"/>
          </w:tcPr>
          <w:p w:rsidR="0051297E" w:rsidRPr="00813F69" w:rsidRDefault="0051297E" w:rsidP="00813F69">
            <w:pPr>
              <w:pStyle w:val="ListParagraph"/>
              <w:numPr>
                <w:ilvl w:val="0"/>
                <w:numId w:val="4"/>
              </w:numPr>
              <w:jc w:val="both"/>
            </w:pPr>
          </w:p>
        </w:tc>
      </w:tr>
      <w:tr w:rsidR="0051297E" w:rsidRPr="00813F69" w:rsidTr="00813F69">
        <w:tc>
          <w:tcPr>
            <w:tcW w:w="2660" w:type="dxa"/>
          </w:tcPr>
          <w:p w:rsidR="00813F69" w:rsidRPr="00813F69" w:rsidRDefault="0051297E" w:rsidP="00CA7624">
            <w:pPr>
              <w:jc w:val="both"/>
            </w:pPr>
            <w:r w:rsidRPr="00813F69">
              <w:t xml:space="preserve">Reflective </w:t>
            </w:r>
          </w:p>
        </w:tc>
        <w:tc>
          <w:tcPr>
            <w:tcW w:w="2551" w:type="dxa"/>
          </w:tcPr>
          <w:p w:rsidR="0051297E" w:rsidRPr="00813F69" w:rsidRDefault="0051297E" w:rsidP="00164579">
            <w:pPr>
              <w:pStyle w:val="ListParagraph"/>
              <w:numPr>
                <w:ilvl w:val="0"/>
                <w:numId w:val="4"/>
              </w:numPr>
              <w:jc w:val="both"/>
            </w:pPr>
          </w:p>
        </w:tc>
        <w:tc>
          <w:tcPr>
            <w:tcW w:w="2077" w:type="dxa"/>
          </w:tcPr>
          <w:p w:rsidR="0051297E" w:rsidRPr="00813F69" w:rsidRDefault="0051297E" w:rsidP="0051297E">
            <w:pPr>
              <w:pStyle w:val="ListParagraph"/>
              <w:jc w:val="both"/>
            </w:pPr>
          </w:p>
        </w:tc>
        <w:tc>
          <w:tcPr>
            <w:tcW w:w="1954" w:type="dxa"/>
          </w:tcPr>
          <w:p w:rsidR="0051297E" w:rsidRPr="00813F69" w:rsidRDefault="0051297E" w:rsidP="00813F69">
            <w:pPr>
              <w:pStyle w:val="ListParagraph"/>
              <w:numPr>
                <w:ilvl w:val="0"/>
                <w:numId w:val="4"/>
              </w:numPr>
              <w:jc w:val="both"/>
            </w:pPr>
          </w:p>
        </w:tc>
      </w:tr>
      <w:tr w:rsidR="0051297E" w:rsidRPr="00813F69" w:rsidTr="00813F69">
        <w:tc>
          <w:tcPr>
            <w:tcW w:w="2660" w:type="dxa"/>
          </w:tcPr>
          <w:p w:rsidR="00813F69" w:rsidRPr="00813F69" w:rsidRDefault="00813F69" w:rsidP="00CA7624">
            <w:pPr>
              <w:jc w:val="both"/>
            </w:pPr>
            <w:r w:rsidRPr="00813F69">
              <w:t xml:space="preserve">Resilient </w:t>
            </w:r>
          </w:p>
        </w:tc>
        <w:tc>
          <w:tcPr>
            <w:tcW w:w="2551" w:type="dxa"/>
          </w:tcPr>
          <w:p w:rsidR="0051297E" w:rsidRPr="00813F69" w:rsidRDefault="0051297E" w:rsidP="00164579">
            <w:pPr>
              <w:pStyle w:val="ListParagraph"/>
              <w:numPr>
                <w:ilvl w:val="0"/>
                <w:numId w:val="4"/>
              </w:numPr>
              <w:jc w:val="both"/>
            </w:pPr>
          </w:p>
        </w:tc>
        <w:tc>
          <w:tcPr>
            <w:tcW w:w="2077" w:type="dxa"/>
          </w:tcPr>
          <w:p w:rsidR="0051297E" w:rsidRPr="00813F69" w:rsidRDefault="0051297E" w:rsidP="0051297E">
            <w:pPr>
              <w:pStyle w:val="ListParagraph"/>
              <w:jc w:val="both"/>
            </w:pPr>
          </w:p>
        </w:tc>
        <w:tc>
          <w:tcPr>
            <w:tcW w:w="1954" w:type="dxa"/>
          </w:tcPr>
          <w:p w:rsidR="0051297E" w:rsidRPr="00813F69" w:rsidRDefault="0051297E" w:rsidP="00813F69">
            <w:pPr>
              <w:pStyle w:val="ListParagraph"/>
              <w:numPr>
                <w:ilvl w:val="0"/>
                <w:numId w:val="4"/>
              </w:numPr>
              <w:jc w:val="both"/>
            </w:pPr>
          </w:p>
        </w:tc>
      </w:tr>
      <w:tr w:rsidR="00813F69" w:rsidRPr="00813F69" w:rsidTr="00813F69">
        <w:tc>
          <w:tcPr>
            <w:tcW w:w="2660" w:type="dxa"/>
          </w:tcPr>
          <w:p w:rsidR="00813F69" w:rsidRPr="00813F69" w:rsidRDefault="00813F69" w:rsidP="00CA7624">
            <w:pPr>
              <w:jc w:val="both"/>
            </w:pPr>
            <w:r w:rsidRPr="00813F69">
              <w:t xml:space="preserve">Excellent communication skills both verbal and written </w:t>
            </w:r>
          </w:p>
        </w:tc>
        <w:tc>
          <w:tcPr>
            <w:tcW w:w="2551" w:type="dxa"/>
          </w:tcPr>
          <w:p w:rsidR="00813F69" w:rsidRPr="00813F69" w:rsidRDefault="00813F69" w:rsidP="00164579">
            <w:pPr>
              <w:pStyle w:val="ListParagraph"/>
              <w:numPr>
                <w:ilvl w:val="0"/>
                <w:numId w:val="4"/>
              </w:numPr>
              <w:jc w:val="both"/>
            </w:pPr>
          </w:p>
        </w:tc>
        <w:tc>
          <w:tcPr>
            <w:tcW w:w="2077" w:type="dxa"/>
          </w:tcPr>
          <w:p w:rsidR="00813F69" w:rsidRPr="00813F69" w:rsidRDefault="00813F69" w:rsidP="0051297E">
            <w:pPr>
              <w:pStyle w:val="ListParagraph"/>
              <w:jc w:val="both"/>
            </w:pPr>
          </w:p>
        </w:tc>
        <w:tc>
          <w:tcPr>
            <w:tcW w:w="1954" w:type="dxa"/>
          </w:tcPr>
          <w:p w:rsidR="00813F69" w:rsidRPr="00813F69" w:rsidRDefault="00813F69" w:rsidP="00813F69">
            <w:pPr>
              <w:pStyle w:val="ListParagraph"/>
              <w:numPr>
                <w:ilvl w:val="0"/>
                <w:numId w:val="4"/>
              </w:numPr>
              <w:jc w:val="both"/>
            </w:pPr>
          </w:p>
        </w:tc>
      </w:tr>
      <w:tr w:rsidR="00813F69" w:rsidRPr="00813F69" w:rsidTr="00813F69">
        <w:tc>
          <w:tcPr>
            <w:tcW w:w="2660" w:type="dxa"/>
          </w:tcPr>
          <w:p w:rsidR="00813F69" w:rsidRPr="00813F69" w:rsidRDefault="00813F69" w:rsidP="00CA7624">
            <w:pPr>
              <w:jc w:val="both"/>
            </w:pPr>
            <w:r w:rsidRPr="00813F69">
              <w:t>Good sense use of humour</w:t>
            </w:r>
          </w:p>
        </w:tc>
        <w:tc>
          <w:tcPr>
            <w:tcW w:w="2551" w:type="dxa"/>
          </w:tcPr>
          <w:p w:rsidR="00813F69" w:rsidRPr="00813F69" w:rsidRDefault="00813F69" w:rsidP="00164579">
            <w:pPr>
              <w:pStyle w:val="ListParagraph"/>
              <w:numPr>
                <w:ilvl w:val="0"/>
                <w:numId w:val="4"/>
              </w:numPr>
              <w:jc w:val="both"/>
            </w:pPr>
          </w:p>
        </w:tc>
        <w:tc>
          <w:tcPr>
            <w:tcW w:w="2077" w:type="dxa"/>
          </w:tcPr>
          <w:p w:rsidR="00813F69" w:rsidRPr="00813F69" w:rsidRDefault="00813F69" w:rsidP="0051297E">
            <w:pPr>
              <w:pStyle w:val="ListParagraph"/>
              <w:jc w:val="both"/>
            </w:pPr>
          </w:p>
        </w:tc>
        <w:tc>
          <w:tcPr>
            <w:tcW w:w="1954" w:type="dxa"/>
          </w:tcPr>
          <w:p w:rsidR="00813F69" w:rsidRPr="00813F69" w:rsidRDefault="00813F69" w:rsidP="00813F69">
            <w:pPr>
              <w:pStyle w:val="ListParagraph"/>
              <w:numPr>
                <w:ilvl w:val="0"/>
                <w:numId w:val="4"/>
              </w:numPr>
              <w:jc w:val="both"/>
            </w:pPr>
          </w:p>
        </w:tc>
      </w:tr>
      <w:tr w:rsidR="00813F69" w:rsidRPr="00813F69" w:rsidTr="00813F69">
        <w:tc>
          <w:tcPr>
            <w:tcW w:w="2660" w:type="dxa"/>
          </w:tcPr>
          <w:p w:rsidR="00813F69" w:rsidRPr="00813F69" w:rsidRDefault="00813F69" w:rsidP="00CA7624">
            <w:pPr>
              <w:jc w:val="both"/>
            </w:pPr>
            <w:r w:rsidRPr="00813F69">
              <w:t xml:space="preserve">An enjoyment and liking for pupils , people ,schools and learning </w:t>
            </w:r>
          </w:p>
        </w:tc>
        <w:tc>
          <w:tcPr>
            <w:tcW w:w="2551" w:type="dxa"/>
          </w:tcPr>
          <w:p w:rsidR="00813F69" w:rsidRPr="00813F69" w:rsidRDefault="00813F69" w:rsidP="00164579">
            <w:pPr>
              <w:pStyle w:val="ListParagraph"/>
              <w:numPr>
                <w:ilvl w:val="0"/>
                <w:numId w:val="4"/>
              </w:numPr>
              <w:jc w:val="both"/>
            </w:pPr>
          </w:p>
        </w:tc>
        <w:tc>
          <w:tcPr>
            <w:tcW w:w="2077" w:type="dxa"/>
          </w:tcPr>
          <w:p w:rsidR="00813F69" w:rsidRPr="00813F69" w:rsidRDefault="00813F69" w:rsidP="0051297E">
            <w:pPr>
              <w:pStyle w:val="ListParagraph"/>
              <w:jc w:val="both"/>
            </w:pPr>
          </w:p>
        </w:tc>
        <w:tc>
          <w:tcPr>
            <w:tcW w:w="1954" w:type="dxa"/>
          </w:tcPr>
          <w:p w:rsidR="00813F69" w:rsidRPr="00813F69" w:rsidRDefault="00813F69" w:rsidP="00813F69">
            <w:pPr>
              <w:pStyle w:val="ListParagraph"/>
              <w:numPr>
                <w:ilvl w:val="0"/>
                <w:numId w:val="4"/>
              </w:numPr>
              <w:jc w:val="both"/>
            </w:pPr>
          </w:p>
        </w:tc>
      </w:tr>
      <w:tr w:rsidR="000F7DB4" w:rsidRPr="00813F69" w:rsidTr="00813F69">
        <w:tc>
          <w:tcPr>
            <w:tcW w:w="2660" w:type="dxa"/>
          </w:tcPr>
          <w:p w:rsidR="000F7DB4" w:rsidRPr="00813F69" w:rsidRDefault="000F7DB4" w:rsidP="00CA7624">
            <w:pPr>
              <w:jc w:val="both"/>
            </w:pPr>
            <w:r>
              <w:t xml:space="preserve">Understanding of Leader in Me ethos and how they can implement it. </w:t>
            </w:r>
          </w:p>
        </w:tc>
        <w:tc>
          <w:tcPr>
            <w:tcW w:w="2551" w:type="dxa"/>
          </w:tcPr>
          <w:p w:rsidR="000F7DB4" w:rsidRPr="00813F69" w:rsidRDefault="000F7DB4" w:rsidP="00905D50">
            <w:pPr>
              <w:pStyle w:val="ListParagraph"/>
              <w:jc w:val="both"/>
            </w:pPr>
          </w:p>
        </w:tc>
        <w:tc>
          <w:tcPr>
            <w:tcW w:w="2077" w:type="dxa"/>
          </w:tcPr>
          <w:p w:rsidR="000F7DB4" w:rsidRPr="00813F69" w:rsidRDefault="000F7DB4" w:rsidP="00905D50">
            <w:pPr>
              <w:pStyle w:val="ListParagraph"/>
              <w:numPr>
                <w:ilvl w:val="0"/>
                <w:numId w:val="4"/>
              </w:numPr>
              <w:jc w:val="both"/>
            </w:pPr>
          </w:p>
        </w:tc>
        <w:tc>
          <w:tcPr>
            <w:tcW w:w="1954" w:type="dxa"/>
          </w:tcPr>
          <w:p w:rsidR="000F7DB4" w:rsidRPr="00813F69" w:rsidRDefault="000F7DB4" w:rsidP="00813F69">
            <w:pPr>
              <w:pStyle w:val="ListParagraph"/>
              <w:numPr>
                <w:ilvl w:val="0"/>
                <w:numId w:val="4"/>
              </w:numPr>
              <w:jc w:val="both"/>
            </w:pPr>
          </w:p>
        </w:tc>
      </w:tr>
    </w:tbl>
    <w:p w:rsidR="00CA7624" w:rsidRPr="00813F69" w:rsidRDefault="00CA7624" w:rsidP="00CA7624">
      <w:pPr>
        <w:jc w:val="both"/>
      </w:pPr>
    </w:p>
    <w:p w:rsidR="00CA7624" w:rsidRPr="00813F69" w:rsidRDefault="00CA7624" w:rsidP="00CA7624">
      <w:pPr>
        <w:jc w:val="both"/>
      </w:pPr>
    </w:p>
    <w:p w:rsidR="00CA7624" w:rsidRPr="00813F69" w:rsidRDefault="00CA7624" w:rsidP="00CA7624">
      <w:pPr>
        <w:jc w:val="both"/>
      </w:pPr>
    </w:p>
    <w:sectPr w:rsidR="00CA7624" w:rsidRPr="00813F69" w:rsidSect="00786140">
      <w:pgSz w:w="11906" w:h="16838"/>
      <w:pgMar w:top="1440" w:right="1440" w:bottom="1440" w:left="1440" w:header="708" w:footer="708" w:gutter="0"/>
      <w:pgBorders w:offsetFrom="page">
        <w:top w:val="thickThinSmallGap" w:sz="24" w:space="24" w:color="FF0000"/>
        <w:left w:val="thickThinSmallGap" w:sz="24" w:space="24" w:color="FF0000"/>
        <w:bottom w:val="thinThickSmallGap" w:sz="24" w:space="24" w:color="FF0000"/>
        <w:right w:val="thinThickSmallGap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33CF" w:rsidRDefault="009533CF" w:rsidP="009533CF">
      <w:pPr>
        <w:spacing w:after="0" w:line="240" w:lineRule="auto"/>
      </w:pPr>
      <w:r>
        <w:separator/>
      </w:r>
    </w:p>
  </w:endnote>
  <w:endnote w:type="continuationSeparator" w:id="0">
    <w:p w:rsidR="009533CF" w:rsidRDefault="009533CF" w:rsidP="009533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33CF" w:rsidRDefault="009533CF" w:rsidP="009533CF">
      <w:pPr>
        <w:spacing w:after="0" w:line="240" w:lineRule="auto"/>
      </w:pPr>
      <w:r>
        <w:separator/>
      </w:r>
    </w:p>
  </w:footnote>
  <w:footnote w:type="continuationSeparator" w:id="0">
    <w:p w:rsidR="009533CF" w:rsidRDefault="009533CF" w:rsidP="009533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562DD"/>
    <w:multiLevelType w:val="hybridMultilevel"/>
    <w:tmpl w:val="2DE622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457D38"/>
    <w:multiLevelType w:val="hybridMultilevel"/>
    <w:tmpl w:val="52EEEF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5160DD"/>
    <w:multiLevelType w:val="hybridMultilevel"/>
    <w:tmpl w:val="63145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6F42792">
      <w:start w:val="8"/>
      <w:numFmt w:val="bullet"/>
      <w:lvlText w:val="•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8C3E30"/>
    <w:multiLevelType w:val="hybridMultilevel"/>
    <w:tmpl w:val="8A6CE2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084C0B"/>
    <w:multiLevelType w:val="hybridMultilevel"/>
    <w:tmpl w:val="EFF2B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573D9A"/>
    <w:multiLevelType w:val="hybridMultilevel"/>
    <w:tmpl w:val="E9921E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C3601D"/>
    <w:multiLevelType w:val="hybridMultilevel"/>
    <w:tmpl w:val="11E60A5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7620685D"/>
    <w:multiLevelType w:val="hybridMultilevel"/>
    <w:tmpl w:val="5AACE31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64E72B5"/>
    <w:multiLevelType w:val="hybridMultilevel"/>
    <w:tmpl w:val="9544B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7"/>
  </w:num>
  <w:num w:numId="5">
    <w:abstractNumId w:val="3"/>
  </w:num>
  <w:num w:numId="6">
    <w:abstractNumId w:val="2"/>
  </w:num>
  <w:num w:numId="7">
    <w:abstractNumId w:val="4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F31"/>
    <w:rsid w:val="000F79AC"/>
    <w:rsid w:val="000F7DB4"/>
    <w:rsid w:val="0010180B"/>
    <w:rsid w:val="001B0F31"/>
    <w:rsid w:val="001E1BA7"/>
    <w:rsid w:val="001E305E"/>
    <w:rsid w:val="0040035F"/>
    <w:rsid w:val="00402CC6"/>
    <w:rsid w:val="004B7023"/>
    <w:rsid w:val="004D1A71"/>
    <w:rsid w:val="004E179E"/>
    <w:rsid w:val="0051297E"/>
    <w:rsid w:val="005905DD"/>
    <w:rsid w:val="005C2D7F"/>
    <w:rsid w:val="006021E2"/>
    <w:rsid w:val="00631F41"/>
    <w:rsid w:val="00687AB3"/>
    <w:rsid w:val="00707C57"/>
    <w:rsid w:val="00744FB7"/>
    <w:rsid w:val="00786140"/>
    <w:rsid w:val="007E4F79"/>
    <w:rsid w:val="00813F69"/>
    <w:rsid w:val="00857344"/>
    <w:rsid w:val="00905D50"/>
    <w:rsid w:val="00906900"/>
    <w:rsid w:val="009533CF"/>
    <w:rsid w:val="009562A2"/>
    <w:rsid w:val="009844D8"/>
    <w:rsid w:val="009A1D1D"/>
    <w:rsid w:val="009D03CC"/>
    <w:rsid w:val="009F79B2"/>
    <w:rsid w:val="00A022B5"/>
    <w:rsid w:val="00B52D9E"/>
    <w:rsid w:val="00CA7624"/>
    <w:rsid w:val="00CB3718"/>
    <w:rsid w:val="00CD097E"/>
    <w:rsid w:val="00D94FBC"/>
    <w:rsid w:val="00F21B93"/>
    <w:rsid w:val="00F45BCD"/>
    <w:rsid w:val="00FC0FE3"/>
    <w:rsid w:val="00FF5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7624"/>
    <w:pPr>
      <w:ind w:left="720"/>
      <w:contextualSpacing/>
    </w:pPr>
  </w:style>
  <w:style w:type="table" w:styleId="TableGrid">
    <w:name w:val="Table Grid"/>
    <w:basedOn w:val="TableNormal"/>
    <w:uiPriority w:val="59"/>
    <w:rsid w:val="005129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533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33CF"/>
  </w:style>
  <w:style w:type="paragraph" w:styleId="Footer">
    <w:name w:val="footer"/>
    <w:basedOn w:val="Normal"/>
    <w:link w:val="FooterChar"/>
    <w:uiPriority w:val="99"/>
    <w:unhideWhenUsed/>
    <w:rsid w:val="009533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33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7624"/>
    <w:pPr>
      <w:ind w:left="720"/>
      <w:contextualSpacing/>
    </w:pPr>
  </w:style>
  <w:style w:type="table" w:styleId="TableGrid">
    <w:name w:val="Table Grid"/>
    <w:basedOn w:val="TableNormal"/>
    <w:uiPriority w:val="59"/>
    <w:rsid w:val="005129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533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33CF"/>
  </w:style>
  <w:style w:type="paragraph" w:styleId="Footer">
    <w:name w:val="footer"/>
    <w:basedOn w:val="Normal"/>
    <w:link w:val="FooterChar"/>
    <w:uiPriority w:val="99"/>
    <w:unhideWhenUsed/>
    <w:rsid w:val="009533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33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629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Naomi Brown</dc:creator>
  <cp:lastModifiedBy>suguyatt</cp:lastModifiedBy>
  <cp:revision>2</cp:revision>
  <dcterms:created xsi:type="dcterms:W3CDTF">2019-10-15T08:04:00Z</dcterms:created>
  <dcterms:modified xsi:type="dcterms:W3CDTF">2019-10-15T08:04:00Z</dcterms:modified>
</cp:coreProperties>
</file>